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3BB6" w:rsidRPr="003E10E3" w:rsidRDefault="00FE3BB6" w:rsidP="00794072">
      <w:pPr>
        <w:pStyle w:val="2"/>
        <w:rPr>
          <w:sz w:val="28"/>
          <w:szCs w:val="28"/>
          <w:lang w:val="ru-RU"/>
        </w:rPr>
      </w:pPr>
    </w:p>
    <w:p w:rsidR="00E22890" w:rsidRDefault="00E22890" w:rsidP="00205940">
      <w:pPr>
        <w:jc w:val="center"/>
        <w:rPr>
          <w:b/>
          <w:sz w:val="28"/>
          <w:szCs w:val="28"/>
        </w:rPr>
      </w:pPr>
      <w:r w:rsidRPr="001C295E">
        <w:rPr>
          <w:sz w:val="28"/>
          <w:szCs w:val="28"/>
        </w:rPr>
        <w:t>КОМИТЕТ ОБРАЗОВАНИЯ</w:t>
      </w:r>
      <w:r w:rsidRPr="001C295E">
        <w:rPr>
          <w:b/>
          <w:sz w:val="28"/>
          <w:szCs w:val="28"/>
        </w:rPr>
        <w:t xml:space="preserve">  </w:t>
      </w:r>
    </w:p>
    <w:p w:rsidR="00E22890" w:rsidRPr="001C295E" w:rsidRDefault="00E22890" w:rsidP="00205940">
      <w:pPr>
        <w:jc w:val="center"/>
        <w:rPr>
          <w:sz w:val="28"/>
          <w:szCs w:val="28"/>
        </w:rPr>
      </w:pPr>
      <w:r>
        <w:rPr>
          <w:sz w:val="28"/>
          <w:szCs w:val="28"/>
        </w:rPr>
        <w:t>АДМИНИСТРАЦИИ</w:t>
      </w:r>
      <w:r w:rsidRPr="001C295E">
        <w:rPr>
          <w:sz w:val="28"/>
          <w:szCs w:val="28"/>
        </w:rPr>
        <w:t xml:space="preserve"> ГОРОДСКОГО ОКРУГА «ГОРОД ЧИТА»</w:t>
      </w:r>
    </w:p>
    <w:p w:rsidR="00E22890" w:rsidRDefault="00E22890" w:rsidP="00205940">
      <w:pPr>
        <w:pStyle w:val="2"/>
        <w:jc w:val="center"/>
        <w:rPr>
          <w:b/>
          <w:sz w:val="28"/>
          <w:szCs w:val="28"/>
        </w:rPr>
      </w:pPr>
    </w:p>
    <w:p w:rsidR="008B3276" w:rsidRPr="007900F9" w:rsidRDefault="00B73428" w:rsidP="00205940">
      <w:pPr>
        <w:pStyle w:val="2"/>
        <w:jc w:val="center"/>
        <w:rPr>
          <w:b/>
          <w:sz w:val="28"/>
          <w:szCs w:val="28"/>
        </w:rPr>
      </w:pPr>
      <w:bookmarkStart w:id="0" w:name="_GoBack"/>
      <w:r w:rsidRPr="00794072">
        <w:rPr>
          <w:b/>
          <w:sz w:val="28"/>
          <w:szCs w:val="28"/>
        </w:rPr>
        <w:t>Протокол</w:t>
      </w:r>
      <w:r w:rsidR="00FE3BB6" w:rsidRPr="00794072">
        <w:rPr>
          <w:b/>
          <w:sz w:val="28"/>
          <w:szCs w:val="28"/>
        </w:rPr>
        <w:t xml:space="preserve"> </w:t>
      </w:r>
      <w:r w:rsidR="00624868" w:rsidRPr="009D20EA">
        <w:rPr>
          <w:b/>
          <w:sz w:val="28"/>
          <w:szCs w:val="28"/>
        </w:rPr>
        <w:t>расширенного</w:t>
      </w:r>
      <w:r w:rsidR="00624868" w:rsidRPr="007900F9">
        <w:rPr>
          <w:b/>
          <w:sz w:val="28"/>
          <w:szCs w:val="28"/>
        </w:rPr>
        <w:t xml:space="preserve"> </w:t>
      </w:r>
      <w:r w:rsidRPr="007900F9">
        <w:rPr>
          <w:b/>
          <w:sz w:val="28"/>
          <w:szCs w:val="28"/>
        </w:rPr>
        <w:t>заседания коллегии</w:t>
      </w:r>
      <w:bookmarkEnd w:id="0"/>
      <w:r w:rsidRPr="008B3276">
        <w:rPr>
          <w:sz w:val="28"/>
          <w:szCs w:val="28"/>
        </w:rPr>
        <w:t xml:space="preserve"> </w:t>
      </w:r>
    </w:p>
    <w:p w:rsidR="00440411" w:rsidRPr="007900F9" w:rsidRDefault="00B73428" w:rsidP="00205940">
      <w:pPr>
        <w:pStyle w:val="2"/>
      </w:pPr>
      <w:r w:rsidRPr="009D20EA">
        <w:t xml:space="preserve">                                                               </w:t>
      </w:r>
      <w:r w:rsidR="00446F4F">
        <w:t xml:space="preserve">   </w:t>
      </w:r>
      <w:r w:rsidR="008B3276">
        <w:t xml:space="preserve">       </w:t>
      </w:r>
    </w:p>
    <w:p w:rsidR="007900F9" w:rsidRDefault="00100081" w:rsidP="00205940">
      <w:pPr>
        <w:rPr>
          <w:sz w:val="28"/>
          <w:szCs w:val="28"/>
        </w:rPr>
      </w:pPr>
      <w:r>
        <w:rPr>
          <w:sz w:val="28"/>
          <w:szCs w:val="28"/>
        </w:rPr>
        <w:t xml:space="preserve">от </w:t>
      </w:r>
      <w:r w:rsidR="00C14940">
        <w:rPr>
          <w:sz w:val="28"/>
          <w:szCs w:val="28"/>
        </w:rPr>
        <w:t>18</w:t>
      </w:r>
      <w:r w:rsidR="00624868">
        <w:rPr>
          <w:sz w:val="28"/>
          <w:szCs w:val="28"/>
        </w:rPr>
        <w:t xml:space="preserve"> октября</w:t>
      </w:r>
      <w:r>
        <w:rPr>
          <w:sz w:val="28"/>
          <w:szCs w:val="28"/>
        </w:rPr>
        <w:t xml:space="preserve"> 201</w:t>
      </w:r>
      <w:r w:rsidR="00C14940">
        <w:rPr>
          <w:sz w:val="28"/>
          <w:szCs w:val="28"/>
        </w:rPr>
        <w:t>6</w:t>
      </w:r>
      <w:r w:rsidR="007900F9">
        <w:rPr>
          <w:sz w:val="28"/>
          <w:szCs w:val="28"/>
        </w:rPr>
        <w:t xml:space="preserve"> года                            </w:t>
      </w:r>
      <w:r w:rsidR="00624868">
        <w:rPr>
          <w:sz w:val="28"/>
          <w:szCs w:val="28"/>
        </w:rPr>
        <w:t xml:space="preserve">                         </w:t>
      </w:r>
      <w:r w:rsidR="007900F9">
        <w:rPr>
          <w:sz w:val="28"/>
          <w:szCs w:val="28"/>
        </w:rPr>
        <w:t xml:space="preserve">  </w:t>
      </w:r>
      <w:r w:rsidR="00624868">
        <w:rPr>
          <w:sz w:val="28"/>
          <w:szCs w:val="28"/>
        </w:rPr>
        <w:t xml:space="preserve">                                       </w:t>
      </w:r>
      <w:r>
        <w:rPr>
          <w:sz w:val="28"/>
          <w:szCs w:val="28"/>
        </w:rPr>
        <w:t xml:space="preserve">№ </w:t>
      </w:r>
      <w:r>
        <w:rPr>
          <w:sz w:val="28"/>
          <w:szCs w:val="28"/>
          <w:lang w:val="en-US"/>
        </w:rPr>
        <w:t>3</w:t>
      </w:r>
      <w:r w:rsidR="00440411">
        <w:rPr>
          <w:sz w:val="28"/>
          <w:szCs w:val="28"/>
        </w:rPr>
        <w:t xml:space="preserve">                                                                                            </w:t>
      </w:r>
    </w:p>
    <w:p w:rsidR="005752A4" w:rsidRPr="009D20EA" w:rsidRDefault="00440411" w:rsidP="00205940">
      <w:pPr>
        <w:rPr>
          <w:sz w:val="28"/>
          <w:szCs w:val="28"/>
        </w:rPr>
      </w:pPr>
      <w:r>
        <w:rPr>
          <w:sz w:val="28"/>
          <w:szCs w:val="28"/>
        </w:rPr>
        <w:t xml:space="preserve">г. Чита </w:t>
      </w:r>
    </w:p>
    <w:p w:rsidR="00440411" w:rsidRPr="009D20EA" w:rsidRDefault="00440411" w:rsidP="00205940">
      <w:pPr>
        <w:rPr>
          <w:sz w:val="28"/>
          <w:szCs w:val="28"/>
        </w:rPr>
      </w:pPr>
      <w:r>
        <w:rPr>
          <w:sz w:val="28"/>
          <w:szCs w:val="28"/>
        </w:rPr>
        <w:t xml:space="preserve"> </w:t>
      </w:r>
    </w:p>
    <w:p w:rsidR="00A7598A" w:rsidRPr="009D20EA" w:rsidRDefault="00F04BB8" w:rsidP="00205940">
      <w:pPr>
        <w:rPr>
          <w:sz w:val="28"/>
          <w:szCs w:val="28"/>
        </w:rPr>
      </w:pPr>
      <w:r>
        <w:rPr>
          <w:sz w:val="28"/>
          <w:szCs w:val="28"/>
        </w:rPr>
        <w:t>Заместитель председателя</w:t>
      </w:r>
      <w:r w:rsidR="00440411">
        <w:rPr>
          <w:sz w:val="28"/>
          <w:szCs w:val="28"/>
        </w:rPr>
        <w:t xml:space="preserve"> коллегии</w:t>
      </w:r>
      <w:r>
        <w:rPr>
          <w:sz w:val="28"/>
          <w:szCs w:val="28"/>
        </w:rPr>
        <w:t>: Секержитская М.А.</w:t>
      </w:r>
    </w:p>
    <w:p w:rsidR="00B73428" w:rsidRPr="009D20EA" w:rsidRDefault="00A7598A" w:rsidP="00205940">
      <w:pPr>
        <w:rPr>
          <w:sz w:val="28"/>
          <w:szCs w:val="28"/>
        </w:rPr>
      </w:pPr>
      <w:r w:rsidRPr="009D20EA">
        <w:rPr>
          <w:sz w:val="28"/>
          <w:szCs w:val="28"/>
        </w:rPr>
        <w:t>Секретарь</w:t>
      </w:r>
      <w:r w:rsidR="00440411">
        <w:rPr>
          <w:sz w:val="28"/>
          <w:szCs w:val="28"/>
        </w:rPr>
        <w:t xml:space="preserve"> коллегии</w:t>
      </w:r>
      <w:r w:rsidR="00F04BB8">
        <w:rPr>
          <w:sz w:val="28"/>
          <w:szCs w:val="28"/>
        </w:rPr>
        <w:t>: Сучков А.В.</w:t>
      </w:r>
    </w:p>
    <w:p w:rsidR="00FE3BB6" w:rsidRDefault="00FE3BB6" w:rsidP="00205940">
      <w:pPr>
        <w:jc w:val="both"/>
        <w:rPr>
          <w:sz w:val="28"/>
          <w:szCs w:val="28"/>
        </w:rPr>
      </w:pPr>
      <w:r>
        <w:rPr>
          <w:sz w:val="28"/>
          <w:szCs w:val="28"/>
        </w:rPr>
        <w:t>Присутствовали члены</w:t>
      </w:r>
      <w:r w:rsidRPr="009D20EA">
        <w:rPr>
          <w:sz w:val="28"/>
          <w:szCs w:val="28"/>
        </w:rPr>
        <w:t xml:space="preserve"> коллегии</w:t>
      </w:r>
      <w:r>
        <w:rPr>
          <w:sz w:val="28"/>
          <w:szCs w:val="28"/>
        </w:rPr>
        <w:t xml:space="preserve">: </w:t>
      </w:r>
      <w:r w:rsidR="00F04BB8">
        <w:rPr>
          <w:sz w:val="28"/>
          <w:szCs w:val="28"/>
        </w:rPr>
        <w:t>Шишова С.А., Юрманова Т.М., Кузнецова Т.В., Рубцова М.П., Ганичева Г.В., Мыльникова Р.А., Булгакова И.П., Морозова Т.Т., Садыкова М.А., К</w:t>
      </w:r>
      <w:r w:rsidR="00243E46">
        <w:rPr>
          <w:sz w:val="28"/>
          <w:szCs w:val="28"/>
        </w:rPr>
        <w:t>оровина Л.В., Аслоповская Н.В.</w:t>
      </w:r>
      <w:r w:rsidR="00F04BB8">
        <w:rPr>
          <w:sz w:val="28"/>
          <w:szCs w:val="28"/>
        </w:rPr>
        <w:t xml:space="preserve">, </w:t>
      </w:r>
      <w:r w:rsidR="00254CAA">
        <w:rPr>
          <w:sz w:val="28"/>
          <w:szCs w:val="28"/>
        </w:rPr>
        <w:t>Курочкина Е.М.</w:t>
      </w:r>
      <w:r w:rsidR="00243E46">
        <w:rPr>
          <w:sz w:val="28"/>
          <w:szCs w:val="28"/>
        </w:rPr>
        <w:t>, Горбунова О.И., Дианова Е.О., Кочменева Е.В., Безлепкина М.В.</w:t>
      </w:r>
    </w:p>
    <w:p w:rsidR="00243E46" w:rsidRDefault="00243E46" w:rsidP="00205940">
      <w:pPr>
        <w:jc w:val="both"/>
        <w:rPr>
          <w:sz w:val="28"/>
          <w:szCs w:val="28"/>
        </w:rPr>
      </w:pPr>
    </w:p>
    <w:p w:rsidR="005752A4" w:rsidRDefault="00254CAA" w:rsidP="00205940">
      <w:pPr>
        <w:rPr>
          <w:sz w:val="28"/>
          <w:szCs w:val="28"/>
        </w:rPr>
      </w:pPr>
      <w:r>
        <w:rPr>
          <w:sz w:val="28"/>
          <w:szCs w:val="28"/>
        </w:rPr>
        <w:t>О</w:t>
      </w:r>
      <w:r w:rsidR="000D36CB">
        <w:rPr>
          <w:sz w:val="28"/>
          <w:szCs w:val="28"/>
        </w:rPr>
        <w:t>тсутствова</w:t>
      </w:r>
      <w:r w:rsidR="00243E46">
        <w:rPr>
          <w:sz w:val="28"/>
          <w:szCs w:val="28"/>
        </w:rPr>
        <w:t>ли</w:t>
      </w:r>
      <w:r w:rsidR="000D36CB">
        <w:rPr>
          <w:sz w:val="28"/>
          <w:szCs w:val="28"/>
        </w:rPr>
        <w:t xml:space="preserve"> – </w:t>
      </w:r>
      <w:r w:rsidR="00243E46">
        <w:rPr>
          <w:sz w:val="28"/>
          <w:szCs w:val="28"/>
        </w:rPr>
        <w:t xml:space="preserve">Кирик О.И., </w:t>
      </w:r>
      <w:r w:rsidR="000D36CB">
        <w:rPr>
          <w:sz w:val="28"/>
          <w:szCs w:val="28"/>
        </w:rPr>
        <w:t xml:space="preserve"> </w:t>
      </w:r>
      <w:r w:rsidR="00243E46">
        <w:rPr>
          <w:sz w:val="28"/>
          <w:szCs w:val="28"/>
        </w:rPr>
        <w:t xml:space="preserve">Зимирев Г.И., Гурьева О.В., Минзинбинова Т.Д. </w:t>
      </w:r>
      <w:r w:rsidR="000D36CB">
        <w:rPr>
          <w:sz w:val="28"/>
          <w:szCs w:val="28"/>
        </w:rPr>
        <w:t>(по уважительной причине</w:t>
      </w:r>
      <w:r w:rsidR="00474368">
        <w:rPr>
          <w:sz w:val="28"/>
          <w:szCs w:val="28"/>
        </w:rPr>
        <w:t>).</w:t>
      </w:r>
    </w:p>
    <w:p w:rsidR="00B26DAE" w:rsidRPr="00474368" w:rsidRDefault="00B26DAE" w:rsidP="00205940">
      <w:pPr>
        <w:rPr>
          <w:sz w:val="28"/>
          <w:szCs w:val="28"/>
        </w:rPr>
      </w:pPr>
    </w:p>
    <w:p w:rsidR="00B73428" w:rsidRDefault="00B73428" w:rsidP="00205940">
      <w:pPr>
        <w:jc w:val="center"/>
        <w:rPr>
          <w:b/>
          <w:bCs/>
          <w:sz w:val="28"/>
          <w:szCs w:val="28"/>
        </w:rPr>
      </w:pPr>
      <w:r w:rsidRPr="00794072">
        <w:rPr>
          <w:b/>
          <w:bCs/>
          <w:sz w:val="28"/>
          <w:szCs w:val="28"/>
        </w:rPr>
        <w:t>ПОВЕСТКА</w:t>
      </w:r>
    </w:p>
    <w:p w:rsidR="002E514B" w:rsidRDefault="002E514B" w:rsidP="00205940">
      <w:pPr>
        <w:jc w:val="both"/>
        <w:rPr>
          <w:sz w:val="28"/>
          <w:szCs w:val="28"/>
        </w:rPr>
      </w:pPr>
      <w:r>
        <w:rPr>
          <w:sz w:val="28"/>
          <w:szCs w:val="28"/>
        </w:rPr>
        <w:t>1</w:t>
      </w:r>
      <w:r w:rsidRPr="0029646C">
        <w:rPr>
          <w:sz w:val="28"/>
          <w:szCs w:val="28"/>
        </w:rPr>
        <w:t>.</w:t>
      </w:r>
      <w:r>
        <w:rPr>
          <w:sz w:val="28"/>
          <w:szCs w:val="28"/>
        </w:rPr>
        <w:t xml:space="preserve"> </w:t>
      </w:r>
      <w:r w:rsidRPr="00EE4179">
        <w:rPr>
          <w:sz w:val="28"/>
          <w:szCs w:val="28"/>
        </w:rPr>
        <w:t>Выступлени</w:t>
      </w:r>
      <w:r>
        <w:rPr>
          <w:sz w:val="28"/>
          <w:szCs w:val="28"/>
        </w:rPr>
        <w:t>е Забелиной Ирины Вячеславовны</w:t>
      </w:r>
      <w:r w:rsidRPr="00EE4179">
        <w:rPr>
          <w:sz w:val="28"/>
          <w:szCs w:val="28"/>
        </w:rPr>
        <w:t xml:space="preserve">, </w:t>
      </w:r>
      <w:r>
        <w:rPr>
          <w:sz w:val="28"/>
          <w:szCs w:val="28"/>
        </w:rPr>
        <w:t xml:space="preserve">заместителя </w:t>
      </w:r>
      <w:r w:rsidRPr="00EE4179">
        <w:rPr>
          <w:sz w:val="28"/>
          <w:szCs w:val="28"/>
        </w:rPr>
        <w:t>начальника территориального</w:t>
      </w:r>
      <w:r w:rsidRPr="00EE4179">
        <w:rPr>
          <w:bCs/>
          <w:sz w:val="28"/>
          <w:szCs w:val="28"/>
        </w:rPr>
        <w:t xml:space="preserve"> отдела надзорной деятельности по Чите УНД ГУ МЧС по Забайкальскому краю</w:t>
      </w:r>
      <w:r w:rsidRPr="00EE4179">
        <w:rPr>
          <w:sz w:val="28"/>
          <w:szCs w:val="28"/>
        </w:rPr>
        <w:t>.</w:t>
      </w:r>
    </w:p>
    <w:p w:rsidR="002E514B" w:rsidRPr="00EE4179" w:rsidRDefault="002E514B" w:rsidP="00205940">
      <w:pPr>
        <w:jc w:val="both"/>
        <w:rPr>
          <w:sz w:val="28"/>
          <w:szCs w:val="28"/>
        </w:rPr>
      </w:pPr>
      <w:r>
        <w:rPr>
          <w:sz w:val="28"/>
          <w:szCs w:val="28"/>
        </w:rPr>
        <w:t>2. Выступление Комаровой Инны Владимировны, главного специалиста-эксперта отдела санитарного надзора Управления Федеральной службы по надзору в сфере защиты прав потребителей и благополучия человека по Забайкальскому краю.</w:t>
      </w:r>
    </w:p>
    <w:p w:rsidR="002E514B" w:rsidRPr="00CB4DEA" w:rsidRDefault="002E514B" w:rsidP="00205940">
      <w:pPr>
        <w:pStyle w:val="a8"/>
        <w:tabs>
          <w:tab w:val="left" w:pos="-142"/>
        </w:tabs>
        <w:rPr>
          <w:szCs w:val="28"/>
          <w:lang w:val="ru-RU"/>
        </w:rPr>
      </w:pPr>
      <w:r>
        <w:rPr>
          <w:szCs w:val="28"/>
          <w:lang w:val="ru-RU"/>
        </w:rPr>
        <w:t>3</w:t>
      </w:r>
      <w:r>
        <w:rPr>
          <w:szCs w:val="28"/>
        </w:rPr>
        <w:t xml:space="preserve">.  О </w:t>
      </w:r>
      <w:r>
        <w:t>результатах подготовки</w:t>
      </w:r>
      <w:r w:rsidRPr="003D1BE2">
        <w:t xml:space="preserve"> муниципальных бюджетных </w:t>
      </w:r>
      <w:r>
        <w:t>общеобразовательных учреждений  к 201</w:t>
      </w:r>
      <w:r>
        <w:rPr>
          <w:lang w:val="ru-RU"/>
        </w:rPr>
        <w:t>6</w:t>
      </w:r>
      <w:r>
        <w:t>-201</w:t>
      </w:r>
      <w:r>
        <w:rPr>
          <w:lang w:val="ru-RU"/>
        </w:rPr>
        <w:t>7</w:t>
      </w:r>
      <w:r>
        <w:t xml:space="preserve"> учебному</w:t>
      </w:r>
      <w:r w:rsidRPr="003D1BE2">
        <w:t xml:space="preserve"> год</w:t>
      </w:r>
      <w:r>
        <w:t>у.</w:t>
      </w:r>
    </w:p>
    <w:p w:rsidR="002E514B" w:rsidRPr="00CB4DEA" w:rsidRDefault="002E514B" w:rsidP="00205940">
      <w:pPr>
        <w:pStyle w:val="a8"/>
        <w:tabs>
          <w:tab w:val="left" w:pos="-142"/>
        </w:tabs>
        <w:rPr>
          <w:lang w:val="ru-RU"/>
        </w:rPr>
      </w:pPr>
      <w:r>
        <w:t>Докладчик: Сучков А.В., заместитель председателя комитета образования администрации городского округа «Город Чита».</w:t>
      </w:r>
    </w:p>
    <w:p w:rsidR="002E514B" w:rsidRPr="00CB4DEA" w:rsidRDefault="002E514B" w:rsidP="00205940">
      <w:pPr>
        <w:pStyle w:val="a8"/>
        <w:tabs>
          <w:tab w:val="left" w:pos="-142"/>
        </w:tabs>
        <w:rPr>
          <w:szCs w:val="28"/>
        </w:rPr>
      </w:pPr>
      <w:r>
        <w:rPr>
          <w:lang w:val="ru-RU"/>
        </w:rPr>
        <w:t>4</w:t>
      </w:r>
      <w:r>
        <w:t>.</w:t>
      </w:r>
      <w:r w:rsidRPr="003D1BE2">
        <w:rPr>
          <w:b/>
        </w:rPr>
        <w:t xml:space="preserve"> </w:t>
      </w:r>
      <w:r>
        <w:t>О</w:t>
      </w:r>
      <w:r w:rsidRPr="004E1A14">
        <w:t xml:space="preserve"> </w:t>
      </w:r>
      <w:r>
        <w:t>результатах подготовки</w:t>
      </w:r>
      <w:r w:rsidRPr="003D1BE2">
        <w:t xml:space="preserve"> муниципальных бюджетных дошкольных образовате</w:t>
      </w:r>
      <w:r>
        <w:t>льных учреждений  к 201</w:t>
      </w:r>
      <w:r>
        <w:rPr>
          <w:lang w:val="ru-RU"/>
        </w:rPr>
        <w:t>6</w:t>
      </w:r>
      <w:r>
        <w:t>-201</w:t>
      </w:r>
      <w:r>
        <w:rPr>
          <w:lang w:val="ru-RU"/>
        </w:rPr>
        <w:t>7</w:t>
      </w:r>
      <w:r w:rsidRPr="003D1BE2">
        <w:t xml:space="preserve"> учебному году. </w:t>
      </w:r>
    </w:p>
    <w:p w:rsidR="002E514B" w:rsidRPr="00CB4DEA" w:rsidRDefault="002E514B" w:rsidP="00205940">
      <w:pPr>
        <w:pStyle w:val="a8"/>
        <w:tabs>
          <w:tab w:val="left" w:pos="-142"/>
        </w:tabs>
        <w:rPr>
          <w:lang w:val="ru-RU"/>
        </w:rPr>
      </w:pPr>
      <w:r>
        <w:t>Докладчик: Каминская Г.Я., начальник отдела дошкольного образования комитета образования администрации городского округа «Город Чита».</w:t>
      </w:r>
    </w:p>
    <w:p w:rsidR="002E514B" w:rsidRPr="00CB4DEA" w:rsidRDefault="002E514B" w:rsidP="00205940">
      <w:pPr>
        <w:pStyle w:val="a8"/>
        <w:tabs>
          <w:tab w:val="left" w:pos="-142"/>
        </w:tabs>
        <w:rPr>
          <w:szCs w:val="28"/>
          <w:lang w:val="ru-RU"/>
        </w:rPr>
      </w:pPr>
      <w:r>
        <w:rPr>
          <w:szCs w:val="28"/>
          <w:lang w:val="ru-RU"/>
        </w:rPr>
        <w:t>5</w:t>
      </w:r>
      <w:r>
        <w:rPr>
          <w:szCs w:val="28"/>
        </w:rPr>
        <w:t xml:space="preserve">. О </w:t>
      </w:r>
      <w:r>
        <w:t>результатах подготовки</w:t>
      </w:r>
      <w:r w:rsidRPr="003D1BE2">
        <w:t xml:space="preserve"> муниципальных бюджетных образовательных учреждений  </w:t>
      </w:r>
      <w:r>
        <w:t>дополнительного образования к 201</w:t>
      </w:r>
      <w:r>
        <w:rPr>
          <w:lang w:val="ru-RU"/>
        </w:rPr>
        <w:t>6</w:t>
      </w:r>
      <w:r>
        <w:t>-201</w:t>
      </w:r>
      <w:r>
        <w:rPr>
          <w:lang w:val="ru-RU"/>
        </w:rPr>
        <w:t>7</w:t>
      </w:r>
      <w:r>
        <w:t xml:space="preserve"> учебному году. </w:t>
      </w:r>
    </w:p>
    <w:p w:rsidR="002E514B" w:rsidRPr="00CB4DEA" w:rsidRDefault="002E514B" w:rsidP="00205940">
      <w:pPr>
        <w:pStyle w:val="a8"/>
        <w:tabs>
          <w:tab w:val="left" w:pos="-142"/>
        </w:tabs>
      </w:pPr>
      <w:r>
        <w:t>Докладчик: Юрманова Т.М., начальник отдела воспитательной работы, дополнительного образования и молодежной политики комитета образования администрации городского округа «Город Чита».</w:t>
      </w:r>
    </w:p>
    <w:p w:rsidR="002E514B" w:rsidRDefault="002E514B" w:rsidP="00205940">
      <w:pPr>
        <w:pStyle w:val="a8"/>
        <w:tabs>
          <w:tab w:val="left" w:pos="-142"/>
        </w:tabs>
        <w:rPr>
          <w:lang w:val="ru-RU"/>
        </w:rPr>
      </w:pPr>
      <w:r>
        <w:rPr>
          <w:lang w:val="ru-RU"/>
        </w:rPr>
        <w:t xml:space="preserve">6. Об итогах Всероссийских проверочных работах в 2016 году и перспективах на 2016-2017 учебный год. </w:t>
      </w:r>
    </w:p>
    <w:p w:rsidR="002E514B" w:rsidRPr="00CB4DEA" w:rsidRDefault="002E514B" w:rsidP="00205940">
      <w:pPr>
        <w:pStyle w:val="a8"/>
        <w:tabs>
          <w:tab w:val="left" w:pos="-142"/>
        </w:tabs>
        <w:rPr>
          <w:lang w:val="ru-RU"/>
        </w:rPr>
      </w:pPr>
      <w:r>
        <w:t>Докладчик: Тамаровская Е.Н., начальник отдела общего образования комитета образования</w:t>
      </w:r>
      <w:r w:rsidRPr="00083E19">
        <w:t xml:space="preserve"> </w:t>
      </w:r>
      <w:r>
        <w:t>администрации городского округа «Город Чита».</w:t>
      </w:r>
    </w:p>
    <w:p w:rsidR="002E514B" w:rsidRDefault="002E514B" w:rsidP="00205940">
      <w:pPr>
        <w:pStyle w:val="a8"/>
        <w:tabs>
          <w:tab w:val="left" w:pos="-142"/>
        </w:tabs>
      </w:pPr>
      <w:r>
        <w:rPr>
          <w:lang w:val="ru-RU"/>
        </w:rPr>
        <w:t>7</w:t>
      </w:r>
      <w:r>
        <w:t>. Об итогах проведения ЕГЭ и Г(И)А в 201</w:t>
      </w:r>
      <w:r>
        <w:rPr>
          <w:lang w:val="ru-RU"/>
        </w:rPr>
        <w:t>6</w:t>
      </w:r>
      <w:r>
        <w:t xml:space="preserve"> году и перспектив</w:t>
      </w:r>
      <w:r>
        <w:rPr>
          <w:lang w:val="ru-RU"/>
        </w:rPr>
        <w:t>ах</w:t>
      </w:r>
      <w:r>
        <w:t xml:space="preserve"> развития на 201</w:t>
      </w:r>
      <w:r>
        <w:rPr>
          <w:lang w:val="ru-RU"/>
        </w:rPr>
        <w:t>7</w:t>
      </w:r>
      <w:r>
        <w:t xml:space="preserve"> год.  </w:t>
      </w:r>
    </w:p>
    <w:p w:rsidR="002E514B" w:rsidRPr="002467E6" w:rsidRDefault="002E514B" w:rsidP="00205940">
      <w:pPr>
        <w:pStyle w:val="a8"/>
        <w:tabs>
          <w:tab w:val="left" w:pos="-142"/>
        </w:tabs>
      </w:pPr>
      <w:r>
        <w:t>Докладчики: Тамаровская Е.Н., начальник отдела общего образования комитета образования</w:t>
      </w:r>
      <w:r w:rsidRPr="00083E19">
        <w:t xml:space="preserve"> </w:t>
      </w:r>
      <w:r>
        <w:t xml:space="preserve">администрации городского округа «Город Чита», Козлова В.А., </w:t>
      </w:r>
      <w:r>
        <w:lastRenderedPageBreak/>
        <w:t>главный специалист отдела общего образования комитета образования</w:t>
      </w:r>
      <w:r w:rsidRPr="00083E19">
        <w:t xml:space="preserve"> </w:t>
      </w:r>
      <w:r>
        <w:t>администрации городского округа «Город Чита».</w:t>
      </w:r>
    </w:p>
    <w:p w:rsidR="008D54D5" w:rsidRPr="002E514B" w:rsidRDefault="008D54D5" w:rsidP="00205940">
      <w:pPr>
        <w:jc w:val="center"/>
        <w:rPr>
          <w:b/>
          <w:bCs/>
          <w:sz w:val="28"/>
          <w:szCs w:val="28"/>
          <w:lang w:val="x-none"/>
        </w:rPr>
      </w:pPr>
    </w:p>
    <w:p w:rsidR="00B654B1" w:rsidRDefault="005E6246" w:rsidP="00205940">
      <w:pPr>
        <w:jc w:val="both"/>
        <w:rPr>
          <w:sz w:val="28"/>
          <w:szCs w:val="28"/>
        </w:rPr>
      </w:pPr>
      <w:r>
        <w:rPr>
          <w:sz w:val="28"/>
          <w:szCs w:val="28"/>
        </w:rPr>
        <w:t xml:space="preserve">    </w:t>
      </w:r>
      <w:r w:rsidR="00F63BDB">
        <w:rPr>
          <w:sz w:val="28"/>
          <w:szCs w:val="28"/>
        </w:rPr>
        <w:t xml:space="preserve">    </w:t>
      </w:r>
      <w:r w:rsidR="00CB4DEA">
        <w:rPr>
          <w:sz w:val="28"/>
          <w:szCs w:val="28"/>
        </w:rPr>
        <w:t>По первому</w:t>
      </w:r>
      <w:r w:rsidR="004B058E">
        <w:rPr>
          <w:sz w:val="28"/>
          <w:szCs w:val="28"/>
        </w:rPr>
        <w:t xml:space="preserve"> </w:t>
      </w:r>
      <w:r w:rsidRPr="009D20EA">
        <w:rPr>
          <w:sz w:val="28"/>
          <w:szCs w:val="28"/>
        </w:rPr>
        <w:t>вопросу слушали</w:t>
      </w:r>
      <w:r w:rsidR="00B654B1">
        <w:rPr>
          <w:sz w:val="28"/>
          <w:szCs w:val="28"/>
        </w:rPr>
        <w:t xml:space="preserve"> </w:t>
      </w:r>
      <w:r w:rsidR="00CB4DEA">
        <w:rPr>
          <w:sz w:val="28"/>
          <w:szCs w:val="28"/>
        </w:rPr>
        <w:t>Забелину Ирину Вячеславовну</w:t>
      </w:r>
      <w:r w:rsidR="00B26DAE" w:rsidRPr="00EE4179">
        <w:rPr>
          <w:sz w:val="28"/>
          <w:szCs w:val="28"/>
        </w:rPr>
        <w:t xml:space="preserve">, </w:t>
      </w:r>
      <w:r w:rsidR="00CB4DEA">
        <w:rPr>
          <w:sz w:val="28"/>
          <w:szCs w:val="28"/>
        </w:rPr>
        <w:t xml:space="preserve">заместителя </w:t>
      </w:r>
      <w:r w:rsidR="00B26DAE" w:rsidRPr="00EE4179">
        <w:rPr>
          <w:sz w:val="28"/>
          <w:szCs w:val="28"/>
        </w:rPr>
        <w:t>начальника</w:t>
      </w:r>
      <w:r w:rsidR="00B26DAE">
        <w:rPr>
          <w:sz w:val="28"/>
          <w:szCs w:val="28"/>
        </w:rPr>
        <w:t xml:space="preserve"> </w:t>
      </w:r>
      <w:r w:rsidR="00B654B1" w:rsidRPr="00B26DAE">
        <w:rPr>
          <w:sz w:val="28"/>
          <w:szCs w:val="28"/>
        </w:rPr>
        <w:t>территориального</w:t>
      </w:r>
      <w:r w:rsidR="00B654B1" w:rsidRPr="00B26DAE">
        <w:rPr>
          <w:bCs/>
          <w:sz w:val="28"/>
          <w:szCs w:val="28"/>
        </w:rPr>
        <w:t xml:space="preserve"> отдела надзорной деятельности </w:t>
      </w:r>
      <w:r w:rsidR="00B654B1" w:rsidRPr="007C2CC7">
        <w:rPr>
          <w:bCs/>
          <w:sz w:val="28"/>
          <w:szCs w:val="28"/>
        </w:rPr>
        <w:t>по Чите УНД ГУ МЧС по Забайкальскому</w:t>
      </w:r>
      <w:r w:rsidR="00B654B1" w:rsidRPr="007C2CC7">
        <w:rPr>
          <w:bCs/>
          <w:szCs w:val="28"/>
        </w:rPr>
        <w:t xml:space="preserve"> </w:t>
      </w:r>
      <w:r w:rsidR="00B654B1" w:rsidRPr="007C2CC7">
        <w:rPr>
          <w:bCs/>
          <w:sz w:val="28"/>
          <w:szCs w:val="28"/>
        </w:rPr>
        <w:t>краю</w:t>
      </w:r>
      <w:r w:rsidR="00B654B1" w:rsidRPr="007C2CC7">
        <w:rPr>
          <w:sz w:val="28"/>
          <w:szCs w:val="28"/>
        </w:rPr>
        <w:t xml:space="preserve">. </w:t>
      </w:r>
    </w:p>
    <w:p w:rsidR="009D051A" w:rsidRDefault="009D051A" w:rsidP="009D051A">
      <w:pPr>
        <w:ind w:firstLine="567"/>
        <w:jc w:val="both"/>
        <w:rPr>
          <w:sz w:val="28"/>
          <w:szCs w:val="28"/>
        </w:rPr>
      </w:pPr>
      <w:r>
        <w:rPr>
          <w:sz w:val="28"/>
          <w:szCs w:val="28"/>
        </w:rPr>
        <w:t xml:space="preserve">Отметила работу Руководителями общеобразовательных учреждений городского округа «Город Чита» в 2016 году проделана достаточно большая работа по подготовке к новому учебному года в рамках пожарной безопасности. </w:t>
      </w:r>
    </w:p>
    <w:p w:rsidR="009D051A" w:rsidRDefault="009D051A" w:rsidP="00205940">
      <w:pPr>
        <w:jc w:val="both"/>
        <w:rPr>
          <w:bCs/>
          <w:sz w:val="28"/>
          <w:szCs w:val="28"/>
        </w:rPr>
      </w:pPr>
      <w:r w:rsidRPr="009D051A">
        <w:rPr>
          <w:bCs/>
          <w:sz w:val="28"/>
          <w:szCs w:val="28"/>
        </w:rPr>
        <w:t>Руководителям учреждений</w:t>
      </w:r>
      <w:r>
        <w:rPr>
          <w:bCs/>
          <w:sz w:val="28"/>
          <w:szCs w:val="28"/>
        </w:rPr>
        <w:t xml:space="preserve"> обратить </w:t>
      </w:r>
      <w:r w:rsidR="000327B7">
        <w:rPr>
          <w:bCs/>
          <w:sz w:val="28"/>
          <w:szCs w:val="28"/>
        </w:rPr>
        <w:t>внимание на эвакуационные выходы, где по полу проходят трубы.</w:t>
      </w:r>
      <w:r w:rsidR="00BD53CA">
        <w:rPr>
          <w:bCs/>
          <w:sz w:val="28"/>
          <w:szCs w:val="28"/>
        </w:rPr>
        <w:t xml:space="preserve"> Необходимо в случае прохождения труб, установить пандус. </w:t>
      </w:r>
    </w:p>
    <w:p w:rsidR="00BD53CA" w:rsidRPr="00BD53CA" w:rsidRDefault="00BD53CA" w:rsidP="00BD53CA">
      <w:pPr>
        <w:pStyle w:val="11"/>
        <w:ind w:firstLine="567"/>
        <w:jc w:val="both"/>
        <w:rPr>
          <w:lang w:val="ru-RU"/>
        </w:rPr>
      </w:pPr>
      <w:r>
        <w:rPr>
          <w:bCs/>
          <w:szCs w:val="28"/>
        </w:rPr>
        <w:t xml:space="preserve">Издано </w:t>
      </w:r>
      <w:r>
        <w:t>Постановление Правительства Р</w:t>
      </w:r>
      <w:r>
        <w:rPr>
          <w:lang w:val="ru-RU"/>
        </w:rPr>
        <w:t xml:space="preserve">оссийской </w:t>
      </w:r>
      <w:r>
        <w:t>Ф</w:t>
      </w:r>
      <w:r>
        <w:rPr>
          <w:lang w:val="ru-RU"/>
        </w:rPr>
        <w:t>едерации</w:t>
      </w:r>
      <w:r>
        <w:t xml:space="preserve"> от 20 сентября 2016 г</w:t>
      </w:r>
      <w:r>
        <w:rPr>
          <w:lang w:val="ru-RU"/>
        </w:rPr>
        <w:t>ода №</w:t>
      </w:r>
      <w:r>
        <w:t> 947</w:t>
      </w:r>
      <w:r>
        <w:rPr>
          <w:lang w:val="ru-RU"/>
        </w:rPr>
        <w:t xml:space="preserve"> «</w:t>
      </w:r>
      <w:r>
        <w:t>О внесении изменений в Правила противопожарного режима в Российской Федерации</w:t>
      </w:r>
      <w:r>
        <w:rPr>
          <w:lang w:val="ru-RU"/>
        </w:rPr>
        <w:t xml:space="preserve">», которое вступает в силу 26 сентября 2017 года. </w:t>
      </w:r>
      <w:r w:rsidRPr="009D051A">
        <w:rPr>
          <w:bCs/>
          <w:szCs w:val="28"/>
        </w:rPr>
        <w:t>Руководителям учреждений</w:t>
      </w:r>
      <w:r>
        <w:rPr>
          <w:bCs/>
          <w:szCs w:val="28"/>
          <w:lang w:val="ru-RU"/>
        </w:rPr>
        <w:t xml:space="preserve"> обратить внимание на вышеуказанное постановление. </w:t>
      </w:r>
    </w:p>
    <w:p w:rsidR="00CB4DEA" w:rsidRPr="00BD53CA" w:rsidRDefault="00CB4DEA" w:rsidP="00205940">
      <w:pPr>
        <w:pStyle w:val="a8"/>
        <w:tabs>
          <w:tab w:val="left" w:pos="-142"/>
        </w:tabs>
        <w:rPr>
          <w:bCs/>
          <w:szCs w:val="28"/>
          <w:lang w:val="ru-RU"/>
        </w:rPr>
      </w:pPr>
    </w:p>
    <w:p w:rsidR="00B26DAE" w:rsidRDefault="00CB4DEA" w:rsidP="00205940">
      <w:pPr>
        <w:pStyle w:val="a8"/>
        <w:tabs>
          <w:tab w:val="left" w:pos="-142"/>
        </w:tabs>
        <w:ind w:firstLine="567"/>
        <w:rPr>
          <w:szCs w:val="28"/>
          <w:lang w:val="ru-RU"/>
        </w:rPr>
      </w:pPr>
      <w:r>
        <w:rPr>
          <w:szCs w:val="28"/>
        </w:rPr>
        <w:t xml:space="preserve">По </w:t>
      </w:r>
      <w:r>
        <w:rPr>
          <w:szCs w:val="28"/>
          <w:lang w:val="ru-RU"/>
        </w:rPr>
        <w:t>второму</w:t>
      </w:r>
      <w:r>
        <w:rPr>
          <w:szCs w:val="28"/>
        </w:rPr>
        <w:t xml:space="preserve"> </w:t>
      </w:r>
      <w:r w:rsidRPr="009D20EA">
        <w:rPr>
          <w:szCs w:val="28"/>
        </w:rPr>
        <w:t>вопросу слушали</w:t>
      </w:r>
      <w:r w:rsidRPr="00CB4DEA">
        <w:rPr>
          <w:szCs w:val="28"/>
        </w:rPr>
        <w:t xml:space="preserve"> </w:t>
      </w:r>
      <w:r>
        <w:rPr>
          <w:szCs w:val="28"/>
        </w:rPr>
        <w:t>Комаров</w:t>
      </w:r>
      <w:r>
        <w:rPr>
          <w:szCs w:val="28"/>
          <w:lang w:val="ru-RU"/>
        </w:rPr>
        <w:t>у</w:t>
      </w:r>
      <w:r>
        <w:rPr>
          <w:szCs w:val="28"/>
        </w:rPr>
        <w:t xml:space="preserve"> Инн</w:t>
      </w:r>
      <w:r>
        <w:rPr>
          <w:szCs w:val="28"/>
          <w:lang w:val="ru-RU"/>
        </w:rPr>
        <w:t>у</w:t>
      </w:r>
      <w:r>
        <w:rPr>
          <w:szCs w:val="28"/>
        </w:rPr>
        <w:t xml:space="preserve"> Владимировн</w:t>
      </w:r>
      <w:r>
        <w:rPr>
          <w:szCs w:val="28"/>
          <w:lang w:val="ru-RU"/>
        </w:rPr>
        <w:t>у</w:t>
      </w:r>
      <w:r>
        <w:rPr>
          <w:szCs w:val="28"/>
        </w:rPr>
        <w:t>, главного специалиста-эксперта отдела санитарного надзора Управления Федеральной службы по надзору в сфере защиты прав потребителей и благополучия человека по Забайкальскому краю.</w:t>
      </w:r>
    </w:p>
    <w:p w:rsidR="00055E15" w:rsidRDefault="00055E15" w:rsidP="00055E15">
      <w:pPr>
        <w:pStyle w:val="a8"/>
        <w:tabs>
          <w:tab w:val="left" w:pos="-142"/>
        </w:tabs>
        <w:ind w:firstLine="567"/>
        <w:rPr>
          <w:szCs w:val="28"/>
          <w:lang w:val="ru-RU"/>
        </w:rPr>
      </w:pPr>
      <w:r>
        <w:rPr>
          <w:szCs w:val="28"/>
          <w:lang w:val="ru-RU"/>
        </w:rPr>
        <w:t xml:space="preserve">На </w:t>
      </w:r>
      <w:r>
        <w:t>201</w:t>
      </w:r>
      <w:r>
        <w:rPr>
          <w:lang w:val="ru-RU"/>
        </w:rPr>
        <w:t>7</w:t>
      </w:r>
      <w:r>
        <w:t>-201</w:t>
      </w:r>
      <w:r>
        <w:rPr>
          <w:lang w:val="ru-RU"/>
        </w:rPr>
        <w:t>8</w:t>
      </w:r>
      <w:r>
        <w:t xml:space="preserve"> учебн</w:t>
      </w:r>
      <w:r>
        <w:rPr>
          <w:lang w:val="ru-RU"/>
        </w:rPr>
        <w:t>ый</w:t>
      </w:r>
      <w:r w:rsidRPr="003D1BE2">
        <w:t xml:space="preserve"> год</w:t>
      </w:r>
      <w:r>
        <w:rPr>
          <w:lang w:val="ru-RU"/>
        </w:rPr>
        <w:t xml:space="preserve"> представители </w:t>
      </w:r>
      <w:r>
        <w:rPr>
          <w:szCs w:val="28"/>
        </w:rPr>
        <w:t>Управления Федеральной службы по надзору в сфере защиты прав потребителей и благополучия человека по Забайкальскому краю</w:t>
      </w:r>
      <w:r>
        <w:rPr>
          <w:szCs w:val="28"/>
          <w:lang w:val="ru-RU"/>
        </w:rPr>
        <w:t xml:space="preserve"> выборочно будут участвовать в приемке</w:t>
      </w:r>
      <w:r>
        <w:rPr>
          <w:szCs w:val="28"/>
        </w:rPr>
        <w:t>.</w:t>
      </w:r>
    </w:p>
    <w:p w:rsidR="005E6EC6" w:rsidRDefault="006C0CDD" w:rsidP="005E6EC6">
      <w:pPr>
        <w:pStyle w:val="a8"/>
        <w:tabs>
          <w:tab w:val="left" w:pos="-142"/>
        </w:tabs>
        <w:ind w:firstLine="567"/>
        <w:rPr>
          <w:lang w:val="ru-RU"/>
        </w:rPr>
      </w:pPr>
      <w:r>
        <w:rPr>
          <w:lang w:val="ru-RU"/>
        </w:rPr>
        <w:t>Озвучила замечания при проверке</w:t>
      </w:r>
      <w:r w:rsidR="00055E15">
        <w:rPr>
          <w:lang w:val="ru-RU"/>
        </w:rPr>
        <w:t xml:space="preserve"> учреждений, а именно: </w:t>
      </w:r>
      <w:r w:rsidR="00E04E9D">
        <w:rPr>
          <w:lang w:val="ru-RU"/>
        </w:rPr>
        <w:t xml:space="preserve">замечания </w:t>
      </w:r>
      <w:r>
        <w:rPr>
          <w:lang w:val="ru-RU"/>
        </w:rPr>
        <w:t xml:space="preserve">по </w:t>
      </w:r>
      <w:r w:rsidR="00D05511">
        <w:rPr>
          <w:lang w:val="ru-RU"/>
        </w:rPr>
        <w:t xml:space="preserve">организации питания, </w:t>
      </w:r>
      <w:r w:rsidR="00E04E9D">
        <w:rPr>
          <w:lang w:val="ru-RU"/>
        </w:rPr>
        <w:t>по регламентам, п</w:t>
      </w:r>
      <w:r w:rsidR="0049528B">
        <w:rPr>
          <w:lang w:val="ru-RU"/>
        </w:rPr>
        <w:t>о покраске стен, отсутствие доп</w:t>
      </w:r>
      <w:r w:rsidR="00E04E9D">
        <w:rPr>
          <w:lang w:val="ru-RU"/>
        </w:rPr>
        <w:t>олните</w:t>
      </w:r>
      <w:r w:rsidR="0049528B">
        <w:rPr>
          <w:lang w:val="ru-RU"/>
        </w:rPr>
        <w:t xml:space="preserve">льных кранов в санузлах, </w:t>
      </w:r>
      <w:r w:rsidR="00D05511">
        <w:rPr>
          <w:lang w:val="ru-RU"/>
        </w:rPr>
        <w:t>по теневым навесам, по асфальтированию</w:t>
      </w:r>
      <w:r>
        <w:rPr>
          <w:lang w:val="ru-RU"/>
        </w:rPr>
        <w:t xml:space="preserve">, отсутствуют гардеробы для начальных классов, в ряде школ не горячего водоснабжения в кабинетах химии и физики, не соблюдается подача блюд (срок годности блюд 3 часа). </w:t>
      </w:r>
    </w:p>
    <w:p w:rsidR="00055E15" w:rsidRPr="005E6EC6" w:rsidRDefault="005E6EC6" w:rsidP="005E6EC6">
      <w:pPr>
        <w:pStyle w:val="a8"/>
        <w:tabs>
          <w:tab w:val="left" w:pos="-142"/>
        </w:tabs>
        <w:ind w:firstLine="567"/>
        <w:rPr>
          <w:lang w:val="ru-RU"/>
        </w:rPr>
      </w:pPr>
      <w:r>
        <w:rPr>
          <w:szCs w:val="28"/>
        </w:rPr>
        <w:t>Инн</w:t>
      </w:r>
      <w:r>
        <w:rPr>
          <w:szCs w:val="28"/>
          <w:lang w:val="ru-RU"/>
        </w:rPr>
        <w:t>а</w:t>
      </w:r>
      <w:r>
        <w:rPr>
          <w:szCs w:val="28"/>
        </w:rPr>
        <w:t xml:space="preserve"> Владимировн</w:t>
      </w:r>
      <w:r>
        <w:rPr>
          <w:szCs w:val="28"/>
          <w:lang w:val="ru-RU"/>
        </w:rPr>
        <w:t>а просила обратить особое внимание директоров</w:t>
      </w:r>
      <w:r w:rsidRPr="005E6EC6">
        <w:t xml:space="preserve"> </w:t>
      </w:r>
      <w:r>
        <w:t>общеобразовательных</w:t>
      </w:r>
      <w:r w:rsidRPr="003D1BE2">
        <w:t xml:space="preserve"> учреждений  </w:t>
      </w:r>
      <w:r>
        <w:rPr>
          <w:lang w:val="ru-RU"/>
        </w:rPr>
        <w:t xml:space="preserve">городского округа «Город Чита» на более ответственную подготовку и приемку дневных </w:t>
      </w:r>
      <w:r>
        <w:rPr>
          <w:szCs w:val="28"/>
          <w:lang w:val="ru-RU"/>
        </w:rPr>
        <w:t xml:space="preserve">лагерей. </w:t>
      </w:r>
      <w:r w:rsidR="00055E15">
        <w:t xml:space="preserve">   </w:t>
      </w:r>
    </w:p>
    <w:p w:rsidR="00CB4DEA" w:rsidRPr="00CB4DEA" w:rsidRDefault="00CB4DEA" w:rsidP="00205940">
      <w:pPr>
        <w:pStyle w:val="a8"/>
        <w:tabs>
          <w:tab w:val="left" w:pos="-142"/>
        </w:tabs>
        <w:ind w:firstLine="567"/>
        <w:rPr>
          <w:szCs w:val="28"/>
          <w:lang w:val="ru-RU"/>
        </w:rPr>
      </w:pPr>
    </w:p>
    <w:p w:rsidR="00CB4DEA" w:rsidRDefault="00773D97" w:rsidP="00205940">
      <w:pPr>
        <w:pStyle w:val="a8"/>
        <w:tabs>
          <w:tab w:val="left" w:pos="-142"/>
        </w:tabs>
        <w:rPr>
          <w:lang w:val="ru-RU"/>
        </w:rPr>
      </w:pPr>
      <w:r>
        <w:rPr>
          <w:szCs w:val="28"/>
        </w:rPr>
        <w:t xml:space="preserve">    </w:t>
      </w:r>
      <w:r w:rsidR="00F63BDB">
        <w:rPr>
          <w:szCs w:val="28"/>
        </w:rPr>
        <w:t xml:space="preserve">   </w:t>
      </w:r>
      <w:r w:rsidR="00B26DAE">
        <w:rPr>
          <w:szCs w:val="28"/>
        </w:rPr>
        <w:t xml:space="preserve">По </w:t>
      </w:r>
      <w:r w:rsidR="004B058E">
        <w:rPr>
          <w:szCs w:val="28"/>
          <w:lang w:val="ru-RU"/>
        </w:rPr>
        <w:t>третьему</w:t>
      </w:r>
      <w:r w:rsidRPr="009D20EA">
        <w:rPr>
          <w:szCs w:val="28"/>
        </w:rPr>
        <w:t xml:space="preserve"> вопросу слушали</w:t>
      </w:r>
      <w:r>
        <w:rPr>
          <w:szCs w:val="28"/>
        </w:rPr>
        <w:t xml:space="preserve"> </w:t>
      </w:r>
      <w:r w:rsidR="00B26DAE">
        <w:rPr>
          <w:lang w:val="ru-RU"/>
        </w:rPr>
        <w:t>Сучкова А.В.</w:t>
      </w:r>
      <w:r w:rsidR="002E0E8C">
        <w:t xml:space="preserve">, </w:t>
      </w:r>
      <w:r w:rsidR="00E04CEA">
        <w:t xml:space="preserve">заместителя </w:t>
      </w:r>
      <w:r w:rsidR="00B26DAE">
        <w:rPr>
          <w:lang w:val="ru-RU"/>
        </w:rPr>
        <w:t xml:space="preserve">председателя </w:t>
      </w:r>
      <w:r w:rsidRPr="00BA0B54">
        <w:t xml:space="preserve">комитета образования </w:t>
      </w:r>
      <w:r>
        <w:t>администрации городского округа «Город Чита»</w:t>
      </w:r>
      <w:r w:rsidRPr="00773D97">
        <w:rPr>
          <w:szCs w:val="28"/>
        </w:rPr>
        <w:t xml:space="preserve"> </w:t>
      </w:r>
      <w:r>
        <w:rPr>
          <w:szCs w:val="28"/>
        </w:rPr>
        <w:t>«</w:t>
      </w:r>
      <w:r w:rsidR="002E0E8C">
        <w:rPr>
          <w:szCs w:val="28"/>
        </w:rPr>
        <w:t xml:space="preserve">О </w:t>
      </w:r>
      <w:r w:rsidR="00E04CEA">
        <w:t>подготовки</w:t>
      </w:r>
      <w:r w:rsidR="002E0E8C" w:rsidRPr="003D1BE2">
        <w:t xml:space="preserve"> муниципальных бюджетных </w:t>
      </w:r>
      <w:r w:rsidR="002E0E8C">
        <w:t>общеобразовательных</w:t>
      </w:r>
      <w:r w:rsidR="002E0E8C" w:rsidRPr="003D1BE2">
        <w:t xml:space="preserve"> учреждений  к  новому</w:t>
      </w:r>
      <w:r w:rsidR="00B26DAE">
        <w:t xml:space="preserve"> 201</w:t>
      </w:r>
      <w:r w:rsidR="00CB4DEA">
        <w:rPr>
          <w:lang w:val="ru-RU"/>
        </w:rPr>
        <w:t>6</w:t>
      </w:r>
      <w:r w:rsidR="00B26DAE">
        <w:t>-201</w:t>
      </w:r>
      <w:r w:rsidR="00CB4DEA">
        <w:rPr>
          <w:lang w:val="ru-RU"/>
        </w:rPr>
        <w:t>7</w:t>
      </w:r>
      <w:r w:rsidR="002E0E8C">
        <w:t xml:space="preserve"> учебному</w:t>
      </w:r>
      <w:r w:rsidR="002E0E8C" w:rsidRPr="003D1BE2">
        <w:t xml:space="preserve"> год</w:t>
      </w:r>
      <w:r w:rsidR="002E0E8C">
        <w:t>у</w:t>
      </w:r>
      <w:r>
        <w:rPr>
          <w:szCs w:val="28"/>
        </w:rPr>
        <w:t>»</w:t>
      </w:r>
      <w:r>
        <w:t>.</w:t>
      </w:r>
      <w:r w:rsidR="003D0D7D">
        <w:t xml:space="preserve">      </w:t>
      </w:r>
      <w:r w:rsidR="00D82164">
        <w:t xml:space="preserve"> </w:t>
      </w:r>
    </w:p>
    <w:p w:rsidR="00A51BFE" w:rsidRPr="00A51BFE" w:rsidRDefault="00A51BFE" w:rsidP="00205940">
      <w:pPr>
        <w:ind w:firstLine="567"/>
        <w:jc w:val="both"/>
        <w:rPr>
          <w:sz w:val="28"/>
          <w:szCs w:val="28"/>
        </w:rPr>
      </w:pPr>
      <w:r w:rsidRPr="00A51BFE">
        <w:rPr>
          <w:sz w:val="28"/>
          <w:szCs w:val="28"/>
        </w:rPr>
        <w:t>Подготовка общеобразовательных учреждений к 2016-2017 учебному году фактически началась с выполнения решений  октябрьской коллегии 2015 года. На планерном совещании директоров в марте 2016 года, практико-ориентированных совещаниях на базе муниципального бюджетного общеобразовательного учреждения «Многопрофильная гимназия № 12», а также на базе муниципального бюджетного общеобразовательного учреждения</w:t>
      </w:r>
      <w:r w:rsidRPr="00A51BFE">
        <w:rPr>
          <w:i/>
          <w:color w:val="92D050"/>
          <w:sz w:val="28"/>
          <w:szCs w:val="28"/>
        </w:rPr>
        <w:t xml:space="preserve"> </w:t>
      </w:r>
      <w:r w:rsidRPr="00A51BFE">
        <w:rPr>
          <w:sz w:val="28"/>
          <w:szCs w:val="28"/>
        </w:rPr>
        <w:t xml:space="preserve">«Средняя общеобразовательная школа № 23» для группы начинающих руководителей еще раз были озвучены требования к приемке общеобразовательных учреждений на готовность к 2016-2017  учебному году. В апреле 2016 года проведено собеседование с группой </w:t>
      </w:r>
      <w:r w:rsidRPr="00A51BFE">
        <w:rPr>
          <w:sz w:val="28"/>
          <w:szCs w:val="28"/>
        </w:rPr>
        <w:lastRenderedPageBreak/>
        <w:t>вновь назначенных и не имеющих опыта  подготовки школы к новому  учебному году с руководителями общеобразовательных учреждений по вопросам:</w:t>
      </w:r>
    </w:p>
    <w:p w:rsidR="00A51BFE" w:rsidRPr="00A51BFE" w:rsidRDefault="00A51BFE" w:rsidP="00F8267D">
      <w:pPr>
        <w:pStyle w:val="af1"/>
        <w:numPr>
          <w:ilvl w:val="0"/>
          <w:numId w:val="2"/>
        </w:numPr>
        <w:spacing w:after="0" w:line="240" w:lineRule="auto"/>
        <w:ind w:left="0" w:firstLine="0"/>
        <w:rPr>
          <w:rFonts w:ascii="Times New Roman" w:hAnsi="Times New Roman"/>
          <w:sz w:val="28"/>
          <w:szCs w:val="28"/>
        </w:rPr>
      </w:pPr>
      <w:r w:rsidRPr="00A51BFE">
        <w:rPr>
          <w:rFonts w:ascii="Times New Roman" w:hAnsi="Times New Roman"/>
          <w:sz w:val="28"/>
          <w:szCs w:val="28"/>
        </w:rPr>
        <w:t>Подготовка плана работы учреждения и учебного плана на новый учебный год.</w:t>
      </w:r>
    </w:p>
    <w:p w:rsidR="00A51BFE" w:rsidRPr="00A51BFE" w:rsidRDefault="00A51BFE" w:rsidP="00F8267D">
      <w:pPr>
        <w:pStyle w:val="af1"/>
        <w:numPr>
          <w:ilvl w:val="0"/>
          <w:numId w:val="2"/>
        </w:numPr>
        <w:spacing w:after="0" w:line="240" w:lineRule="auto"/>
        <w:ind w:left="0" w:firstLine="0"/>
        <w:rPr>
          <w:rFonts w:ascii="Times New Roman" w:hAnsi="Times New Roman"/>
          <w:sz w:val="28"/>
          <w:szCs w:val="28"/>
        </w:rPr>
      </w:pPr>
      <w:r w:rsidRPr="00A51BFE">
        <w:rPr>
          <w:rFonts w:ascii="Times New Roman" w:hAnsi="Times New Roman"/>
          <w:sz w:val="28"/>
          <w:szCs w:val="28"/>
        </w:rPr>
        <w:t>Выполнение предписаний контрольно-надзорных органов.</w:t>
      </w:r>
    </w:p>
    <w:p w:rsidR="00A51BFE" w:rsidRPr="00A51BFE" w:rsidRDefault="00A51BFE" w:rsidP="00F8267D">
      <w:pPr>
        <w:pStyle w:val="af1"/>
        <w:numPr>
          <w:ilvl w:val="0"/>
          <w:numId w:val="2"/>
        </w:numPr>
        <w:spacing w:after="0" w:line="240" w:lineRule="auto"/>
        <w:ind w:left="0" w:firstLine="0"/>
        <w:rPr>
          <w:rFonts w:ascii="Times New Roman" w:hAnsi="Times New Roman"/>
          <w:sz w:val="28"/>
          <w:szCs w:val="28"/>
        </w:rPr>
      </w:pPr>
      <w:r w:rsidRPr="00A51BFE">
        <w:rPr>
          <w:rFonts w:ascii="Times New Roman" w:hAnsi="Times New Roman"/>
          <w:sz w:val="28"/>
          <w:szCs w:val="28"/>
        </w:rPr>
        <w:t>Проведение ремонтных работ в учреждении (капитальных, текущих, косметических, благоустройство территорий).</w:t>
      </w:r>
    </w:p>
    <w:p w:rsidR="00A51BFE" w:rsidRPr="00A51BFE" w:rsidRDefault="00A51BFE" w:rsidP="00F8267D">
      <w:pPr>
        <w:pStyle w:val="af1"/>
        <w:numPr>
          <w:ilvl w:val="0"/>
          <w:numId w:val="2"/>
        </w:numPr>
        <w:spacing w:after="0" w:line="240" w:lineRule="auto"/>
        <w:ind w:left="0" w:firstLine="0"/>
        <w:rPr>
          <w:rFonts w:ascii="Times New Roman" w:hAnsi="Times New Roman"/>
          <w:sz w:val="28"/>
          <w:szCs w:val="28"/>
        </w:rPr>
      </w:pPr>
      <w:r w:rsidRPr="00A51BFE">
        <w:rPr>
          <w:rFonts w:ascii="Times New Roman" w:hAnsi="Times New Roman"/>
          <w:sz w:val="28"/>
          <w:szCs w:val="28"/>
        </w:rPr>
        <w:t>Проведение аукционов на капитальные и текущие работы.</w:t>
      </w:r>
    </w:p>
    <w:p w:rsidR="00A51BFE" w:rsidRPr="00A51BFE" w:rsidRDefault="00A51BFE" w:rsidP="00F8267D">
      <w:pPr>
        <w:pStyle w:val="af1"/>
        <w:numPr>
          <w:ilvl w:val="0"/>
          <w:numId w:val="2"/>
        </w:numPr>
        <w:spacing w:after="0" w:line="240" w:lineRule="auto"/>
        <w:ind w:left="0" w:firstLine="0"/>
        <w:rPr>
          <w:rFonts w:ascii="Times New Roman" w:hAnsi="Times New Roman"/>
          <w:sz w:val="28"/>
          <w:szCs w:val="28"/>
        </w:rPr>
      </w:pPr>
      <w:r w:rsidRPr="00A51BFE">
        <w:rPr>
          <w:rFonts w:ascii="Times New Roman" w:hAnsi="Times New Roman"/>
          <w:sz w:val="28"/>
          <w:szCs w:val="28"/>
        </w:rPr>
        <w:t>Подготовка и сдача тепловых узлов и колодцев.</w:t>
      </w:r>
    </w:p>
    <w:p w:rsidR="00A51BFE" w:rsidRPr="00A51BFE" w:rsidRDefault="00A51BFE" w:rsidP="00F8267D">
      <w:pPr>
        <w:pStyle w:val="af1"/>
        <w:numPr>
          <w:ilvl w:val="0"/>
          <w:numId w:val="2"/>
        </w:numPr>
        <w:spacing w:after="0" w:line="240" w:lineRule="auto"/>
        <w:ind w:left="0" w:firstLine="0"/>
        <w:rPr>
          <w:rFonts w:ascii="Times New Roman" w:hAnsi="Times New Roman"/>
          <w:sz w:val="28"/>
          <w:szCs w:val="28"/>
        </w:rPr>
      </w:pPr>
      <w:r w:rsidRPr="00A51BFE">
        <w:rPr>
          <w:rFonts w:ascii="Times New Roman" w:hAnsi="Times New Roman"/>
          <w:sz w:val="28"/>
          <w:szCs w:val="28"/>
        </w:rPr>
        <w:t>Поверка измерительных приборов учёта тепла, горячей и холодной воды.</w:t>
      </w:r>
    </w:p>
    <w:p w:rsidR="00A51BFE" w:rsidRPr="00A51BFE" w:rsidRDefault="00A51BFE" w:rsidP="00F8267D">
      <w:pPr>
        <w:pStyle w:val="af1"/>
        <w:numPr>
          <w:ilvl w:val="0"/>
          <w:numId w:val="2"/>
        </w:numPr>
        <w:spacing w:after="0" w:line="240" w:lineRule="auto"/>
        <w:ind w:left="0" w:firstLine="0"/>
        <w:rPr>
          <w:rFonts w:ascii="Times New Roman" w:hAnsi="Times New Roman"/>
          <w:sz w:val="28"/>
          <w:szCs w:val="28"/>
        </w:rPr>
      </w:pPr>
      <w:r w:rsidRPr="00A51BFE">
        <w:rPr>
          <w:rFonts w:ascii="Times New Roman" w:hAnsi="Times New Roman"/>
          <w:sz w:val="28"/>
          <w:szCs w:val="28"/>
        </w:rPr>
        <w:t>Проблемные вопросы при подготовке учреждений.</w:t>
      </w:r>
    </w:p>
    <w:p w:rsidR="00A51BFE" w:rsidRPr="00A51BFE" w:rsidRDefault="00A51BFE" w:rsidP="00205940">
      <w:pPr>
        <w:ind w:firstLine="708"/>
        <w:jc w:val="both"/>
        <w:rPr>
          <w:sz w:val="28"/>
          <w:szCs w:val="28"/>
        </w:rPr>
      </w:pPr>
    </w:p>
    <w:p w:rsidR="00A51BFE" w:rsidRPr="00A51BFE" w:rsidRDefault="00A51BFE" w:rsidP="00205940">
      <w:pPr>
        <w:shd w:val="clear" w:color="auto" w:fill="FFFFFF"/>
        <w:ind w:firstLine="567"/>
        <w:jc w:val="both"/>
        <w:rPr>
          <w:sz w:val="28"/>
          <w:szCs w:val="28"/>
        </w:rPr>
      </w:pPr>
      <w:r w:rsidRPr="00A51BFE">
        <w:rPr>
          <w:bCs/>
          <w:sz w:val="28"/>
          <w:szCs w:val="28"/>
        </w:rPr>
        <w:t>В</w:t>
      </w:r>
      <w:r w:rsidRPr="00A51BFE">
        <w:rPr>
          <w:b/>
          <w:bCs/>
          <w:sz w:val="28"/>
          <w:szCs w:val="28"/>
        </w:rPr>
        <w:t xml:space="preserve"> </w:t>
      </w:r>
      <w:r w:rsidRPr="00A51BFE">
        <w:rPr>
          <w:sz w:val="28"/>
          <w:szCs w:val="28"/>
        </w:rPr>
        <w:t>2016 году из муниципального бюджета выделены средства на капитальные и текущие ремонты в 47 общеобразовательных учреждениях, 37 дошкольных образовательных учреждениях.</w:t>
      </w:r>
    </w:p>
    <w:p w:rsidR="00A51BFE" w:rsidRPr="00A51BFE" w:rsidRDefault="00A51BFE" w:rsidP="00205940">
      <w:pPr>
        <w:shd w:val="clear" w:color="auto" w:fill="FFFFFF"/>
        <w:ind w:firstLine="567"/>
        <w:jc w:val="both"/>
        <w:rPr>
          <w:bCs/>
          <w:spacing w:val="-1"/>
          <w:sz w:val="28"/>
          <w:szCs w:val="28"/>
        </w:rPr>
      </w:pPr>
      <w:r w:rsidRPr="00A51BFE">
        <w:rPr>
          <w:spacing w:val="-1"/>
          <w:sz w:val="28"/>
          <w:szCs w:val="28"/>
        </w:rPr>
        <w:t xml:space="preserve">На ремонт </w:t>
      </w:r>
      <w:r w:rsidRPr="00A51BFE">
        <w:rPr>
          <w:sz w:val="28"/>
          <w:szCs w:val="28"/>
        </w:rPr>
        <w:t>общеобразовательных учреждений</w:t>
      </w:r>
      <w:r w:rsidRPr="00A51BFE">
        <w:rPr>
          <w:spacing w:val="-1"/>
          <w:sz w:val="28"/>
          <w:szCs w:val="28"/>
        </w:rPr>
        <w:t xml:space="preserve"> выделено </w:t>
      </w:r>
      <w:r w:rsidRPr="00A51BFE">
        <w:rPr>
          <w:bCs/>
          <w:spacing w:val="-1"/>
          <w:sz w:val="28"/>
          <w:szCs w:val="28"/>
        </w:rPr>
        <w:t>30 млн. 603 тыс. рублей.</w:t>
      </w:r>
    </w:p>
    <w:p w:rsidR="00A51BFE" w:rsidRPr="00A51BFE" w:rsidRDefault="00A51BFE" w:rsidP="00205940">
      <w:pPr>
        <w:shd w:val="clear" w:color="auto" w:fill="FFFFFF"/>
        <w:ind w:firstLine="567"/>
        <w:jc w:val="both"/>
        <w:rPr>
          <w:bCs/>
          <w:spacing w:val="-1"/>
          <w:sz w:val="28"/>
          <w:szCs w:val="28"/>
        </w:rPr>
      </w:pPr>
      <w:r w:rsidRPr="00A51BFE">
        <w:rPr>
          <w:bCs/>
          <w:spacing w:val="-1"/>
          <w:sz w:val="28"/>
          <w:szCs w:val="28"/>
        </w:rPr>
        <w:t>На ремонт дошкольных образовательных учреждений выделено 21 млн. 046 тыс. рублей.</w:t>
      </w:r>
    </w:p>
    <w:p w:rsidR="00A51BFE" w:rsidRPr="00A51BFE" w:rsidRDefault="00A51BFE" w:rsidP="00205940">
      <w:pPr>
        <w:shd w:val="clear" w:color="auto" w:fill="FFFFFF"/>
        <w:ind w:firstLine="619"/>
        <w:jc w:val="both"/>
        <w:rPr>
          <w:bCs/>
          <w:sz w:val="28"/>
          <w:szCs w:val="28"/>
        </w:rPr>
      </w:pPr>
      <w:r w:rsidRPr="00A51BFE">
        <w:rPr>
          <w:sz w:val="28"/>
          <w:szCs w:val="28"/>
        </w:rPr>
        <w:t xml:space="preserve">Общая  сумма выделенных  денежных  средств  на ремонт  в образовательных учреждениях городского округа «Город Чита» составляет </w:t>
      </w:r>
      <w:r w:rsidRPr="00A51BFE">
        <w:rPr>
          <w:bCs/>
          <w:sz w:val="28"/>
          <w:szCs w:val="28"/>
        </w:rPr>
        <w:t>51 млн. 649 тыс. рублей.</w:t>
      </w:r>
    </w:p>
    <w:p w:rsidR="00A51BFE" w:rsidRPr="00A51BFE" w:rsidRDefault="00A51BFE" w:rsidP="00205940">
      <w:pPr>
        <w:shd w:val="clear" w:color="auto" w:fill="FFFFFF"/>
        <w:ind w:firstLine="567"/>
        <w:jc w:val="both"/>
        <w:rPr>
          <w:sz w:val="28"/>
          <w:szCs w:val="28"/>
        </w:rPr>
      </w:pPr>
      <w:r w:rsidRPr="00A51BFE">
        <w:rPr>
          <w:sz w:val="28"/>
          <w:szCs w:val="28"/>
        </w:rPr>
        <w:t xml:space="preserve">Одним из важных компонентов готовности общеобразовательных учреждений к  новому учебному году является  полное выполнение требований пожарной безопасности. </w:t>
      </w:r>
    </w:p>
    <w:p w:rsidR="00A51BFE" w:rsidRPr="00A51BFE" w:rsidRDefault="00A51BFE" w:rsidP="00205940">
      <w:pPr>
        <w:shd w:val="clear" w:color="auto" w:fill="FFFFFF"/>
        <w:ind w:firstLine="567"/>
        <w:jc w:val="both"/>
        <w:rPr>
          <w:bCs/>
          <w:sz w:val="28"/>
          <w:szCs w:val="28"/>
        </w:rPr>
      </w:pPr>
      <w:r w:rsidRPr="00A51BFE">
        <w:rPr>
          <w:sz w:val="28"/>
          <w:szCs w:val="28"/>
        </w:rPr>
        <w:t xml:space="preserve">В период с марта по август 2016 года выполнен замер сопротивления изоляции электрических сетей в помещениях, зданиях и сооружениях. Испытания электроустановок выполнены в 70 образовательных учреждениях. </w:t>
      </w:r>
      <w:r w:rsidRPr="00A51BFE">
        <w:rPr>
          <w:bCs/>
          <w:sz w:val="28"/>
          <w:szCs w:val="28"/>
        </w:rPr>
        <w:t>Стоимость работ составила 2 млн. 890 тыс. рублей.</w:t>
      </w:r>
    </w:p>
    <w:p w:rsidR="00A51BFE" w:rsidRPr="00A51BFE" w:rsidRDefault="00A51BFE" w:rsidP="00205940">
      <w:pPr>
        <w:shd w:val="clear" w:color="auto" w:fill="FFFFFF"/>
        <w:tabs>
          <w:tab w:val="left" w:pos="802"/>
        </w:tabs>
        <w:ind w:firstLine="567"/>
        <w:jc w:val="both"/>
        <w:rPr>
          <w:sz w:val="28"/>
          <w:szCs w:val="28"/>
        </w:rPr>
      </w:pPr>
      <w:r w:rsidRPr="00A51BFE">
        <w:rPr>
          <w:sz w:val="28"/>
          <w:szCs w:val="28"/>
        </w:rPr>
        <w:t xml:space="preserve">Пропитка огнезащитным составом выполнена в 51 учреждении. </w:t>
      </w:r>
      <w:r w:rsidRPr="00A51BFE">
        <w:rPr>
          <w:bCs/>
          <w:sz w:val="28"/>
          <w:szCs w:val="28"/>
        </w:rPr>
        <w:t>Стоимость работ составила 1 млн. 407</w:t>
      </w:r>
      <w:r w:rsidRPr="00A51BFE">
        <w:rPr>
          <w:b/>
          <w:bCs/>
          <w:sz w:val="28"/>
          <w:szCs w:val="28"/>
        </w:rPr>
        <w:t xml:space="preserve"> </w:t>
      </w:r>
      <w:r w:rsidRPr="00A51BFE">
        <w:rPr>
          <w:bCs/>
          <w:sz w:val="28"/>
          <w:szCs w:val="28"/>
        </w:rPr>
        <w:t>тыс. рублей.</w:t>
      </w:r>
    </w:p>
    <w:p w:rsidR="00A51BFE" w:rsidRPr="00A51BFE" w:rsidRDefault="00A51BFE" w:rsidP="00205940">
      <w:pPr>
        <w:shd w:val="clear" w:color="auto" w:fill="FFFFFF"/>
        <w:tabs>
          <w:tab w:val="left" w:pos="1046"/>
        </w:tabs>
        <w:ind w:firstLine="567"/>
        <w:jc w:val="both"/>
        <w:rPr>
          <w:sz w:val="28"/>
          <w:szCs w:val="28"/>
        </w:rPr>
      </w:pPr>
      <w:r w:rsidRPr="00A51BFE">
        <w:rPr>
          <w:sz w:val="28"/>
          <w:szCs w:val="28"/>
        </w:rPr>
        <w:t>Осуществлялось техническое обслуживание пожарной сигнализации в</w:t>
      </w:r>
      <w:r w:rsidRPr="00A51BFE">
        <w:rPr>
          <w:sz w:val="28"/>
          <w:szCs w:val="28"/>
        </w:rPr>
        <w:br/>
        <w:t>образовательных учреждениях. В период с января по июнь 2016 года подрядными</w:t>
      </w:r>
      <w:r w:rsidRPr="00A51BFE">
        <w:rPr>
          <w:sz w:val="28"/>
          <w:szCs w:val="28"/>
        </w:rPr>
        <w:br/>
        <w:t xml:space="preserve">организациями произведено техническое обслуживание в </w:t>
      </w:r>
      <w:r w:rsidRPr="00A51BFE">
        <w:rPr>
          <w:bCs/>
          <w:sz w:val="28"/>
          <w:szCs w:val="28"/>
        </w:rPr>
        <w:t>137</w:t>
      </w:r>
      <w:r w:rsidRPr="00A51BFE">
        <w:rPr>
          <w:b/>
          <w:bCs/>
          <w:sz w:val="28"/>
          <w:szCs w:val="28"/>
        </w:rPr>
        <w:t xml:space="preserve"> </w:t>
      </w:r>
      <w:r w:rsidRPr="00A51BFE">
        <w:rPr>
          <w:sz w:val="28"/>
          <w:szCs w:val="28"/>
        </w:rPr>
        <w:t>учреждениях.</w:t>
      </w:r>
      <w:r w:rsidRPr="00A51BFE">
        <w:rPr>
          <w:sz w:val="28"/>
          <w:szCs w:val="28"/>
        </w:rPr>
        <w:br/>
        <w:t>Стоимость работ на обслуживание за этот период составила 4 млн. рублей.</w:t>
      </w:r>
      <w:r w:rsidRPr="00A51BFE">
        <w:rPr>
          <w:sz w:val="28"/>
          <w:szCs w:val="28"/>
        </w:rPr>
        <w:br/>
        <w:t>Выделено из муниципального бюджета на обслуживание пожарной сигнализации в 2016 году 6 млн. 014 тыс. рублей. Установлена пожарная сигнализация согласно новым правилам противопожарной безопасности в школах №№ 38, 39, 43, 44. Стоимость работ по монтажу автоматической пожарной сигнализации составила 1 млн. 450 тыс. рублей.</w:t>
      </w:r>
    </w:p>
    <w:p w:rsidR="00A51BFE" w:rsidRPr="00A51BFE" w:rsidRDefault="00A51BFE" w:rsidP="00205940">
      <w:pPr>
        <w:shd w:val="clear" w:color="auto" w:fill="FFFFFF"/>
        <w:ind w:firstLine="567"/>
        <w:jc w:val="both"/>
        <w:rPr>
          <w:sz w:val="28"/>
          <w:szCs w:val="28"/>
        </w:rPr>
      </w:pPr>
      <w:r w:rsidRPr="00A51BFE">
        <w:rPr>
          <w:spacing w:val="-1"/>
          <w:sz w:val="28"/>
          <w:szCs w:val="28"/>
        </w:rPr>
        <w:t xml:space="preserve">На обеспечение пожарной безопасности в 2016 году было выделено и израсходовано  </w:t>
      </w:r>
      <w:r w:rsidRPr="00A51BFE">
        <w:rPr>
          <w:bCs/>
          <w:spacing w:val="-1"/>
          <w:sz w:val="28"/>
          <w:szCs w:val="28"/>
        </w:rPr>
        <w:t xml:space="preserve">11 млн. 761 тыс. </w:t>
      </w:r>
      <w:r w:rsidRPr="00A51BFE">
        <w:rPr>
          <w:bCs/>
          <w:sz w:val="28"/>
          <w:szCs w:val="28"/>
        </w:rPr>
        <w:t>рублей.</w:t>
      </w:r>
    </w:p>
    <w:p w:rsidR="00A51BFE" w:rsidRPr="00A51BFE" w:rsidRDefault="00A51BFE" w:rsidP="00205940">
      <w:pPr>
        <w:shd w:val="clear" w:color="auto" w:fill="FFFFFF"/>
        <w:ind w:firstLine="567"/>
        <w:jc w:val="both"/>
        <w:rPr>
          <w:sz w:val="28"/>
          <w:szCs w:val="28"/>
        </w:rPr>
      </w:pPr>
      <w:r w:rsidRPr="00A51BFE">
        <w:rPr>
          <w:sz w:val="28"/>
          <w:szCs w:val="28"/>
        </w:rPr>
        <w:t>В целях качественной подготовки к зимнему периоду в образовательных учреждениях городского округа «Город Чита» проведен целый комплекс мероприятий. Это</w:t>
      </w:r>
      <w:r w:rsidRPr="00A51BFE">
        <w:rPr>
          <w:b/>
          <w:sz w:val="28"/>
          <w:szCs w:val="28"/>
        </w:rPr>
        <w:t xml:space="preserve"> </w:t>
      </w:r>
      <w:r w:rsidRPr="00A51BFE">
        <w:rPr>
          <w:spacing w:val="-1"/>
          <w:sz w:val="28"/>
          <w:szCs w:val="28"/>
        </w:rPr>
        <w:t xml:space="preserve">проведение ремонтных и восстановительных работ. Так, </w:t>
      </w:r>
      <w:r w:rsidRPr="00A51BFE">
        <w:rPr>
          <w:sz w:val="28"/>
          <w:szCs w:val="28"/>
        </w:rPr>
        <w:t xml:space="preserve">МКУ «Служба технического и материального обеспечения учреждений образования городского округа «Город Чита» обслуживающих образовательные учреждения в </w:t>
      </w:r>
      <w:r w:rsidRPr="00A51BFE">
        <w:rPr>
          <w:sz w:val="28"/>
          <w:szCs w:val="28"/>
        </w:rPr>
        <w:lastRenderedPageBreak/>
        <w:t xml:space="preserve">период с 15 мая по 15 июня 2016 года проведены профилактические работы по ремонту систем отопления, водоснабжения и водоотведения. Выполнялись работы по подготовке </w:t>
      </w:r>
      <w:r w:rsidRPr="00A51BFE">
        <w:rPr>
          <w:bCs/>
          <w:sz w:val="28"/>
          <w:szCs w:val="28"/>
        </w:rPr>
        <w:t xml:space="preserve">161 </w:t>
      </w:r>
      <w:r w:rsidRPr="00A51BFE">
        <w:rPr>
          <w:sz w:val="28"/>
          <w:szCs w:val="28"/>
        </w:rPr>
        <w:t xml:space="preserve">теплового узла и сдаче их инспекторам «Читинский энергетический комплекс» ПАО «Территориальная генерирующая компания № 14». В 10 котельных находящихся на балансе образовательных учреждений специалистами  МКУ «Служба технического и материального обеспечения учреждений образования городского округа «Город Чита» проводилась ревизия отопительных котлов и запорной арматуры. В котельных МБДОУ «Детский сад №№ 54, 56 установлены дополнительно резервные котлы. При проведении ремонтов уделялось внимание реконструкции и восстановления систем теплоснабжения, водоснабжения. Работы по монтажу систем теплоснабжения, водоснабжения и водоотведения  в помещениях выполнены в школах №№ 1, 14, 26, 36, 51; детских садах №№ 24, 26, 28. </w:t>
      </w:r>
    </w:p>
    <w:p w:rsidR="00A51BFE" w:rsidRPr="00A51BFE" w:rsidRDefault="00A51BFE" w:rsidP="00205940">
      <w:pPr>
        <w:ind w:firstLine="567"/>
        <w:jc w:val="both"/>
        <w:rPr>
          <w:sz w:val="28"/>
          <w:szCs w:val="28"/>
        </w:rPr>
      </w:pPr>
      <w:r w:rsidRPr="00A51BFE">
        <w:rPr>
          <w:sz w:val="28"/>
          <w:szCs w:val="28"/>
        </w:rPr>
        <w:t xml:space="preserve">Комитетом образования администрации городского округа «Город Чита», администрацией  образовательных учреждений проведены  аукционы в электронной форме на выполнение капитальных и текущих  ремонтов. Аукционы размещены в установленные сроки.  </w:t>
      </w:r>
    </w:p>
    <w:p w:rsidR="00A51BFE" w:rsidRPr="00A51BFE" w:rsidRDefault="00A51BFE" w:rsidP="00205940">
      <w:pPr>
        <w:shd w:val="clear" w:color="auto" w:fill="FFFFFF"/>
        <w:ind w:firstLine="567"/>
        <w:jc w:val="both"/>
        <w:rPr>
          <w:sz w:val="28"/>
          <w:szCs w:val="28"/>
        </w:rPr>
      </w:pPr>
      <w:r w:rsidRPr="00A51BFE">
        <w:rPr>
          <w:sz w:val="28"/>
          <w:szCs w:val="28"/>
        </w:rPr>
        <w:t>Для создания комфортных условий обучения выполнялись работы по установке энергосберегающих окон в  общеобразовательных учреждениях</w:t>
      </w:r>
      <w:r w:rsidRPr="00A51BFE">
        <w:rPr>
          <w:spacing w:val="-1"/>
          <w:sz w:val="28"/>
          <w:szCs w:val="28"/>
        </w:rPr>
        <w:t xml:space="preserve"> </w:t>
      </w:r>
      <w:r w:rsidRPr="00A51BFE">
        <w:rPr>
          <w:sz w:val="28"/>
          <w:szCs w:val="28"/>
        </w:rPr>
        <w:t>№№ 6, 17. В летний период с 23 июня 2016 года по 27 июля 2016 года проведен капитальный ремонт учебных кабинетов, помещений в общеобразовательных учреждениях №№ 8, 17, 18, 32, 36, 44, 50; в дошкольных образовательных учреждениях №№ 26, 45, 81, 106;  ремонт помещений в санузлах в школах №№ 8, 25, 32; ремонт вентиляции в школах №№ 8, 9, 14, 29, 36, 50; в дошкольных образовательных учреждениях №№ 26, 44, 45, 46. Обеспечение здорового образа жизни участников образовательного процесса является одной из основных задач  при создании условий функционирования учреждения, поэтому  большое  внимание уделяется реконструкции пищеблоков и спортивных залов. Выполнялись работы по ремонту спортзалов в общеобразовательных учреждениях №№ 2, 40. Работы по ремонту пищеблоков проведены в общеобразовательных учреждениях №№ 17, 36;</w:t>
      </w:r>
      <w:r w:rsidRPr="00A51BFE">
        <w:rPr>
          <w:b/>
          <w:sz w:val="28"/>
          <w:szCs w:val="28"/>
        </w:rPr>
        <w:t xml:space="preserve"> </w:t>
      </w:r>
      <w:r w:rsidRPr="00A51BFE">
        <w:rPr>
          <w:sz w:val="28"/>
          <w:szCs w:val="28"/>
        </w:rPr>
        <w:t>в дошкольных образовательных учреждениях №№ 2, 20. Особое внимание уделяется безопасности зданий и территорий ОУ. В связи с этим восстановлено ограждение и произведен ремонт ограждения в  школах №№ 18, 31, 40; детских садах №№ 46, 81, а также произведено устройство эвакуационных выходов в дошкольных образовательных учреждениях №№ 22, 26. Большое внимание уделяется сохранению конструктивных элементов зданий: фасадам, кровлям. В период с апреля по август  2016 года выполнены работы по ремонту кровли спортзала гимназии № 4, кровли пищеблока школы № 36; в дошкольных образовательных учреждениях №№ 71, 99.</w:t>
      </w:r>
    </w:p>
    <w:p w:rsidR="00A51BFE" w:rsidRPr="00A51BFE" w:rsidRDefault="00A51BFE" w:rsidP="00205940">
      <w:pPr>
        <w:ind w:firstLine="567"/>
        <w:jc w:val="both"/>
        <w:rPr>
          <w:sz w:val="28"/>
          <w:szCs w:val="28"/>
        </w:rPr>
      </w:pPr>
      <w:r w:rsidRPr="00A51BFE">
        <w:rPr>
          <w:sz w:val="28"/>
          <w:szCs w:val="28"/>
        </w:rPr>
        <w:t>В период с апреля по сентябрь 2016 года проведена работа по поверке и замене приборов учёта тепловой энергии в школах и детских садах. За этот период подрядными организациями установлено новых приборов учёта тепловой энергии согласно требованиям теплоснабжающих организаций  в 30 школах и 32 детских садах. Произведена поверка приборов учёта тепловой энергии в 30 образовательных учреждениях. Затраты на установку и поверку  приборов учёта тепловой энергии в 2016 году составили около  12 млн. руб.</w:t>
      </w:r>
    </w:p>
    <w:p w:rsidR="00A51BFE" w:rsidRPr="00A51BFE" w:rsidRDefault="00A51BFE" w:rsidP="00205940">
      <w:pPr>
        <w:jc w:val="both"/>
        <w:rPr>
          <w:b/>
          <w:sz w:val="28"/>
          <w:szCs w:val="28"/>
        </w:rPr>
      </w:pPr>
      <w:r w:rsidRPr="00A51BFE">
        <w:rPr>
          <w:sz w:val="28"/>
          <w:szCs w:val="28"/>
        </w:rPr>
        <w:lastRenderedPageBreak/>
        <w:t xml:space="preserve">      Приёмка общеобразовательных учреждений  осуществлялась по графику. Большинство учреждений были приняты без замечаний  или с незначительными замечаниями. По сравнению с прошлым годом просматривалась более ответственная и качественная подготовка учреждений. Необходимо выделить учреждения, где подготовительные мероприятия проведены особо тщательно и не имели замечаний со стороны членов приёмной комиссии: МБОУ МГ № 4; СОШ №№ 6, 7, 11, 14, 15, 17, 19, 20; НОШ № 21; СОШ №№ 25, 26, 27, 29, 30, 33, 34; НОШ № 37; СОШ №№ 38, 42, 44, 45, 47, 48, 50, 51, 52; НОШИ № 4. </w:t>
      </w:r>
    </w:p>
    <w:p w:rsidR="00A51BFE" w:rsidRPr="00A51BFE" w:rsidRDefault="00A51BFE" w:rsidP="00205940">
      <w:pPr>
        <w:ind w:firstLine="567"/>
        <w:jc w:val="both"/>
        <w:rPr>
          <w:b/>
          <w:sz w:val="28"/>
          <w:szCs w:val="28"/>
        </w:rPr>
      </w:pPr>
      <w:r w:rsidRPr="00A51BFE">
        <w:rPr>
          <w:sz w:val="28"/>
          <w:szCs w:val="28"/>
        </w:rPr>
        <w:t xml:space="preserve">При осмотре учебных кабинетов, практически отсутствуют замечания по нарушениям освещения, маркировки учебной мебели, наличия софитов, а также паспортов кабинетов и актов  их внутренней приемки. Также в этих учреждениях отмечено полностью отвечающее требованиям оборудование санитарных узлов, в части наличия кабинок, бумагодержателей с туалетной бумагой, мыла, педальных ведер, ершиков, электрополотенец.   Ранее разного рода недоработки в этой части являлись «нормой», что  приводило к определённым разногласиям в ходе приёмки учреждений с членами приёмной комиссии. </w:t>
      </w:r>
    </w:p>
    <w:p w:rsidR="00A51BFE" w:rsidRPr="00A51BFE" w:rsidRDefault="00A51BFE" w:rsidP="00205940">
      <w:pPr>
        <w:ind w:firstLine="567"/>
        <w:jc w:val="both"/>
        <w:rPr>
          <w:b/>
          <w:sz w:val="28"/>
          <w:szCs w:val="28"/>
        </w:rPr>
      </w:pPr>
      <w:r w:rsidRPr="00A51BFE">
        <w:rPr>
          <w:sz w:val="28"/>
          <w:szCs w:val="28"/>
        </w:rPr>
        <w:t>С большими сложностями была принята (с повторным выездом комиссии)  одна школы № 16, где наряду с откровенными недоделками наблюдалась  антисанитария. В конечном итоге некачественная подготовка была компенсирована проведением дополнительных работ, руководитель школы был вынужден повторно приглашать педагогов и технический персонал  для подготовки кабинетов.  В сроки установленные комиссией  приёмный акт был подписан, но, тем не менее, кредит доверия к руководителю учреждения  со стороны  контрольно-надзорных органов был подорван.</w:t>
      </w:r>
    </w:p>
    <w:p w:rsidR="00A51BFE" w:rsidRPr="00A51BFE" w:rsidRDefault="00A51BFE" w:rsidP="00205940">
      <w:pPr>
        <w:ind w:firstLine="567"/>
        <w:jc w:val="both"/>
        <w:rPr>
          <w:b/>
          <w:sz w:val="28"/>
          <w:szCs w:val="28"/>
        </w:rPr>
      </w:pPr>
      <w:r w:rsidRPr="00A51BFE">
        <w:rPr>
          <w:sz w:val="28"/>
          <w:szCs w:val="28"/>
        </w:rPr>
        <w:t>Кроме этого в ряде общеобразовательных учреждений были сделаны замечания сотрудниками территориального отдела надзорной деятельности по городу Чите УНД ГУ МЧС по Забайкальскому краю.</w:t>
      </w:r>
    </w:p>
    <w:p w:rsidR="00A51BFE" w:rsidRPr="00A51BFE" w:rsidRDefault="00A51BFE" w:rsidP="00205940">
      <w:pPr>
        <w:ind w:firstLine="567"/>
        <w:jc w:val="both"/>
        <w:rPr>
          <w:b/>
          <w:sz w:val="28"/>
          <w:szCs w:val="28"/>
        </w:rPr>
      </w:pPr>
      <w:r w:rsidRPr="00A51BFE">
        <w:rPr>
          <w:sz w:val="28"/>
          <w:szCs w:val="28"/>
        </w:rPr>
        <w:t xml:space="preserve">Руководителям дошкольных образовательных учреждений и учреждений дополнительного образования детей необходимо также обратить внимание на ниже указанные замечания.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5812"/>
      </w:tblGrid>
      <w:tr w:rsidR="00A51BFE" w:rsidTr="00F1160B">
        <w:tc>
          <w:tcPr>
            <w:tcW w:w="851" w:type="dxa"/>
            <w:tcBorders>
              <w:top w:val="single" w:sz="4" w:space="0" w:color="auto"/>
              <w:left w:val="single" w:sz="4" w:space="0" w:color="auto"/>
              <w:bottom w:val="single" w:sz="4" w:space="0" w:color="auto"/>
              <w:right w:val="single" w:sz="4" w:space="0" w:color="auto"/>
            </w:tcBorders>
            <w:hideMark/>
          </w:tcPr>
          <w:p w:rsidR="00A51BFE" w:rsidRPr="00A51BFE" w:rsidRDefault="00A51BFE" w:rsidP="00205940">
            <w:pPr>
              <w:pStyle w:val="a3"/>
              <w:rPr>
                <w:szCs w:val="28"/>
                <w:lang w:val="ru-RU" w:eastAsia="en-US"/>
              </w:rPr>
            </w:pPr>
            <w:r w:rsidRPr="00A51BFE">
              <w:rPr>
                <w:szCs w:val="28"/>
                <w:lang w:val="ru-RU" w:eastAsia="en-US"/>
              </w:rPr>
              <w:t>№ п/п</w:t>
            </w:r>
          </w:p>
        </w:tc>
        <w:tc>
          <w:tcPr>
            <w:tcW w:w="3260" w:type="dxa"/>
            <w:tcBorders>
              <w:top w:val="single" w:sz="4" w:space="0" w:color="auto"/>
              <w:left w:val="single" w:sz="4" w:space="0" w:color="auto"/>
              <w:bottom w:val="single" w:sz="4" w:space="0" w:color="auto"/>
              <w:right w:val="single" w:sz="4" w:space="0" w:color="auto"/>
            </w:tcBorders>
            <w:hideMark/>
          </w:tcPr>
          <w:p w:rsidR="00A51BFE" w:rsidRPr="00A51BFE" w:rsidRDefault="00A51BFE" w:rsidP="00205940">
            <w:pPr>
              <w:pStyle w:val="a3"/>
              <w:rPr>
                <w:szCs w:val="28"/>
                <w:lang w:val="ru-RU" w:eastAsia="en-US"/>
              </w:rPr>
            </w:pPr>
            <w:r w:rsidRPr="00A51BFE">
              <w:rPr>
                <w:szCs w:val="28"/>
                <w:lang w:val="ru-RU" w:eastAsia="en-US"/>
              </w:rPr>
              <w:t>Общеобразовательное учреждение</w:t>
            </w:r>
          </w:p>
        </w:tc>
        <w:tc>
          <w:tcPr>
            <w:tcW w:w="5812"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 xml:space="preserve">Замечания </w:t>
            </w:r>
          </w:p>
        </w:tc>
      </w:tr>
      <w:tr w:rsidR="00A51BFE" w:rsidRPr="002A788E" w:rsidTr="00F1160B">
        <w:trPr>
          <w:cantSplit/>
          <w:trHeight w:val="398"/>
        </w:trPr>
        <w:tc>
          <w:tcPr>
            <w:tcW w:w="851" w:type="dxa"/>
            <w:tcBorders>
              <w:top w:val="single" w:sz="4" w:space="0" w:color="auto"/>
              <w:left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1</w:t>
            </w:r>
          </w:p>
        </w:tc>
        <w:tc>
          <w:tcPr>
            <w:tcW w:w="3260"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jc w:val="center"/>
              <w:rPr>
                <w:sz w:val="28"/>
                <w:szCs w:val="28"/>
              </w:rPr>
            </w:pPr>
            <w:r w:rsidRPr="00A51BFE">
              <w:rPr>
                <w:sz w:val="28"/>
                <w:szCs w:val="28"/>
              </w:rPr>
              <w:t>МБОУ СОШ № 36</w:t>
            </w:r>
          </w:p>
        </w:tc>
        <w:tc>
          <w:tcPr>
            <w:tcW w:w="5812"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У</w:t>
            </w:r>
            <w:r w:rsidRPr="00A51BFE">
              <w:rPr>
                <w:szCs w:val="28"/>
                <w:lang w:eastAsia="en-US"/>
              </w:rPr>
              <w:t>становить 2-х помещениях пожарную сигнализацию, установить дополнительные звуковые извещатели, установить ограждение при выходе из актового зала, установить доводчики, установить освещение в тамбурах на 2-м и 3-м этажах, на 3-м этаже обустроить кабинет химии эвакуационным выходом, устранить перепады, привести в соответствие план эвакуации</w:t>
            </w:r>
            <w:r w:rsidRPr="00A51BFE">
              <w:rPr>
                <w:szCs w:val="28"/>
                <w:lang w:val="ru-RU" w:eastAsia="en-US"/>
              </w:rPr>
              <w:t>.</w:t>
            </w:r>
          </w:p>
        </w:tc>
      </w:tr>
      <w:tr w:rsidR="00A51BFE" w:rsidRPr="004C1768" w:rsidTr="00F1160B">
        <w:trPr>
          <w:cantSplit/>
          <w:trHeight w:val="345"/>
        </w:trPr>
        <w:tc>
          <w:tcPr>
            <w:tcW w:w="851" w:type="dxa"/>
            <w:tcBorders>
              <w:left w:val="single" w:sz="4" w:space="0" w:color="auto"/>
              <w:right w:val="single" w:sz="4" w:space="0" w:color="auto"/>
            </w:tcBorders>
            <w:vAlign w:val="center"/>
            <w:hideMark/>
          </w:tcPr>
          <w:p w:rsidR="00A51BFE" w:rsidRPr="00A51BFE" w:rsidRDefault="00A51BFE" w:rsidP="00205940">
            <w:pPr>
              <w:jc w:val="center"/>
              <w:rPr>
                <w:sz w:val="28"/>
                <w:szCs w:val="28"/>
              </w:rPr>
            </w:pPr>
            <w:r w:rsidRPr="00A51BFE">
              <w:rPr>
                <w:sz w:val="28"/>
                <w:szCs w:val="28"/>
              </w:rPr>
              <w:t>2</w:t>
            </w:r>
          </w:p>
        </w:tc>
        <w:tc>
          <w:tcPr>
            <w:tcW w:w="3260"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jc w:val="center"/>
              <w:rPr>
                <w:sz w:val="28"/>
                <w:szCs w:val="28"/>
              </w:rPr>
            </w:pPr>
            <w:r w:rsidRPr="00A51BFE">
              <w:rPr>
                <w:sz w:val="28"/>
                <w:szCs w:val="28"/>
              </w:rPr>
              <w:t>МБОУ СОШ № 32</w:t>
            </w:r>
          </w:p>
        </w:tc>
        <w:tc>
          <w:tcPr>
            <w:tcW w:w="5812"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У</w:t>
            </w:r>
            <w:r w:rsidRPr="00A51BFE">
              <w:rPr>
                <w:szCs w:val="28"/>
                <w:lang w:eastAsia="en-US"/>
              </w:rPr>
              <w:t>становить 2-х помещениях (бухгалтерия, складское помещение)  пожарную сигнализацию, установить на втором этаже световой извещатель, привести в соответствие с требованиями наружную лестницу.</w:t>
            </w:r>
          </w:p>
        </w:tc>
      </w:tr>
      <w:tr w:rsidR="00A51BFE" w:rsidRPr="00E418A5" w:rsidTr="00F1160B">
        <w:trPr>
          <w:cantSplit/>
          <w:trHeight w:val="315"/>
        </w:trPr>
        <w:tc>
          <w:tcPr>
            <w:tcW w:w="851" w:type="dxa"/>
            <w:tcBorders>
              <w:top w:val="single" w:sz="4" w:space="0" w:color="auto"/>
              <w:left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lastRenderedPageBreak/>
              <w:t>3</w:t>
            </w:r>
          </w:p>
        </w:tc>
        <w:tc>
          <w:tcPr>
            <w:tcW w:w="3260" w:type="dxa"/>
            <w:tcBorders>
              <w:top w:val="single" w:sz="4" w:space="0" w:color="auto"/>
              <w:left w:val="single" w:sz="4" w:space="0" w:color="auto"/>
              <w:bottom w:val="single" w:sz="4" w:space="0" w:color="auto"/>
              <w:right w:val="single" w:sz="4" w:space="0" w:color="auto"/>
            </w:tcBorders>
            <w:hideMark/>
          </w:tcPr>
          <w:p w:rsidR="00A51BFE" w:rsidRPr="00A51BFE" w:rsidRDefault="00A51BFE" w:rsidP="00205940">
            <w:pPr>
              <w:jc w:val="center"/>
              <w:rPr>
                <w:sz w:val="28"/>
                <w:szCs w:val="28"/>
              </w:rPr>
            </w:pPr>
            <w:r w:rsidRPr="00A51BFE">
              <w:rPr>
                <w:sz w:val="28"/>
                <w:szCs w:val="28"/>
              </w:rPr>
              <w:t>МБОУ МГ № 12, СОШ № 32, 50</w:t>
            </w:r>
          </w:p>
        </w:tc>
        <w:tc>
          <w:tcPr>
            <w:tcW w:w="5812"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З</w:t>
            </w:r>
            <w:r w:rsidRPr="00A51BFE">
              <w:rPr>
                <w:szCs w:val="28"/>
                <w:lang w:eastAsia="en-US"/>
              </w:rPr>
              <w:t>амен</w:t>
            </w:r>
            <w:r w:rsidRPr="00A51BFE">
              <w:rPr>
                <w:szCs w:val="28"/>
                <w:lang w:val="ru-RU" w:eastAsia="en-US"/>
              </w:rPr>
              <w:t>ить</w:t>
            </w:r>
            <w:r w:rsidRPr="00A51BFE">
              <w:rPr>
                <w:szCs w:val="28"/>
                <w:lang w:eastAsia="en-US"/>
              </w:rPr>
              <w:t xml:space="preserve"> пожарн</w:t>
            </w:r>
            <w:r w:rsidRPr="00A51BFE">
              <w:rPr>
                <w:szCs w:val="28"/>
                <w:lang w:val="ru-RU" w:eastAsia="en-US"/>
              </w:rPr>
              <w:t>ую</w:t>
            </w:r>
            <w:r w:rsidRPr="00A51BFE">
              <w:rPr>
                <w:szCs w:val="28"/>
                <w:lang w:eastAsia="en-US"/>
              </w:rPr>
              <w:t xml:space="preserve"> сигнализаци</w:t>
            </w:r>
            <w:r w:rsidRPr="00A51BFE">
              <w:rPr>
                <w:szCs w:val="28"/>
                <w:lang w:val="ru-RU" w:eastAsia="en-US"/>
              </w:rPr>
              <w:t>ю</w:t>
            </w:r>
            <w:r w:rsidRPr="00A51BFE">
              <w:rPr>
                <w:szCs w:val="28"/>
                <w:lang w:eastAsia="en-US"/>
              </w:rPr>
              <w:t xml:space="preserve">.  </w:t>
            </w:r>
          </w:p>
        </w:tc>
      </w:tr>
      <w:tr w:rsidR="00A51BFE" w:rsidRPr="00E418A5" w:rsidTr="00F1160B">
        <w:trPr>
          <w:cantSplit/>
          <w:trHeight w:val="315"/>
        </w:trPr>
        <w:tc>
          <w:tcPr>
            <w:tcW w:w="851"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4</w:t>
            </w:r>
          </w:p>
        </w:tc>
        <w:tc>
          <w:tcPr>
            <w:tcW w:w="3260" w:type="dxa"/>
            <w:tcBorders>
              <w:top w:val="single" w:sz="4" w:space="0" w:color="auto"/>
              <w:left w:val="single" w:sz="4" w:space="0" w:color="auto"/>
              <w:bottom w:val="single" w:sz="4" w:space="0" w:color="auto"/>
              <w:right w:val="single" w:sz="4" w:space="0" w:color="auto"/>
            </w:tcBorders>
            <w:hideMark/>
          </w:tcPr>
          <w:p w:rsidR="00A51BFE" w:rsidRPr="00A51BFE" w:rsidRDefault="00A51BFE" w:rsidP="00205940">
            <w:pPr>
              <w:jc w:val="center"/>
              <w:rPr>
                <w:sz w:val="28"/>
                <w:szCs w:val="28"/>
              </w:rPr>
            </w:pPr>
            <w:r w:rsidRPr="00A51BFE">
              <w:rPr>
                <w:sz w:val="28"/>
                <w:szCs w:val="28"/>
              </w:rPr>
              <w:t>МБОУ МЯГ № 4</w:t>
            </w:r>
          </w:p>
        </w:tc>
        <w:tc>
          <w:tcPr>
            <w:tcW w:w="5812"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У</w:t>
            </w:r>
            <w:r w:rsidRPr="00A51BFE">
              <w:rPr>
                <w:szCs w:val="28"/>
                <w:lang w:eastAsia="en-US"/>
              </w:rPr>
              <w:t>становить ограждение на крыше на основном здании и на здании спортивного зала, установить межэтажную дверь на 3-м этаже.</w:t>
            </w:r>
          </w:p>
        </w:tc>
      </w:tr>
      <w:tr w:rsidR="00A51BFE" w:rsidRPr="00E418A5" w:rsidTr="00F1160B">
        <w:trPr>
          <w:cantSplit/>
          <w:trHeight w:val="360"/>
        </w:trPr>
        <w:tc>
          <w:tcPr>
            <w:tcW w:w="851" w:type="dxa"/>
            <w:tcBorders>
              <w:top w:val="single" w:sz="4" w:space="0" w:color="auto"/>
              <w:left w:val="single" w:sz="4" w:space="0" w:color="auto"/>
              <w:right w:val="single" w:sz="4" w:space="0" w:color="auto"/>
            </w:tcBorders>
            <w:vAlign w:val="center"/>
            <w:hideMark/>
          </w:tcPr>
          <w:p w:rsidR="00A51BFE" w:rsidRPr="00A51BFE" w:rsidRDefault="00A51BFE" w:rsidP="00205940">
            <w:pPr>
              <w:jc w:val="center"/>
              <w:rPr>
                <w:sz w:val="28"/>
                <w:szCs w:val="28"/>
              </w:rPr>
            </w:pPr>
            <w:r w:rsidRPr="00A51BFE">
              <w:rPr>
                <w:sz w:val="28"/>
                <w:szCs w:val="28"/>
              </w:rPr>
              <w:t>5</w:t>
            </w:r>
          </w:p>
        </w:tc>
        <w:tc>
          <w:tcPr>
            <w:tcW w:w="3260" w:type="dxa"/>
            <w:tcBorders>
              <w:top w:val="single" w:sz="4" w:space="0" w:color="auto"/>
              <w:left w:val="single" w:sz="4" w:space="0" w:color="auto"/>
              <w:bottom w:val="single" w:sz="4" w:space="0" w:color="auto"/>
              <w:right w:val="single" w:sz="4" w:space="0" w:color="auto"/>
            </w:tcBorders>
            <w:hideMark/>
          </w:tcPr>
          <w:p w:rsidR="00A51BFE" w:rsidRPr="00A51BFE" w:rsidRDefault="00A51BFE" w:rsidP="00205940">
            <w:pPr>
              <w:jc w:val="center"/>
              <w:rPr>
                <w:sz w:val="28"/>
                <w:szCs w:val="28"/>
              </w:rPr>
            </w:pPr>
            <w:r w:rsidRPr="00A51BFE">
              <w:rPr>
                <w:sz w:val="28"/>
                <w:szCs w:val="28"/>
              </w:rPr>
              <w:t>МБОУ СОШ № 5</w:t>
            </w:r>
          </w:p>
        </w:tc>
        <w:tc>
          <w:tcPr>
            <w:tcW w:w="5812"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П</w:t>
            </w:r>
            <w:r w:rsidRPr="00A51BFE">
              <w:rPr>
                <w:szCs w:val="28"/>
                <w:lang w:eastAsia="en-US"/>
              </w:rPr>
              <w:t>еренести контрольный прибор с учительской на 1-й этаж в гардероб, установить межэтажные двери.</w:t>
            </w:r>
          </w:p>
        </w:tc>
      </w:tr>
      <w:tr w:rsidR="00A51BFE" w:rsidRPr="00E418A5" w:rsidTr="00F1160B">
        <w:trPr>
          <w:cantSplit/>
          <w:trHeight w:val="360"/>
        </w:trPr>
        <w:tc>
          <w:tcPr>
            <w:tcW w:w="851" w:type="dxa"/>
            <w:tcBorders>
              <w:left w:val="single" w:sz="4" w:space="0" w:color="auto"/>
              <w:right w:val="single" w:sz="4" w:space="0" w:color="auto"/>
            </w:tcBorders>
            <w:vAlign w:val="center"/>
          </w:tcPr>
          <w:p w:rsidR="00A51BFE" w:rsidRPr="00A51BFE" w:rsidRDefault="00A51BFE" w:rsidP="00205940">
            <w:pPr>
              <w:jc w:val="center"/>
              <w:rPr>
                <w:sz w:val="28"/>
                <w:szCs w:val="28"/>
              </w:rPr>
            </w:pPr>
            <w:r w:rsidRPr="00A51BFE">
              <w:rPr>
                <w:sz w:val="28"/>
                <w:szCs w:val="28"/>
              </w:rPr>
              <w:t>6</w:t>
            </w:r>
          </w:p>
        </w:tc>
        <w:tc>
          <w:tcPr>
            <w:tcW w:w="3260"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jc w:val="center"/>
              <w:rPr>
                <w:sz w:val="28"/>
                <w:szCs w:val="28"/>
              </w:rPr>
            </w:pPr>
            <w:r w:rsidRPr="00A51BFE">
              <w:rPr>
                <w:sz w:val="28"/>
                <w:szCs w:val="28"/>
              </w:rPr>
              <w:t>МБОУ СОШ № 14</w:t>
            </w:r>
          </w:p>
        </w:tc>
        <w:tc>
          <w:tcPr>
            <w:tcW w:w="5812"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П</w:t>
            </w:r>
            <w:r w:rsidRPr="00A51BFE">
              <w:rPr>
                <w:szCs w:val="28"/>
                <w:lang w:eastAsia="en-US"/>
              </w:rPr>
              <w:t>ривести в соответствие с действующим законодательством нормативную документацию по пожарной безопасности.</w:t>
            </w:r>
          </w:p>
        </w:tc>
      </w:tr>
      <w:tr w:rsidR="00A51BFE" w:rsidRPr="00E418A5" w:rsidTr="00F1160B">
        <w:trPr>
          <w:cantSplit/>
          <w:trHeight w:val="360"/>
        </w:trPr>
        <w:tc>
          <w:tcPr>
            <w:tcW w:w="851" w:type="dxa"/>
            <w:tcBorders>
              <w:top w:val="single" w:sz="4" w:space="0" w:color="auto"/>
              <w:left w:val="single" w:sz="4" w:space="0" w:color="auto"/>
              <w:right w:val="single" w:sz="4" w:space="0" w:color="auto"/>
            </w:tcBorders>
            <w:vAlign w:val="center"/>
          </w:tcPr>
          <w:p w:rsidR="00A51BFE" w:rsidRPr="00A51BFE" w:rsidRDefault="00A51BFE" w:rsidP="00205940">
            <w:pPr>
              <w:jc w:val="center"/>
              <w:rPr>
                <w:sz w:val="28"/>
                <w:szCs w:val="28"/>
              </w:rPr>
            </w:pPr>
            <w:r w:rsidRPr="00A51BFE">
              <w:rPr>
                <w:sz w:val="28"/>
                <w:szCs w:val="28"/>
              </w:rPr>
              <w:t>7</w:t>
            </w:r>
          </w:p>
        </w:tc>
        <w:tc>
          <w:tcPr>
            <w:tcW w:w="3260"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jc w:val="center"/>
              <w:rPr>
                <w:sz w:val="28"/>
                <w:szCs w:val="28"/>
              </w:rPr>
            </w:pPr>
            <w:r w:rsidRPr="00A51BFE">
              <w:rPr>
                <w:sz w:val="28"/>
                <w:szCs w:val="28"/>
              </w:rPr>
              <w:t>МБОУ СОШ № 8</w:t>
            </w:r>
          </w:p>
        </w:tc>
        <w:tc>
          <w:tcPr>
            <w:tcW w:w="5812"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П</w:t>
            </w:r>
            <w:r w:rsidRPr="00A51BFE">
              <w:rPr>
                <w:szCs w:val="28"/>
                <w:lang w:eastAsia="en-US"/>
              </w:rPr>
              <w:t>ровести испытание внутренних пожарных кранов.</w:t>
            </w:r>
          </w:p>
        </w:tc>
      </w:tr>
      <w:tr w:rsidR="00A51BFE" w:rsidRPr="00E418A5" w:rsidTr="00F1160B">
        <w:trPr>
          <w:cantSplit/>
          <w:trHeight w:val="360"/>
        </w:trPr>
        <w:tc>
          <w:tcPr>
            <w:tcW w:w="851" w:type="dxa"/>
            <w:tcBorders>
              <w:left w:val="single" w:sz="4" w:space="0" w:color="auto"/>
              <w:right w:val="single" w:sz="4" w:space="0" w:color="auto"/>
            </w:tcBorders>
            <w:vAlign w:val="center"/>
          </w:tcPr>
          <w:p w:rsidR="00A51BFE" w:rsidRPr="00A51BFE" w:rsidRDefault="00A51BFE" w:rsidP="00205940">
            <w:pPr>
              <w:jc w:val="center"/>
              <w:rPr>
                <w:sz w:val="28"/>
                <w:szCs w:val="28"/>
              </w:rPr>
            </w:pPr>
            <w:r w:rsidRPr="00A51BFE">
              <w:rPr>
                <w:sz w:val="28"/>
                <w:szCs w:val="28"/>
              </w:rPr>
              <w:t>8</w:t>
            </w:r>
          </w:p>
        </w:tc>
        <w:tc>
          <w:tcPr>
            <w:tcW w:w="3260"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jc w:val="center"/>
              <w:rPr>
                <w:sz w:val="28"/>
                <w:szCs w:val="28"/>
              </w:rPr>
            </w:pPr>
            <w:r w:rsidRPr="00A51BFE">
              <w:rPr>
                <w:sz w:val="28"/>
                <w:szCs w:val="28"/>
              </w:rPr>
              <w:t>МБОУ ГЦО</w:t>
            </w:r>
          </w:p>
        </w:tc>
        <w:tc>
          <w:tcPr>
            <w:tcW w:w="5812"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П</w:t>
            </w:r>
            <w:r w:rsidRPr="00A51BFE">
              <w:rPr>
                <w:szCs w:val="28"/>
                <w:lang w:eastAsia="en-US"/>
              </w:rPr>
              <w:t>ровести испытание внутренних пожарных кранов, установить пожарные ящики.</w:t>
            </w:r>
          </w:p>
        </w:tc>
      </w:tr>
      <w:tr w:rsidR="00A51BFE" w:rsidRPr="00842A10" w:rsidTr="00F1160B">
        <w:trPr>
          <w:cantSplit/>
          <w:trHeight w:val="360"/>
        </w:trPr>
        <w:tc>
          <w:tcPr>
            <w:tcW w:w="851" w:type="dxa"/>
            <w:tcBorders>
              <w:left w:val="single" w:sz="4" w:space="0" w:color="auto"/>
              <w:right w:val="single" w:sz="4" w:space="0" w:color="auto"/>
            </w:tcBorders>
            <w:vAlign w:val="center"/>
          </w:tcPr>
          <w:p w:rsidR="00A51BFE" w:rsidRPr="00A51BFE" w:rsidRDefault="00A51BFE" w:rsidP="00205940">
            <w:pPr>
              <w:jc w:val="center"/>
              <w:rPr>
                <w:sz w:val="28"/>
                <w:szCs w:val="28"/>
              </w:rPr>
            </w:pPr>
            <w:r w:rsidRPr="00A51BFE">
              <w:rPr>
                <w:sz w:val="28"/>
                <w:szCs w:val="28"/>
              </w:rPr>
              <w:t>9</w:t>
            </w:r>
          </w:p>
        </w:tc>
        <w:tc>
          <w:tcPr>
            <w:tcW w:w="3260"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jc w:val="center"/>
              <w:rPr>
                <w:sz w:val="28"/>
                <w:szCs w:val="28"/>
              </w:rPr>
            </w:pPr>
            <w:r w:rsidRPr="00A51BFE">
              <w:rPr>
                <w:sz w:val="28"/>
                <w:szCs w:val="28"/>
              </w:rPr>
              <w:t>МБОУ СОШ № 26, 30</w:t>
            </w:r>
          </w:p>
        </w:tc>
        <w:tc>
          <w:tcPr>
            <w:tcW w:w="5812"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У</w:t>
            </w:r>
            <w:r w:rsidRPr="00A51BFE">
              <w:rPr>
                <w:szCs w:val="28"/>
                <w:lang w:eastAsia="en-US"/>
              </w:rPr>
              <w:t>становить доводчики на межэтажные двери.</w:t>
            </w:r>
          </w:p>
        </w:tc>
      </w:tr>
      <w:tr w:rsidR="00A51BFE" w:rsidTr="00F1160B">
        <w:trPr>
          <w:cantSplit/>
          <w:trHeight w:val="360"/>
        </w:trPr>
        <w:tc>
          <w:tcPr>
            <w:tcW w:w="851" w:type="dxa"/>
            <w:tcBorders>
              <w:left w:val="single" w:sz="4" w:space="0" w:color="auto"/>
              <w:right w:val="single" w:sz="4" w:space="0" w:color="auto"/>
            </w:tcBorders>
            <w:vAlign w:val="center"/>
          </w:tcPr>
          <w:p w:rsidR="00A51BFE" w:rsidRPr="00A51BFE" w:rsidRDefault="00A51BFE" w:rsidP="00205940">
            <w:pPr>
              <w:jc w:val="center"/>
              <w:rPr>
                <w:sz w:val="28"/>
                <w:szCs w:val="28"/>
              </w:rPr>
            </w:pPr>
            <w:r w:rsidRPr="00A51BFE">
              <w:rPr>
                <w:sz w:val="28"/>
                <w:szCs w:val="28"/>
              </w:rPr>
              <w:t>10</w:t>
            </w:r>
          </w:p>
        </w:tc>
        <w:tc>
          <w:tcPr>
            <w:tcW w:w="3260"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jc w:val="center"/>
              <w:rPr>
                <w:sz w:val="28"/>
                <w:szCs w:val="28"/>
              </w:rPr>
            </w:pPr>
            <w:r w:rsidRPr="00A51BFE">
              <w:rPr>
                <w:sz w:val="28"/>
                <w:szCs w:val="28"/>
              </w:rPr>
              <w:t>МБОУ СОШ № 40</w:t>
            </w:r>
          </w:p>
        </w:tc>
        <w:tc>
          <w:tcPr>
            <w:tcW w:w="5812" w:type="dxa"/>
            <w:tcBorders>
              <w:top w:val="single" w:sz="4" w:space="0" w:color="auto"/>
              <w:left w:val="single" w:sz="4" w:space="0" w:color="auto"/>
              <w:bottom w:val="single" w:sz="4" w:space="0" w:color="auto"/>
              <w:right w:val="single" w:sz="4" w:space="0" w:color="auto"/>
            </w:tcBorders>
          </w:tcPr>
          <w:p w:rsidR="00A51BFE" w:rsidRPr="00A51BFE" w:rsidRDefault="00A51BFE" w:rsidP="00205940">
            <w:pPr>
              <w:pStyle w:val="a3"/>
              <w:rPr>
                <w:szCs w:val="28"/>
                <w:lang w:val="ru-RU" w:eastAsia="en-US"/>
              </w:rPr>
            </w:pPr>
            <w:r w:rsidRPr="00A51BFE">
              <w:rPr>
                <w:szCs w:val="28"/>
                <w:lang w:val="ru-RU" w:eastAsia="en-US"/>
              </w:rPr>
              <w:t>У</w:t>
            </w:r>
            <w:r w:rsidRPr="00A51BFE">
              <w:rPr>
                <w:szCs w:val="28"/>
                <w:lang w:eastAsia="en-US"/>
              </w:rPr>
              <w:t>становить межэтажные двери.</w:t>
            </w:r>
          </w:p>
        </w:tc>
      </w:tr>
    </w:tbl>
    <w:p w:rsidR="00A51BFE" w:rsidRPr="00A51BFE" w:rsidRDefault="00A51BFE" w:rsidP="00205940">
      <w:pPr>
        <w:ind w:firstLine="567"/>
        <w:jc w:val="both"/>
        <w:rPr>
          <w:sz w:val="28"/>
          <w:szCs w:val="28"/>
        </w:rPr>
      </w:pPr>
      <w:r w:rsidRPr="00A51BFE">
        <w:rPr>
          <w:sz w:val="28"/>
          <w:szCs w:val="28"/>
        </w:rPr>
        <w:t>Одним из требований, необходимых к исполнению при приемке общеобразовательных учреждений было и наполнение помещений школы обновленной стендовой информацией. В основном, школы нашли возможность привести в порядок стенды, размещенные в рекреациях, учительской, кабинетах.</w:t>
      </w:r>
    </w:p>
    <w:p w:rsidR="00A51BFE" w:rsidRPr="00A51BFE" w:rsidRDefault="00A51BFE" w:rsidP="00205940">
      <w:pPr>
        <w:jc w:val="both"/>
        <w:rPr>
          <w:sz w:val="28"/>
          <w:szCs w:val="28"/>
        </w:rPr>
      </w:pPr>
      <w:r w:rsidRPr="00A51BFE">
        <w:rPr>
          <w:sz w:val="28"/>
          <w:szCs w:val="28"/>
        </w:rPr>
        <w:t xml:space="preserve">По сравнению с приемкой прошлого учебного года в этом году серьезных замечаний  при подготовке и оформлению стендов  в школах не делалось. Это позволяет сделать вывод, что руководители школ учли рекомендации, сделанные в прошлом году, и  уделили внимание  этой работе. Однако, хотелось бы напомнить, что стендовая информация   имеет целью оперативное информирование участников образовательного процесса по различным направлениям деятельности школы, работает на формирование положительного имиджа школы на микрорайоне, следовательно, чтобы не терять своей актуальности она должна оперативно меняться в зависимости от ситуации в школе.      </w:t>
      </w:r>
    </w:p>
    <w:p w:rsidR="00A51BFE" w:rsidRPr="00A51BFE" w:rsidRDefault="00A51BFE" w:rsidP="00205940">
      <w:pPr>
        <w:ind w:firstLine="567"/>
        <w:jc w:val="both"/>
        <w:rPr>
          <w:sz w:val="28"/>
          <w:szCs w:val="28"/>
        </w:rPr>
      </w:pPr>
      <w:r w:rsidRPr="00A51BFE">
        <w:rPr>
          <w:sz w:val="28"/>
          <w:szCs w:val="28"/>
        </w:rPr>
        <w:t>При приемке ОУ к новому учебному году продолжался мониторинг паспортизации учебных кабинетов. Информация о требованиях к структуре паспорта, образцы паспортов неоднократно размещались на корпоративной почте в течение прошлого учебного года. Напоминаем, что информация в них должна обновляться с учетом пополнения кабинета новым оборудованием, мебелью, пособиями.  Паспорт кабинета должен содержать и план его развития,  график занятости в урочное и внеурочное время. Пока сложно сказать, что мы полностью решили проблему качественной паспортизации кабинетов, а также организации внутренней приемки общеобразовательных учреждений. Над этим нам, видимо, предстоит  еще работать в следующем учебном году. Однако, следует отметить, что в ряде школ нам говорили о том, что ответственно проведя полную паспортизацию кабинетов руководители школ получили детальную информацию о ресурсном обеспечении учебно-воспитательного процесса в ОУ.</w:t>
      </w:r>
    </w:p>
    <w:p w:rsidR="00A51BFE" w:rsidRPr="00A51BFE" w:rsidRDefault="00A51BFE" w:rsidP="00205940">
      <w:pPr>
        <w:ind w:firstLine="567"/>
        <w:jc w:val="both"/>
        <w:rPr>
          <w:sz w:val="28"/>
          <w:szCs w:val="28"/>
        </w:rPr>
      </w:pPr>
      <w:r w:rsidRPr="00A51BFE">
        <w:rPr>
          <w:sz w:val="28"/>
          <w:szCs w:val="28"/>
        </w:rPr>
        <w:t xml:space="preserve">Мониторинг школьных сайтов последовательно проводился в течение учебного года. На основании рекомендаций Министерства  образования, науки и </w:t>
      </w:r>
      <w:r w:rsidRPr="00A51BFE">
        <w:rPr>
          <w:sz w:val="28"/>
          <w:szCs w:val="28"/>
        </w:rPr>
        <w:lastRenderedPageBreak/>
        <w:t>молодежной политики Забайкальского края с 2016-2017 учебного года эта работа будет проводиться в плановом порядке 2 раза в год. Две школы № 11 и № 24 стали участниками Всероссийского конкурса школьных сайтов и получили дипломы за отличные сайты набрав 93 и 95 баллов из ста соответственно. Сегодня, пользуясь случаем, хотелось бы еще раз напомнить руководителям образовательных учреждений, что работа  сайта учреждения  и его наполнение является  одним из направлений особой ответственности руководителя, так как законодательно закреплена на Федеральном, региональном  и муниципальном уровнях.</w:t>
      </w:r>
    </w:p>
    <w:p w:rsidR="00A51BFE" w:rsidRPr="00A51BFE" w:rsidRDefault="00A51BFE" w:rsidP="00205940">
      <w:pPr>
        <w:ind w:firstLine="567"/>
        <w:jc w:val="both"/>
        <w:rPr>
          <w:sz w:val="28"/>
          <w:szCs w:val="28"/>
        </w:rPr>
      </w:pPr>
      <w:r w:rsidRPr="00A51BFE">
        <w:rPr>
          <w:sz w:val="28"/>
          <w:szCs w:val="28"/>
        </w:rPr>
        <w:t>Необходимо выделить общие проблемы в период подготовки учреждений:</w:t>
      </w:r>
    </w:p>
    <w:p w:rsidR="00A51BFE" w:rsidRPr="00A51BFE" w:rsidRDefault="00A51BFE" w:rsidP="00205940">
      <w:pPr>
        <w:jc w:val="both"/>
        <w:rPr>
          <w:sz w:val="28"/>
          <w:szCs w:val="28"/>
        </w:rPr>
      </w:pPr>
      <w:r w:rsidRPr="00A51BFE">
        <w:rPr>
          <w:sz w:val="28"/>
          <w:szCs w:val="28"/>
        </w:rPr>
        <w:t>- отсутствие планирования мероприятий по подготовке к новому учебному году  и</w:t>
      </w:r>
      <w:r w:rsidRPr="00A51BFE">
        <w:rPr>
          <w:i/>
          <w:sz w:val="28"/>
          <w:szCs w:val="28"/>
        </w:rPr>
        <w:t xml:space="preserve"> </w:t>
      </w:r>
      <w:r w:rsidRPr="00A51BFE">
        <w:rPr>
          <w:sz w:val="28"/>
          <w:szCs w:val="28"/>
        </w:rPr>
        <w:t>отсутствие организации работы по  проведению комиссионной внутришкольной приёмки в отдельных учреждениях;</w:t>
      </w:r>
    </w:p>
    <w:p w:rsidR="00A51BFE" w:rsidRPr="00A51BFE" w:rsidRDefault="00A51BFE" w:rsidP="00205940">
      <w:pPr>
        <w:jc w:val="both"/>
        <w:rPr>
          <w:sz w:val="28"/>
          <w:szCs w:val="28"/>
        </w:rPr>
      </w:pPr>
      <w:r w:rsidRPr="00A51BFE">
        <w:rPr>
          <w:sz w:val="28"/>
          <w:szCs w:val="28"/>
        </w:rPr>
        <w:t>- наличие документации по пожарной безопасности со ссылкой на не действующие (устаревшие) нормативные документы;</w:t>
      </w:r>
    </w:p>
    <w:p w:rsidR="00A51BFE" w:rsidRPr="00A51BFE" w:rsidRDefault="00A51BFE" w:rsidP="00205940">
      <w:pPr>
        <w:jc w:val="both"/>
        <w:rPr>
          <w:sz w:val="28"/>
          <w:szCs w:val="28"/>
        </w:rPr>
      </w:pPr>
      <w:r w:rsidRPr="00A51BFE">
        <w:rPr>
          <w:sz w:val="28"/>
          <w:szCs w:val="28"/>
        </w:rPr>
        <w:t>- отсутствие прохождение обучения по пожарной безопасности ответственных лиц;</w:t>
      </w:r>
    </w:p>
    <w:p w:rsidR="00A51BFE" w:rsidRPr="00A51BFE" w:rsidRDefault="00A51BFE" w:rsidP="00205940">
      <w:pPr>
        <w:jc w:val="both"/>
        <w:rPr>
          <w:sz w:val="28"/>
          <w:szCs w:val="28"/>
        </w:rPr>
      </w:pPr>
      <w:r w:rsidRPr="00A51BFE">
        <w:rPr>
          <w:sz w:val="28"/>
          <w:szCs w:val="28"/>
        </w:rPr>
        <w:t>- отсутствие систематической работы по формированию нормативной документации учебных помещений школы.</w:t>
      </w:r>
    </w:p>
    <w:p w:rsidR="00CB4DEA" w:rsidRPr="00A51BFE" w:rsidRDefault="00CB4DEA" w:rsidP="00205940">
      <w:pPr>
        <w:pStyle w:val="a8"/>
        <w:tabs>
          <w:tab w:val="left" w:pos="-142"/>
        </w:tabs>
        <w:rPr>
          <w:lang w:val="en-US"/>
        </w:rPr>
      </w:pPr>
    </w:p>
    <w:p w:rsidR="005F3CAD" w:rsidRPr="00CB4DEA" w:rsidRDefault="005F3CAD" w:rsidP="00205940">
      <w:pPr>
        <w:pStyle w:val="a8"/>
        <w:tabs>
          <w:tab w:val="left" w:pos="-142"/>
        </w:tabs>
        <w:ind w:firstLine="567"/>
        <w:rPr>
          <w:lang w:val="ru-RU"/>
        </w:rPr>
      </w:pPr>
      <w:r w:rsidRPr="005F3CAD">
        <w:rPr>
          <w:szCs w:val="28"/>
        </w:rPr>
        <w:t xml:space="preserve">По </w:t>
      </w:r>
      <w:r w:rsidR="004B058E">
        <w:rPr>
          <w:szCs w:val="28"/>
          <w:lang w:val="ru-RU"/>
        </w:rPr>
        <w:t>четвертому</w:t>
      </w:r>
      <w:r w:rsidR="006C3BC7" w:rsidRPr="005F3CAD">
        <w:rPr>
          <w:szCs w:val="28"/>
        </w:rPr>
        <w:t xml:space="preserve"> вопросу слушали Каминскую Г.Я., </w:t>
      </w:r>
      <w:r w:rsidR="000B0170">
        <w:rPr>
          <w:szCs w:val="28"/>
          <w:lang w:val="ru-RU"/>
        </w:rPr>
        <w:t xml:space="preserve">начальника </w:t>
      </w:r>
      <w:r w:rsidR="000B0170" w:rsidRPr="000A3F8E">
        <w:rPr>
          <w:szCs w:val="28"/>
        </w:rPr>
        <w:t xml:space="preserve">отдела дошкольного образования </w:t>
      </w:r>
      <w:r w:rsidR="006C3BC7" w:rsidRPr="005F3CAD">
        <w:rPr>
          <w:szCs w:val="28"/>
        </w:rPr>
        <w:t>комитета образования администрации городског</w:t>
      </w:r>
      <w:r w:rsidR="00E04CEA" w:rsidRPr="005F3CAD">
        <w:rPr>
          <w:szCs w:val="28"/>
        </w:rPr>
        <w:t>о округа «Город Чита» «О подготовки</w:t>
      </w:r>
      <w:r w:rsidR="006C3BC7" w:rsidRPr="005F3CAD">
        <w:rPr>
          <w:szCs w:val="28"/>
        </w:rPr>
        <w:t xml:space="preserve"> муниципальных бюджетных дошкольных образовательных учрежде</w:t>
      </w:r>
      <w:r w:rsidR="00E04CEA" w:rsidRPr="005F3CAD">
        <w:rPr>
          <w:szCs w:val="28"/>
        </w:rPr>
        <w:t>ний  к  новому 201</w:t>
      </w:r>
      <w:r w:rsidR="00CB4DEA">
        <w:rPr>
          <w:szCs w:val="28"/>
          <w:lang w:val="ru-RU"/>
        </w:rPr>
        <w:t>6</w:t>
      </w:r>
      <w:r w:rsidRPr="005F3CAD">
        <w:rPr>
          <w:szCs w:val="28"/>
        </w:rPr>
        <w:t>-201</w:t>
      </w:r>
      <w:r w:rsidR="00CB4DEA">
        <w:rPr>
          <w:szCs w:val="28"/>
          <w:lang w:val="ru-RU"/>
        </w:rPr>
        <w:t>7</w:t>
      </w:r>
      <w:r w:rsidR="006C3BC7" w:rsidRPr="005F3CAD">
        <w:rPr>
          <w:szCs w:val="28"/>
        </w:rPr>
        <w:t xml:space="preserve"> учебному году».    </w:t>
      </w:r>
      <w:r w:rsidRPr="005F3CAD">
        <w:rPr>
          <w:szCs w:val="28"/>
        </w:rPr>
        <w:t xml:space="preserve">   </w:t>
      </w:r>
    </w:p>
    <w:p w:rsidR="00F465FF" w:rsidRDefault="00F465FF" w:rsidP="00205940">
      <w:pPr>
        <w:pStyle w:val="a3"/>
        <w:ind w:firstLine="567"/>
        <w:jc w:val="both"/>
        <w:rPr>
          <w:szCs w:val="28"/>
          <w:lang w:val="ru-RU"/>
        </w:rPr>
      </w:pPr>
      <w:r w:rsidRPr="00F465FF">
        <w:rPr>
          <w:szCs w:val="28"/>
        </w:rPr>
        <w:t>На основании</w:t>
      </w:r>
      <w:r>
        <w:rPr>
          <w:szCs w:val="28"/>
        </w:rPr>
        <w:t xml:space="preserve"> </w:t>
      </w:r>
      <w:r>
        <w:rPr>
          <w:szCs w:val="28"/>
          <w:lang w:val="ru-RU"/>
        </w:rPr>
        <w:t>п</w:t>
      </w:r>
      <w:r w:rsidRPr="00F465FF">
        <w:rPr>
          <w:szCs w:val="28"/>
        </w:rPr>
        <w:t>риказа комитета образования администрации городского округа «Город Чита» от</w:t>
      </w:r>
      <w:r w:rsidRPr="00F465FF">
        <w:rPr>
          <w:color w:val="FF0000"/>
          <w:szCs w:val="28"/>
        </w:rPr>
        <w:t xml:space="preserve"> </w:t>
      </w:r>
      <w:r>
        <w:rPr>
          <w:szCs w:val="28"/>
        </w:rPr>
        <w:t>24</w:t>
      </w:r>
      <w:r>
        <w:rPr>
          <w:szCs w:val="28"/>
          <w:lang w:val="ru-RU"/>
        </w:rPr>
        <w:t xml:space="preserve"> мая </w:t>
      </w:r>
      <w:r>
        <w:rPr>
          <w:szCs w:val="28"/>
        </w:rPr>
        <w:t>2016</w:t>
      </w:r>
      <w:r>
        <w:rPr>
          <w:szCs w:val="28"/>
          <w:lang w:val="ru-RU"/>
        </w:rPr>
        <w:t xml:space="preserve"> года</w:t>
      </w:r>
      <w:r w:rsidRPr="00F465FF">
        <w:rPr>
          <w:szCs w:val="28"/>
        </w:rPr>
        <w:t xml:space="preserve"> </w:t>
      </w:r>
      <w:r w:rsidRPr="00F465FF">
        <w:rPr>
          <w:szCs w:val="28"/>
          <w:lang w:val="ru-RU"/>
        </w:rPr>
        <w:t>№ 228</w:t>
      </w:r>
      <w:r>
        <w:rPr>
          <w:color w:val="FF0000"/>
          <w:szCs w:val="28"/>
          <w:lang w:val="ru-RU"/>
        </w:rPr>
        <w:t xml:space="preserve"> </w:t>
      </w:r>
      <w:r w:rsidRPr="00F465FF">
        <w:rPr>
          <w:szCs w:val="28"/>
        </w:rPr>
        <w:t xml:space="preserve">«О подготовке образовательных учреждений городского округа «Город Чита»  к новому  2016-2017 учебному году»   проводилась приемка в 66 МБДОУ  специалистами отдела дошкольного образования.  В 19 МБДОУ (№ </w:t>
      </w:r>
      <w:r>
        <w:rPr>
          <w:szCs w:val="28"/>
        </w:rPr>
        <w:t>8,</w:t>
      </w:r>
      <w:r>
        <w:rPr>
          <w:szCs w:val="28"/>
          <w:lang w:val="ru-RU"/>
        </w:rPr>
        <w:t xml:space="preserve"> </w:t>
      </w:r>
      <w:r w:rsidRPr="00F465FF">
        <w:rPr>
          <w:szCs w:val="28"/>
        </w:rPr>
        <w:t>13,</w:t>
      </w:r>
      <w:r>
        <w:rPr>
          <w:szCs w:val="28"/>
          <w:lang w:val="ru-RU"/>
        </w:rPr>
        <w:t xml:space="preserve"> </w:t>
      </w:r>
      <w:r>
        <w:rPr>
          <w:szCs w:val="28"/>
        </w:rPr>
        <w:t>17, 20,</w:t>
      </w:r>
      <w:r>
        <w:rPr>
          <w:szCs w:val="28"/>
          <w:lang w:val="ru-RU"/>
        </w:rPr>
        <w:t xml:space="preserve"> </w:t>
      </w:r>
      <w:r w:rsidRPr="00F465FF">
        <w:rPr>
          <w:szCs w:val="28"/>
        </w:rPr>
        <w:t>22, 30, 31, 35, 38, 51, 58, 70, 71, 75, 82, 85, 86, 87, 99) приемка проводилась администрацией образовательных учреждений, представителями коллегиальных органов управления  МБДОУ, независимыми экспертами (приглашенные руководители и  специалисты  МБДОУ). Также проводилась приемка  групп предшкольной подготовки в М</w:t>
      </w:r>
      <w:r>
        <w:rPr>
          <w:szCs w:val="28"/>
          <w:lang w:val="ru-RU"/>
        </w:rPr>
        <w:t>Б</w:t>
      </w:r>
      <w:r w:rsidRPr="00F465FF">
        <w:rPr>
          <w:szCs w:val="28"/>
        </w:rPr>
        <w:t>ОУ СОШ № 6, 7, 15, 16, М</w:t>
      </w:r>
      <w:r>
        <w:rPr>
          <w:szCs w:val="28"/>
          <w:lang w:val="ru-RU"/>
        </w:rPr>
        <w:t>Б</w:t>
      </w:r>
      <w:r w:rsidRPr="00F465FF">
        <w:rPr>
          <w:szCs w:val="28"/>
        </w:rPr>
        <w:t>ОУ НОШ-интернат №</w:t>
      </w:r>
      <w:r>
        <w:rPr>
          <w:szCs w:val="28"/>
          <w:lang w:val="ru-RU"/>
        </w:rPr>
        <w:t xml:space="preserve"> </w:t>
      </w:r>
      <w:r w:rsidRPr="00F465FF">
        <w:rPr>
          <w:szCs w:val="28"/>
        </w:rPr>
        <w:t>4.  Приемка МБДОУ проводилась  в  период  реализации ФГОС ДО  и  подготовки к введению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июне-июле 2016 г</w:t>
      </w:r>
      <w:r>
        <w:rPr>
          <w:szCs w:val="28"/>
          <w:lang w:val="ru-RU"/>
        </w:rPr>
        <w:t>ода.</w:t>
      </w:r>
      <w:r w:rsidRPr="00F465FF">
        <w:rPr>
          <w:szCs w:val="28"/>
        </w:rPr>
        <w:t xml:space="preserve"> </w:t>
      </w:r>
    </w:p>
    <w:p w:rsidR="00F465FF" w:rsidRPr="00AB0E8F" w:rsidRDefault="00F465FF" w:rsidP="00205940">
      <w:pPr>
        <w:pStyle w:val="a3"/>
        <w:ind w:firstLine="567"/>
        <w:jc w:val="both"/>
        <w:rPr>
          <w:szCs w:val="28"/>
        </w:rPr>
      </w:pPr>
      <w:r>
        <w:rPr>
          <w:szCs w:val="28"/>
        </w:rPr>
        <w:t>Главные задачи</w:t>
      </w:r>
      <w:r w:rsidRPr="00AB0E8F">
        <w:rPr>
          <w:szCs w:val="28"/>
        </w:rPr>
        <w:t xml:space="preserve"> подготовки  к новому учебному году</w:t>
      </w:r>
      <w:r>
        <w:rPr>
          <w:szCs w:val="28"/>
        </w:rPr>
        <w:t>, стоящие перед МБДОУ</w:t>
      </w:r>
      <w:r w:rsidRPr="00AB0E8F">
        <w:rPr>
          <w:szCs w:val="28"/>
        </w:rPr>
        <w:t>:</w:t>
      </w:r>
    </w:p>
    <w:p w:rsidR="00F465FF" w:rsidRPr="00AB0E8F" w:rsidRDefault="00F465FF" w:rsidP="00F75775">
      <w:pPr>
        <w:numPr>
          <w:ilvl w:val="0"/>
          <w:numId w:val="1"/>
        </w:numPr>
        <w:ind w:left="0" w:firstLine="0"/>
        <w:jc w:val="both"/>
        <w:rPr>
          <w:sz w:val="28"/>
          <w:szCs w:val="28"/>
        </w:rPr>
      </w:pPr>
      <w:r w:rsidRPr="00AB0E8F">
        <w:rPr>
          <w:sz w:val="28"/>
          <w:szCs w:val="28"/>
        </w:rPr>
        <w:t>обеспечить  безопасность дошкольного образовательного учреждения для детей, сотрудников;</w:t>
      </w:r>
    </w:p>
    <w:p w:rsidR="00F465FF" w:rsidRPr="00AB0E8F" w:rsidRDefault="00F465FF" w:rsidP="00F75775">
      <w:pPr>
        <w:numPr>
          <w:ilvl w:val="0"/>
          <w:numId w:val="1"/>
        </w:numPr>
        <w:ind w:left="0" w:firstLine="0"/>
        <w:jc w:val="both"/>
        <w:rPr>
          <w:sz w:val="28"/>
          <w:szCs w:val="28"/>
        </w:rPr>
      </w:pPr>
      <w:r w:rsidRPr="00AB0E8F">
        <w:rPr>
          <w:sz w:val="28"/>
          <w:szCs w:val="28"/>
        </w:rPr>
        <w:t>создать условия для полноценного развития детей</w:t>
      </w:r>
      <w:r>
        <w:rPr>
          <w:sz w:val="28"/>
          <w:szCs w:val="28"/>
        </w:rPr>
        <w:t xml:space="preserve"> дошкольного возраста</w:t>
      </w:r>
      <w:r w:rsidRPr="00AB0E8F">
        <w:rPr>
          <w:sz w:val="28"/>
          <w:szCs w:val="28"/>
        </w:rPr>
        <w:t>;</w:t>
      </w:r>
    </w:p>
    <w:p w:rsidR="00F465FF" w:rsidRPr="00AB0E8F" w:rsidRDefault="00F465FF" w:rsidP="00F75775">
      <w:pPr>
        <w:numPr>
          <w:ilvl w:val="0"/>
          <w:numId w:val="1"/>
        </w:numPr>
        <w:ind w:left="0" w:firstLine="0"/>
        <w:jc w:val="both"/>
        <w:rPr>
          <w:sz w:val="28"/>
          <w:szCs w:val="28"/>
        </w:rPr>
      </w:pPr>
      <w:r w:rsidRPr="00AB0E8F">
        <w:rPr>
          <w:sz w:val="28"/>
          <w:szCs w:val="28"/>
        </w:rPr>
        <w:t>создать условия для успешной работы сотрудникам ДОУ;</w:t>
      </w:r>
    </w:p>
    <w:p w:rsidR="00F465FF" w:rsidRPr="00417605" w:rsidRDefault="00F465FF" w:rsidP="00F75775">
      <w:pPr>
        <w:numPr>
          <w:ilvl w:val="0"/>
          <w:numId w:val="1"/>
        </w:numPr>
        <w:ind w:left="0" w:firstLine="0"/>
        <w:jc w:val="both"/>
        <w:rPr>
          <w:sz w:val="28"/>
          <w:szCs w:val="28"/>
        </w:rPr>
      </w:pPr>
      <w:r w:rsidRPr="00AB0E8F">
        <w:rPr>
          <w:sz w:val="28"/>
          <w:szCs w:val="28"/>
        </w:rPr>
        <w:t>создать со</w:t>
      </w:r>
      <w:r>
        <w:rPr>
          <w:sz w:val="28"/>
          <w:szCs w:val="28"/>
        </w:rPr>
        <w:t>временную развивающую предметно-пространственную среду в рамках реализации ФГОС ДО;</w:t>
      </w:r>
    </w:p>
    <w:p w:rsidR="00F465FF" w:rsidRPr="00A71DE0" w:rsidRDefault="00F465FF" w:rsidP="00F75775">
      <w:pPr>
        <w:numPr>
          <w:ilvl w:val="0"/>
          <w:numId w:val="1"/>
        </w:numPr>
        <w:ind w:left="0" w:firstLine="0"/>
        <w:jc w:val="both"/>
        <w:rPr>
          <w:sz w:val="28"/>
          <w:szCs w:val="28"/>
        </w:rPr>
      </w:pPr>
      <w:r>
        <w:rPr>
          <w:sz w:val="28"/>
          <w:szCs w:val="28"/>
        </w:rPr>
        <w:t>перестроить  систему  образовательной деятельности с детьми в соответствии с ФГОС ДО.</w:t>
      </w:r>
    </w:p>
    <w:p w:rsidR="00F465FF" w:rsidRPr="00F465FF" w:rsidRDefault="00F465FF" w:rsidP="00F75775">
      <w:pPr>
        <w:numPr>
          <w:ilvl w:val="0"/>
          <w:numId w:val="9"/>
        </w:numPr>
        <w:jc w:val="both"/>
        <w:rPr>
          <w:sz w:val="28"/>
          <w:szCs w:val="28"/>
        </w:rPr>
      </w:pPr>
      <w:r w:rsidRPr="00F465FF">
        <w:rPr>
          <w:sz w:val="28"/>
          <w:szCs w:val="28"/>
        </w:rPr>
        <w:lastRenderedPageBreak/>
        <w:t xml:space="preserve">По результатам приемки  установлено:  </w:t>
      </w:r>
    </w:p>
    <w:p w:rsidR="00F465FF" w:rsidRPr="007655BE" w:rsidRDefault="00F465FF" w:rsidP="00205940">
      <w:pPr>
        <w:jc w:val="both"/>
        <w:rPr>
          <w:snapToGrid w:val="0"/>
          <w:sz w:val="28"/>
          <w:szCs w:val="28"/>
        </w:rPr>
      </w:pPr>
      <w:r>
        <w:rPr>
          <w:snapToGrid w:val="0"/>
          <w:sz w:val="28"/>
          <w:szCs w:val="28"/>
        </w:rPr>
        <w:t xml:space="preserve">1.1. </w:t>
      </w:r>
      <w:r w:rsidRPr="007655BE">
        <w:rPr>
          <w:snapToGrid w:val="0"/>
          <w:sz w:val="28"/>
          <w:szCs w:val="28"/>
        </w:rPr>
        <w:t>Наличие учредительных документов юридиче</w:t>
      </w:r>
      <w:r>
        <w:rPr>
          <w:snapToGrid w:val="0"/>
          <w:sz w:val="28"/>
          <w:szCs w:val="28"/>
        </w:rPr>
        <w:t>ского лица (в соответствии с главой 4 статьи</w:t>
      </w:r>
      <w:r w:rsidRPr="007655BE">
        <w:rPr>
          <w:snapToGrid w:val="0"/>
          <w:sz w:val="28"/>
          <w:szCs w:val="28"/>
        </w:rPr>
        <w:t xml:space="preserve"> 52 Гражданского кодекса Российской Федерации) – устава, документов, подтверждающих закрепление за образовательным учреждением собственности учредителя, документов, подтверждающих право на пользование земельным уча</w:t>
      </w:r>
      <w:r w:rsidRPr="007655BE">
        <w:rPr>
          <w:snapToGrid w:val="0"/>
          <w:sz w:val="28"/>
          <w:szCs w:val="28"/>
        </w:rPr>
        <w:softHyphen/>
        <w:t>стком, на котором размещено образовательное</w:t>
      </w:r>
      <w:r>
        <w:rPr>
          <w:snapToGrid w:val="0"/>
          <w:sz w:val="28"/>
          <w:szCs w:val="28"/>
        </w:rPr>
        <w:t xml:space="preserve"> учреждение – есть во всех МБДОУ, кроме филиала МБДОУ № 56 (п. Молоковка)</w:t>
      </w:r>
      <w:r w:rsidRPr="007655BE">
        <w:rPr>
          <w:snapToGrid w:val="0"/>
          <w:sz w:val="28"/>
          <w:szCs w:val="28"/>
        </w:rPr>
        <w:t>.</w:t>
      </w:r>
    </w:p>
    <w:p w:rsidR="00F465FF" w:rsidRDefault="00F465FF" w:rsidP="00205940">
      <w:pPr>
        <w:jc w:val="both"/>
        <w:rPr>
          <w:snapToGrid w:val="0"/>
          <w:sz w:val="28"/>
          <w:szCs w:val="28"/>
        </w:rPr>
      </w:pPr>
      <w:r>
        <w:rPr>
          <w:snapToGrid w:val="0"/>
          <w:sz w:val="28"/>
          <w:szCs w:val="28"/>
        </w:rPr>
        <w:t xml:space="preserve">1.2. </w:t>
      </w:r>
      <w:r w:rsidRPr="007655BE">
        <w:rPr>
          <w:snapToGrid w:val="0"/>
          <w:sz w:val="28"/>
          <w:szCs w:val="28"/>
        </w:rPr>
        <w:t>Наличие лицензии на право ведения образовательной деятельности установ</w:t>
      </w:r>
      <w:r w:rsidRPr="007655BE">
        <w:rPr>
          <w:snapToGrid w:val="0"/>
          <w:sz w:val="28"/>
          <w:szCs w:val="28"/>
        </w:rPr>
        <w:softHyphen/>
        <w:t xml:space="preserve">ленной формы и выданной органом управления образованием </w:t>
      </w:r>
      <w:r>
        <w:rPr>
          <w:snapToGrid w:val="0"/>
          <w:sz w:val="28"/>
          <w:szCs w:val="28"/>
        </w:rPr>
        <w:t>в соответствии с П</w:t>
      </w:r>
      <w:r w:rsidRPr="007655BE">
        <w:rPr>
          <w:snapToGrid w:val="0"/>
          <w:sz w:val="28"/>
          <w:szCs w:val="28"/>
        </w:rPr>
        <w:t>оста</w:t>
      </w:r>
      <w:r>
        <w:rPr>
          <w:snapToGrid w:val="0"/>
          <w:sz w:val="28"/>
          <w:szCs w:val="28"/>
        </w:rPr>
        <w:t>новлением Правительства Российской Федерации от 28 октября 2013 года   № 966   «О  лицензировании  образовательной  деятельности»  имеется почти во всех МБДОУ, кроме МБДОУ № 26 и филиала МБДОУ № 56 (п. Молоковка).</w:t>
      </w:r>
    </w:p>
    <w:p w:rsidR="00F465FF" w:rsidRDefault="00F465FF" w:rsidP="00205940">
      <w:pPr>
        <w:ind w:firstLine="567"/>
        <w:jc w:val="both"/>
        <w:rPr>
          <w:snapToGrid w:val="0"/>
          <w:sz w:val="28"/>
          <w:szCs w:val="28"/>
        </w:rPr>
      </w:pPr>
      <w:r>
        <w:rPr>
          <w:sz w:val="28"/>
          <w:szCs w:val="28"/>
        </w:rPr>
        <w:t>В МБДОУ №26  для  получения  лицензии  на право ведения образовательной деятельности</w:t>
      </w:r>
      <w:r w:rsidRPr="00276AFC">
        <w:rPr>
          <w:sz w:val="28"/>
          <w:szCs w:val="28"/>
        </w:rPr>
        <w:t xml:space="preserve"> </w:t>
      </w:r>
      <w:r>
        <w:rPr>
          <w:sz w:val="28"/>
          <w:szCs w:val="28"/>
        </w:rPr>
        <w:t xml:space="preserve">получены и </w:t>
      </w:r>
      <w:r w:rsidRPr="007C6E72">
        <w:rPr>
          <w:sz w:val="28"/>
          <w:szCs w:val="28"/>
        </w:rPr>
        <w:t>оформлены</w:t>
      </w:r>
      <w:r>
        <w:rPr>
          <w:sz w:val="28"/>
          <w:szCs w:val="28"/>
        </w:rPr>
        <w:t xml:space="preserve"> все документы, кроме  санитарно-эпидемиологического заключения</w:t>
      </w:r>
      <w:r w:rsidRPr="007C6E72">
        <w:rPr>
          <w:sz w:val="28"/>
          <w:szCs w:val="28"/>
        </w:rPr>
        <w:t xml:space="preserve"> о соответствии санитарным правилам зданий, строений, сооружений, помещений,</w:t>
      </w:r>
      <w:r>
        <w:rPr>
          <w:sz w:val="28"/>
          <w:szCs w:val="28"/>
        </w:rPr>
        <w:t xml:space="preserve"> оборудования и иного имущества.   </w:t>
      </w:r>
    </w:p>
    <w:p w:rsidR="00F465FF" w:rsidRDefault="00F465FF" w:rsidP="00205940">
      <w:pPr>
        <w:ind w:firstLine="567"/>
        <w:jc w:val="both"/>
        <w:rPr>
          <w:snapToGrid w:val="0"/>
          <w:sz w:val="28"/>
          <w:szCs w:val="28"/>
        </w:rPr>
      </w:pPr>
      <w:r>
        <w:rPr>
          <w:sz w:val="28"/>
          <w:szCs w:val="28"/>
        </w:rPr>
        <w:t>Управлением Роспотребнадзора по Забайкальскому краю совместно с ФБУЗ «Центр гигиены и эпидемиологии» при проведении экспертизы  на соответствие государственным санитарно-эпидемиологическим правилам и нормам были выявлены нарушения п.1.9., п.3.21., п.8.1., п.13.4.  СанПиН 2.4.1.3049-13, которые требовали со стороны администрации МБДОУ № 26 и комитета образования устранения.  Все нарушения устранены. После получения санитарно-эпидемиологического заключения документы будут представлены в Министерство образования, науки и молодежной политики Забайкальского края для получения лицензии на право ведения образовательной деятельности.</w:t>
      </w:r>
    </w:p>
    <w:p w:rsidR="003B0A73" w:rsidRDefault="00F465FF" w:rsidP="00205940">
      <w:pPr>
        <w:ind w:firstLine="567"/>
        <w:jc w:val="both"/>
        <w:rPr>
          <w:snapToGrid w:val="0"/>
          <w:sz w:val="28"/>
          <w:szCs w:val="28"/>
        </w:rPr>
      </w:pPr>
      <w:r>
        <w:rPr>
          <w:sz w:val="28"/>
          <w:szCs w:val="28"/>
        </w:rPr>
        <w:t>Для получение лицензии на право ведения образовательной деятельности  МБДОУ №</w:t>
      </w:r>
      <w:r w:rsidR="003B0A73">
        <w:rPr>
          <w:sz w:val="28"/>
          <w:szCs w:val="28"/>
        </w:rPr>
        <w:t xml:space="preserve"> </w:t>
      </w:r>
      <w:r>
        <w:rPr>
          <w:sz w:val="28"/>
          <w:szCs w:val="28"/>
        </w:rPr>
        <w:t>56 (филиал - п. Молоковка) необходимо получить санитарно-эпидемическое заключение</w:t>
      </w:r>
      <w:r w:rsidRPr="007C6E72">
        <w:rPr>
          <w:sz w:val="28"/>
          <w:szCs w:val="28"/>
        </w:rPr>
        <w:t xml:space="preserve"> о соответствии санитарным правилам зданий, строений, сооружений, помещений,</w:t>
      </w:r>
      <w:r>
        <w:rPr>
          <w:sz w:val="28"/>
          <w:szCs w:val="28"/>
        </w:rPr>
        <w:t xml:space="preserve"> оборудования и иного имущества  после устранения  нарушения п.8.1., п.13.4.</w:t>
      </w:r>
      <w:r w:rsidRPr="007E7B1B">
        <w:rPr>
          <w:sz w:val="28"/>
          <w:szCs w:val="28"/>
        </w:rPr>
        <w:t xml:space="preserve"> </w:t>
      </w:r>
      <w:r>
        <w:rPr>
          <w:sz w:val="28"/>
          <w:szCs w:val="28"/>
        </w:rPr>
        <w:t>СанПиН 2.4.1.3049-13, а также получить свидетельство на право пользования земельным участком, который принадлежит  Министерству  обороны  РФ.</w:t>
      </w:r>
    </w:p>
    <w:p w:rsidR="003B0A73" w:rsidRDefault="003B0A73" w:rsidP="00205940">
      <w:pPr>
        <w:ind w:firstLine="567"/>
        <w:jc w:val="both"/>
        <w:rPr>
          <w:snapToGrid w:val="0"/>
          <w:sz w:val="28"/>
          <w:szCs w:val="28"/>
        </w:rPr>
      </w:pPr>
      <w:r>
        <w:rPr>
          <w:sz w:val="28"/>
          <w:szCs w:val="28"/>
        </w:rPr>
        <w:t xml:space="preserve">На основании  части </w:t>
      </w:r>
      <w:r w:rsidR="00F465FF">
        <w:rPr>
          <w:sz w:val="28"/>
          <w:szCs w:val="28"/>
        </w:rPr>
        <w:t>9</w:t>
      </w:r>
      <w:r>
        <w:rPr>
          <w:sz w:val="28"/>
          <w:szCs w:val="28"/>
        </w:rPr>
        <w:t xml:space="preserve"> статьи </w:t>
      </w:r>
      <w:r w:rsidR="00F465FF">
        <w:rPr>
          <w:sz w:val="28"/>
          <w:szCs w:val="28"/>
        </w:rPr>
        <w:t>108</w:t>
      </w:r>
      <w:r>
        <w:rPr>
          <w:sz w:val="28"/>
          <w:szCs w:val="28"/>
        </w:rPr>
        <w:t xml:space="preserve"> Федерального закона от 29 декабря </w:t>
      </w:r>
      <w:r w:rsidR="00F465FF">
        <w:rPr>
          <w:sz w:val="28"/>
          <w:szCs w:val="28"/>
        </w:rPr>
        <w:t>2012</w:t>
      </w:r>
      <w:r>
        <w:rPr>
          <w:sz w:val="28"/>
          <w:szCs w:val="28"/>
        </w:rPr>
        <w:t xml:space="preserve"> года</w:t>
      </w:r>
      <w:r w:rsidR="00F465FF">
        <w:rPr>
          <w:sz w:val="28"/>
          <w:szCs w:val="28"/>
        </w:rPr>
        <w:t xml:space="preserve"> №</w:t>
      </w:r>
      <w:r>
        <w:rPr>
          <w:sz w:val="28"/>
          <w:szCs w:val="28"/>
        </w:rPr>
        <w:t xml:space="preserve"> </w:t>
      </w:r>
      <w:r w:rsidR="00F465FF">
        <w:rPr>
          <w:sz w:val="28"/>
          <w:szCs w:val="28"/>
        </w:rPr>
        <w:t xml:space="preserve">273-ФЗ «Об образовании в Российской Федерации» в связи с приведением образовательной деятельности в соответствии  с настоящим Федеральным законом и распоряжением Министерства образования, науки и молодежной политики Забайкальского края  от </w:t>
      </w:r>
      <w:r>
        <w:rPr>
          <w:sz w:val="28"/>
          <w:szCs w:val="28"/>
        </w:rPr>
        <w:t>30 июня 2015 года</w:t>
      </w:r>
      <w:r w:rsidR="00F465FF">
        <w:rPr>
          <w:sz w:val="28"/>
          <w:szCs w:val="28"/>
        </w:rPr>
        <w:t xml:space="preserve"> </w:t>
      </w:r>
      <w:r>
        <w:rPr>
          <w:sz w:val="28"/>
          <w:szCs w:val="28"/>
        </w:rPr>
        <w:t xml:space="preserve">№ 5671 </w:t>
      </w:r>
      <w:r w:rsidR="00F465FF">
        <w:rPr>
          <w:sz w:val="28"/>
          <w:szCs w:val="28"/>
        </w:rPr>
        <w:t xml:space="preserve">в течение 2015-2016 учебного года проходило  переоформление лицензий в дошкольных образовательных учреждениях. Однако,  на момент приемки,  17 МБДОУ не переоформили свои лицензии (МБДОУ </w:t>
      </w:r>
      <w:r>
        <w:rPr>
          <w:sz w:val="28"/>
          <w:szCs w:val="28"/>
        </w:rPr>
        <w:t>№</w:t>
      </w:r>
      <w:r w:rsidR="00F465FF">
        <w:rPr>
          <w:sz w:val="28"/>
          <w:szCs w:val="28"/>
        </w:rPr>
        <w:t>№</w:t>
      </w:r>
      <w:r>
        <w:rPr>
          <w:sz w:val="28"/>
          <w:szCs w:val="28"/>
        </w:rPr>
        <w:t xml:space="preserve"> </w:t>
      </w:r>
      <w:r w:rsidR="00F465FF">
        <w:rPr>
          <w:sz w:val="28"/>
          <w:szCs w:val="28"/>
        </w:rPr>
        <w:t xml:space="preserve">1, 6, 14, 15, 33, 39, 40, 54, 56, 65, 66, 73, 74, 83, 85, 106).  </w:t>
      </w:r>
    </w:p>
    <w:p w:rsidR="003B0A73" w:rsidRDefault="00F465FF" w:rsidP="00205940">
      <w:pPr>
        <w:ind w:firstLine="567"/>
        <w:jc w:val="both"/>
        <w:rPr>
          <w:snapToGrid w:val="0"/>
          <w:sz w:val="28"/>
          <w:szCs w:val="28"/>
        </w:rPr>
      </w:pPr>
      <w:r>
        <w:rPr>
          <w:sz w:val="28"/>
          <w:szCs w:val="28"/>
        </w:rPr>
        <w:t>Во всех МБДОУ разработаны нормативные документы по  реализации ФГОС ДО. Разработаны «дорожные карты»  по внедрению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оформлены стенды по внедрению</w:t>
      </w:r>
      <w:r w:rsidRPr="00A671AD">
        <w:rPr>
          <w:sz w:val="28"/>
          <w:szCs w:val="28"/>
        </w:rPr>
        <w:t xml:space="preserve"> </w:t>
      </w:r>
      <w:r>
        <w:rPr>
          <w:sz w:val="28"/>
          <w:szCs w:val="28"/>
        </w:rPr>
        <w:t>профессионального стандарта «Педагог».</w:t>
      </w:r>
    </w:p>
    <w:p w:rsidR="003B0A73" w:rsidRDefault="00F465FF" w:rsidP="00205940">
      <w:pPr>
        <w:ind w:firstLine="567"/>
        <w:jc w:val="both"/>
        <w:rPr>
          <w:snapToGrid w:val="0"/>
          <w:sz w:val="28"/>
          <w:szCs w:val="28"/>
        </w:rPr>
      </w:pPr>
      <w:r w:rsidRPr="00AE5AD3">
        <w:rPr>
          <w:sz w:val="28"/>
          <w:szCs w:val="28"/>
        </w:rPr>
        <w:t>Разработаны</w:t>
      </w:r>
      <w:r>
        <w:rPr>
          <w:b/>
          <w:sz w:val="28"/>
          <w:szCs w:val="28"/>
        </w:rPr>
        <w:t xml:space="preserve"> </w:t>
      </w:r>
      <w:r>
        <w:rPr>
          <w:sz w:val="28"/>
          <w:szCs w:val="28"/>
        </w:rPr>
        <w:t>программы развития  в 85 МБДОУ.</w:t>
      </w:r>
    </w:p>
    <w:p w:rsidR="00F465FF" w:rsidRPr="003B0A73" w:rsidRDefault="00F465FF" w:rsidP="00205940">
      <w:pPr>
        <w:ind w:firstLine="567"/>
        <w:jc w:val="both"/>
        <w:rPr>
          <w:snapToGrid w:val="0"/>
          <w:sz w:val="28"/>
          <w:szCs w:val="28"/>
        </w:rPr>
      </w:pPr>
      <w:r w:rsidRPr="00AE5AD3">
        <w:rPr>
          <w:sz w:val="28"/>
          <w:szCs w:val="28"/>
        </w:rPr>
        <w:lastRenderedPageBreak/>
        <w:t>Образ</w:t>
      </w:r>
      <w:r>
        <w:rPr>
          <w:sz w:val="28"/>
          <w:szCs w:val="28"/>
        </w:rPr>
        <w:t>овательные программы имеются в 84 МБДОУ, не разработана в МБДОУ № 54.</w:t>
      </w:r>
    </w:p>
    <w:p w:rsidR="00F465FF" w:rsidRPr="003B0A73" w:rsidRDefault="00F75775" w:rsidP="00F75775">
      <w:pPr>
        <w:ind w:firstLine="567"/>
        <w:jc w:val="both"/>
        <w:rPr>
          <w:sz w:val="28"/>
          <w:szCs w:val="28"/>
        </w:rPr>
      </w:pPr>
      <w:r>
        <w:rPr>
          <w:sz w:val="28"/>
          <w:szCs w:val="28"/>
        </w:rPr>
        <w:t xml:space="preserve">2. </w:t>
      </w:r>
      <w:r w:rsidR="00F465FF" w:rsidRPr="003B0A73">
        <w:rPr>
          <w:sz w:val="28"/>
          <w:szCs w:val="28"/>
        </w:rPr>
        <w:t xml:space="preserve">Развивающая предметно-пространственная среда. </w:t>
      </w:r>
    </w:p>
    <w:p w:rsidR="00F465FF" w:rsidRDefault="00F465FF" w:rsidP="00205940">
      <w:pPr>
        <w:ind w:firstLine="567"/>
        <w:jc w:val="both"/>
        <w:rPr>
          <w:sz w:val="28"/>
          <w:szCs w:val="28"/>
        </w:rPr>
      </w:pPr>
      <w:r>
        <w:rPr>
          <w:sz w:val="28"/>
          <w:szCs w:val="28"/>
        </w:rPr>
        <w:t xml:space="preserve">Анализ  готовности МБДОУ к новому учебному году выявил, что отличные и хорошие результаты в ходе приемки показали 68 (80%) МБДОУ по  оснащению и оборудованию развивающей предметно-пространственной среды в соответствии с ФГОС ДО.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438"/>
        <w:gridCol w:w="4824"/>
        <w:gridCol w:w="1208"/>
      </w:tblGrid>
      <w:tr w:rsidR="00F465FF" w:rsidTr="003B0A73">
        <w:tc>
          <w:tcPr>
            <w:tcW w:w="2415" w:type="dxa"/>
          </w:tcPr>
          <w:p w:rsidR="00F465FF" w:rsidRPr="003B0A73" w:rsidRDefault="00F465FF" w:rsidP="00205940">
            <w:pPr>
              <w:jc w:val="both"/>
              <w:rPr>
                <w:sz w:val="28"/>
                <w:szCs w:val="28"/>
              </w:rPr>
            </w:pPr>
            <w:r w:rsidRPr="003B0A73">
              <w:rPr>
                <w:sz w:val="28"/>
                <w:szCs w:val="28"/>
              </w:rPr>
              <w:t xml:space="preserve">Показатели приемки </w:t>
            </w:r>
          </w:p>
          <w:p w:rsidR="00F465FF" w:rsidRPr="003B0A73" w:rsidRDefault="00F465FF" w:rsidP="00205940">
            <w:pPr>
              <w:jc w:val="both"/>
              <w:rPr>
                <w:sz w:val="28"/>
                <w:szCs w:val="28"/>
              </w:rPr>
            </w:pPr>
            <w:r w:rsidRPr="003B0A73">
              <w:rPr>
                <w:sz w:val="28"/>
                <w:szCs w:val="28"/>
              </w:rPr>
              <w:t>ДОУ</w:t>
            </w:r>
          </w:p>
        </w:tc>
        <w:tc>
          <w:tcPr>
            <w:tcW w:w="1438" w:type="dxa"/>
          </w:tcPr>
          <w:p w:rsidR="00F465FF" w:rsidRPr="003B0A73" w:rsidRDefault="00F465FF" w:rsidP="00205940">
            <w:pPr>
              <w:jc w:val="both"/>
              <w:rPr>
                <w:sz w:val="28"/>
                <w:szCs w:val="28"/>
              </w:rPr>
            </w:pPr>
            <w:r w:rsidRPr="003B0A73">
              <w:rPr>
                <w:sz w:val="28"/>
                <w:szCs w:val="28"/>
              </w:rPr>
              <w:t>Количест-во ДОУ</w:t>
            </w:r>
          </w:p>
        </w:tc>
        <w:tc>
          <w:tcPr>
            <w:tcW w:w="4824" w:type="dxa"/>
          </w:tcPr>
          <w:p w:rsidR="00F465FF" w:rsidRPr="003B0A73" w:rsidRDefault="00F465FF" w:rsidP="00205940">
            <w:pPr>
              <w:jc w:val="both"/>
              <w:rPr>
                <w:sz w:val="28"/>
                <w:szCs w:val="28"/>
              </w:rPr>
            </w:pPr>
            <w:r w:rsidRPr="003B0A73">
              <w:rPr>
                <w:sz w:val="28"/>
                <w:szCs w:val="28"/>
              </w:rPr>
              <w:t>№ ДОУ</w:t>
            </w:r>
          </w:p>
        </w:tc>
        <w:tc>
          <w:tcPr>
            <w:tcW w:w="1208" w:type="dxa"/>
          </w:tcPr>
          <w:p w:rsidR="00F465FF" w:rsidRPr="003B0A73" w:rsidRDefault="00F465FF" w:rsidP="00205940">
            <w:pPr>
              <w:jc w:val="both"/>
              <w:rPr>
                <w:sz w:val="28"/>
                <w:szCs w:val="28"/>
              </w:rPr>
            </w:pPr>
            <w:r w:rsidRPr="003B0A73">
              <w:rPr>
                <w:sz w:val="28"/>
                <w:szCs w:val="28"/>
              </w:rPr>
              <w:t>% ДОУ</w:t>
            </w:r>
          </w:p>
        </w:tc>
      </w:tr>
      <w:tr w:rsidR="00F465FF" w:rsidTr="003B0A73">
        <w:tc>
          <w:tcPr>
            <w:tcW w:w="2415" w:type="dxa"/>
          </w:tcPr>
          <w:p w:rsidR="00F465FF" w:rsidRPr="003B0A73" w:rsidRDefault="00F465FF" w:rsidP="00205940">
            <w:pPr>
              <w:jc w:val="both"/>
              <w:rPr>
                <w:sz w:val="28"/>
                <w:szCs w:val="28"/>
              </w:rPr>
            </w:pPr>
            <w:r w:rsidRPr="003B0A73">
              <w:rPr>
                <w:sz w:val="28"/>
                <w:szCs w:val="28"/>
              </w:rPr>
              <w:t>отлично</w:t>
            </w:r>
          </w:p>
        </w:tc>
        <w:tc>
          <w:tcPr>
            <w:tcW w:w="1438" w:type="dxa"/>
          </w:tcPr>
          <w:p w:rsidR="00F465FF" w:rsidRPr="003B0A73" w:rsidRDefault="00F465FF" w:rsidP="00205940">
            <w:pPr>
              <w:jc w:val="center"/>
              <w:rPr>
                <w:sz w:val="28"/>
                <w:szCs w:val="28"/>
              </w:rPr>
            </w:pPr>
            <w:r w:rsidRPr="003B0A73">
              <w:rPr>
                <w:sz w:val="28"/>
                <w:szCs w:val="28"/>
              </w:rPr>
              <w:t>8+19</w:t>
            </w:r>
          </w:p>
        </w:tc>
        <w:tc>
          <w:tcPr>
            <w:tcW w:w="4824" w:type="dxa"/>
          </w:tcPr>
          <w:p w:rsidR="00F465FF" w:rsidRPr="003B0A73" w:rsidRDefault="00F465FF" w:rsidP="00205940">
            <w:pPr>
              <w:jc w:val="both"/>
              <w:rPr>
                <w:sz w:val="28"/>
                <w:szCs w:val="28"/>
              </w:rPr>
            </w:pPr>
            <w:r w:rsidRPr="003B0A73">
              <w:rPr>
                <w:sz w:val="28"/>
                <w:szCs w:val="28"/>
              </w:rPr>
              <w:t>№</w:t>
            </w:r>
            <w:r w:rsidR="003B0A73">
              <w:rPr>
                <w:sz w:val="28"/>
                <w:szCs w:val="28"/>
              </w:rPr>
              <w:t xml:space="preserve"> </w:t>
            </w:r>
            <w:r w:rsidRPr="003B0A73">
              <w:rPr>
                <w:sz w:val="28"/>
                <w:szCs w:val="28"/>
              </w:rPr>
              <w:t>5,14, 18,</w:t>
            </w:r>
            <w:r w:rsidR="003B0A73">
              <w:rPr>
                <w:sz w:val="28"/>
                <w:szCs w:val="28"/>
              </w:rPr>
              <w:t xml:space="preserve"> </w:t>
            </w:r>
            <w:r w:rsidRPr="003B0A73">
              <w:rPr>
                <w:sz w:val="28"/>
                <w:szCs w:val="28"/>
              </w:rPr>
              <w:t>24,</w:t>
            </w:r>
            <w:r w:rsidR="003B0A73">
              <w:rPr>
                <w:sz w:val="28"/>
                <w:szCs w:val="28"/>
              </w:rPr>
              <w:t xml:space="preserve"> </w:t>
            </w:r>
            <w:r w:rsidRPr="003B0A73">
              <w:rPr>
                <w:sz w:val="28"/>
                <w:szCs w:val="28"/>
              </w:rPr>
              <w:t>57,</w:t>
            </w:r>
            <w:r w:rsidR="003B0A73">
              <w:rPr>
                <w:sz w:val="28"/>
                <w:szCs w:val="28"/>
              </w:rPr>
              <w:t xml:space="preserve"> </w:t>
            </w:r>
            <w:r w:rsidRPr="003B0A73">
              <w:rPr>
                <w:sz w:val="28"/>
                <w:szCs w:val="28"/>
              </w:rPr>
              <w:t>69,</w:t>
            </w:r>
            <w:r w:rsidR="003B0A73">
              <w:rPr>
                <w:sz w:val="28"/>
                <w:szCs w:val="28"/>
              </w:rPr>
              <w:t xml:space="preserve"> </w:t>
            </w:r>
            <w:r w:rsidRPr="003B0A73">
              <w:rPr>
                <w:sz w:val="28"/>
                <w:szCs w:val="28"/>
              </w:rPr>
              <w:t>79,</w:t>
            </w:r>
            <w:r w:rsidR="003B0A73">
              <w:rPr>
                <w:sz w:val="28"/>
                <w:szCs w:val="28"/>
              </w:rPr>
              <w:t xml:space="preserve"> </w:t>
            </w:r>
            <w:r w:rsidRPr="003B0A73">
              <w:rPr>
                <w:sz w:val="28"/>
                <w:szCs w:val="28"/>
              </w:rPr>
              <w:t>107</w:t>
            </w:r>
          </w:p>
        </w:tc>
        <w:tc>
          <w:tcPr>
            <w:tcW w:w="1208" w:type="dxa"/>
          </w:tcPr>
          <w:p w:rsidR="00F465FF" w:rsidRPr="003B0A73" w:rsidRDefault="00F465FF" w:rsidP="00205940">
            <w:pPr>
              <w:jc w:val="both"/>
              <w:rPr>
                <w:sz w:val="28"/>
                <w:szCs w:val="28"/>
              </w:rPr>
            </w:pPr>
            <w:r w:rsidRPr="003B0A73">
              <w:rPr>
                <w:sz w:val="28"/>
                <w:szCs w:val="28"/>
              </w:rPr>
              <w:t>31,76%</w:t>
            </w:r>
          </w:p>
        </w:tc>
      </w:tr>
      <w:tr w:rsidR="00F465FF" w:rsidTr="003B0A73">
        <w:tc>
          <w:tcPr>
            <w:tcW w:w="2415" w:type="dxa"/>
          </w:tcPr>
          <w:p w:rsidR="00F465FF" w:rsidRPr="003B0A73" w:rsidRDefault="00F465FF" w:rsidP="00205940">
            <w:pPr>
              <w:jc w:val="both"/>
              <w:rPr>
                <w:sz w:val="28"/>
                <w:szCs w:val="28"/>
              </w:rPr>
            </w:pPr>
            <w:r w:rsidRPr="003B0A73">
              <w:rPr>
                <w:sz w:val="28"/>
                <w:szCs w:val="28"/>
              </w:rPr>
              <w:t>хорошо</w:t>
            </w:r>
          </w:p>
        </w:tc>
        <w:tc>
          <w:tcPr>
            <w:tcW w:w="1438" w:type="dxa"/>
          </w:tcPr>
          <w:p w:rsidR="00F465FF" w:rsidRPr="003B0A73" w:rsidRDefault="00F465FF" w:rsidP="00205940">
            <w:pPr>
              <w:jc w:val="center"/>
              <w:rPr>
                <w:sz w:val="28"/>
                <w:szCs w:val="28"/>
              </w:rPr>
            </w:pPr>
            <w:r w:rsidRPr="003B0A73">
              <w:rPr>
                <w:sz w:val="28"/>
                <w:szCs w:val="28"/>
              </w:rPr>
              <w:t>41</w:t>
            </w:r>
          </w:p>
        </w:tc>
        <w:tc>
          <w:tcPr>
            <w:tcW w:w="4824" w:type="dxa"/>
          </w:tcPr>
          <w:p w:rsidR="00F465FF" w:rsidRPr="003B0A73" w:rsidRDefault="00F465FF" w:rsidP="00205940">
            <w:pPr>
              <w:jc w:val="both"/>
              <w:rPr>
                <w:sz w:val="28"/>
                <w:szCs w:val="28"/>
              </w:rPr>
            </w:pPr>
          </w:p>
        </w:tc>
        <w:tc>
          <w:tcPr>
            <w:tcW w:w="1208" w:type="dxa"/>
          </w:tcPr>
          <w:p w:rsidR="00F465FF" w:rsidRPr="003B0A73" w:rsidRDefault="00F465FF" w:rsidP="00205940">
            <w:pPr>
              <w:jc w:val="both"/>
              <w:rPr>
                <w:sz w:val="28"/>
                <w:szCs w:val="28"/>
              </w:rPr>
            </w:pPr>
            <w:r w:rsidRPr="003B0A73">
              <w:rPr>
                <w:sz w:val="28"/>
                <w:szCs w:val="28"/>
              </w:rPr>
              <w:t>48,24%</w:t>
            </w:r>
          </w:p>
        </w:tc>
      </w:tr>
      <w:tr w:rsidR="00F465FF" w:rsidTr="003B0A73">
        <w:tc>
          <w:tcPr>
            <w:tcW w:w="2415" w:type="dxa"/>
          </w:tcPr>
          <w:p w:rsidR="00F465FF" w:rsidRPr="003B0A73" w:rsidRDefault="00F465FF" w:rsidP="00205940">
            <w:pPr>
              <w:jc w:val="both"/>
              <w:rPr>
                <w:sz w:val="28"/>
                <w:szCs w:val="28"/>
              </w:rPr>
            </w:pPr>
            <w:r w:rsidRPr="003B0A73">
              <w:rPr>
                <w:sz w:val="28"/>
                <w:szCs w:val="28"/>
              </w:rPr>
              <w:t>удовлетворительно</w:t>
            </w:r>
          </w:p>
        </w:tc>
        <w:tc>
          <w:tcPr>
            <w:tcW w:w="1438" w:type="dxa"/>
          </w:tcPr>
          <w:p w:rsidR="00F465FF" w:rsidRPr="003B0A73" w:rsidRDefault="00F465FF" w:rsidP="00205940">
            <w:pPr>
              <w:jc w:val="center"/>
              <w:rPr>
                <w:sz w:val="28"/>
                <w:szCs w:val="28"/>
              </w:rPr>
            </w:pPr>
            <w:r w:rsidRPr="003B0A73">
              <w:rPr>
                <w:sz w:val="28"/>
                <w:szCs w:val="28"/>
              </w:rPr>
              <w:t>4</w:t>
            </w:r>
          </w:p>
        </w:tc>
        <w:tc>
          <w:tcPr>
            <w:tcW w:w="4824" w:type="dxa"/>
          </w:tcPr>
          <w:p w:rsidR="00F465FF" w:rsidRPr="003B0A73" w:rsidRDefault="00F465FF" w:rsidP="00205940">
            <w:pPr>
              <w:jc w:val="both"/>
              <w:rPr>
                <w:sz w:val="28"/>
                <w:szCs w:val="28"/>
              </w:rPr>
            </w:pPr>
            <w:r w:rsidRPr="003B0A73">
              <w:rPr>
                <w:sz w:val="28"/>
                <w:szCs w:val="28"/>
              </w:rPr>
              <w:t xml:space="preserve"> </w:t>
            </w:r>
          </w:p>
        </w:tc>
        <w:tc>
          <w:tcPr>
            <w:tcW w:w="1208" w:type="dxa"/>
          </w:tcPr>
          <w:p w:rsidR="00F465FF" w:rsidRPr="003B0A73" w:rsidRDefault="00F465FF" w:rsidP="00205940">
            <w:pPr>
              <w:jc w:val="both"/>
              <w:rPr>
                <w:sz w:val="28"/>
                <w:szCs w:val="28"/>
              </w:rPr>
            </w:pPr>
            <w:r w:rsidRPr="003B0A73">
              <w:rPr>
                <w:sz w:val="28"/>
                <w:szCs w:val="28"/>
              </w:rPr>
              <w:t>4,71%</w:t>
            </w:r>
          </w:p>
        </w:tc>
      </w:tr>
      <w:tr w:rsidR="00F465FF" w:rsidTr="003B0A73">
        <w:tc>
          <w:tcPr>
            <w:tcW w:w="2415" w:type="dxa"/>
          </w:tcPr>
          <w:p w:rsidR="00F465FF" w:rsidRPr="003B0A73" w:rsidRDefault="00F465FF" w:rsidP="00205940">
            <w:pPr>
              <w:jc w:val="both"/>
              <w:rPr>
                <w:sz w:val="28"/>
                <w:szCs w:val="28"/>
              </w:rPr>
            </w:pPr>
            <w:r w:rsidRPr="003B0A73">
              <w:rPr>
                <w:sz w:val="28"/>
                <w:szCs w:val="28"/>
              </w:rPr>
              <w:t>повторная приемка</w:t>
            </w:r>
          </w:p>
        </w:tc>
        <w:tc>
          <w:tcPr>
            <w:tcW w:w="1438" w:type="dxa"/>
          </w:tcPr>
          <w:p w:rsidR="00F465FF" w:rsidRPr="003B0A73" w:rsidRDefault="00F465FF" w:rsidP="00205940">
            <w:pPr>
              <w:jc w:val="center"/>
              <w:rPr>
                <w:sz w:val="28"/>
                <w:szCs w:val="28"/>
              </w:rPr>
            </w:pPr>
            <w:r w:rsidRPr="003B0A73">
              <w:rPr>
                <w:sz w:val="28"/>
                <w:szCs w:val="28"/>
              </w:rPr>
              <w:t>13</w:t>
            </w:r>
          </w:p>
        </w:tc>
        <w:tc>
          <w:tcPr>
            <w:tcW w:w="4824" w:type="dxa"/>
          </w:tcPr>
          <w:p w:rsidR="00F465FF" w:rsidRPr="003B0A73" w:rsidRDefault="00F465FF" w:rsidP="00205940">
            <w:pPr>
              <w:jc w:val="both"/>
              <w:rPr>
                <w:sz w:val="28"/>
                <w:szCs w:val="28"/>
              </w:rPr>
            </w:pPr>
            <w:r w:rsidRPr="003B0A73">
              <w:rPr>
                <w:sz w:val="28"/>
                <w:szCs w:val="28"/>
              </w:rPr>
              <w:t xml:space="preserve"> №</w:t>
            </w:r>
            <w:r w:rsidR="003B0A73">
              <w:rPr>
                <w:sz w:val="28"/>
                <w:szCs w:val="28"/>
              </w:rPr>
              <w:t xml:space="preserve"> </w:t>
            </w:r>
            <w:r w:rsidRPr="003B0A73">
              <w:rPr>
                <w:sz w:val="28"/>
                <w:szCs w:val="28"/>
              </w:rPr>
              <w:t>6,</w:t>
            </w:r>
            <w:r w:rsidR="003B0A73">
              <w:rPr>
                <w:sz w:val="28"/>
                <w:szCs w:val="28"/>
              </w:rPr>
              <w:t xml:space="preserve"> </w:t>
            </w:r>
            <w:r w:rsidRPr="003B0A73">
              <w:rPr>
                <w:sz w:val="28"/>
                <w:szCs w:val="28"/>
              </w:rPr>
              <w:t>15,</w:t>
            </w:r>
            <w:r w:rsidR="003B0A73">
              <w:rPr>
                <w:sz w:val="28"/>
                <w:szCs w:val="28"/>
              </w:rPr>
              <w:t xml:space="preserve"> </w:t>
            </w:r>
            <w:r w:rsidRPr="003B0A73">
              <w:rPr>
                <w:sz w:val="28"/>
                <w:szCs w:val="28"/>
              </w:rPr>
              <w:t>16,</w:t>
            </w:r>
            <w:r w:rsidR="003B0A73">
              <w:rPr>
                <w:sz w:val="28"/>
                <w:szCs w:val="28"/>
              </w:rPr>
              <w:t xml:space="preserve"> </w:t>
            </w:r>
            <w:r w:rsidRPr="003B0A73">
              <w:rPr>
                <w:sz w:val="28"/>
                <w:szCs w:val="28"/>
              </w:rPr>
              <w:t>19,</w:t>
            </w:r>
            <w:r w:rsidR="003B0A73">
              <w:rPr>
                <w:sz w:val="28"/>
                <w:szCs w:val="28"/>
              </w:rPr>
              <w:t xml:space="preserve"> </w:t>
            </w:r>
            <w:r w:rsidRPr="003B0A73">
              <w:rPr>
                <w:sz w:val="28"/>
                <w:szCs w:val="28"/>
              </w:rPr>
              <w:t>37,</w:t>
            </w:r>
            <w:r w:rsidR="003B0A73">
              <w:rPr>
                <w:sz w:val="28"/>
                <w:szCs w:val="28"/>
              </w:rPr>
              <w:t xml:space="preserve"> </w:t>
            </w:r>
            <w:r w:rsidRPr="003B0A73">
              <w:rPr>
                <w:sz w:val="28"/>
                <w:szCs w:val="28"/>
              </w:rPr>
              <w:t>44,</w:t>
            </w:r>
            <w:r w:rsidR="003B0A73">
              <w:rPr>
                <w:sz w:val="28"/>
                <w:szCs w:val="28"/>
              </w:rPr>
              <w:t xml:space="preserve"> </w:t>
            </w:r>
            <w:r w:rsidRPr="003B0A73">
              <w:rPr>
                <w:sz w:val="28"/>
                <w:szCs w:val="28"/>
              </w:rPr>
              <w:t>50,</w:t>
            </w:r>
            <w:r w:rsidR="003B0A73">
              <w:rPr>
                <w:sz w:val="28"/>
                <w:szCs w:val="28"/>
              </w:rPr>
              <w:t xml:space="preserve"> </w:t>
            </w:r>
            <w:r w:rsidRPr="003B0A73">
              <w:rPr>
                <w:sz w:val="28"/>
                <w:szCs w:val="28"/>
              </w:rPr>
              <w:t>54,</w:t>
            </w:r>
            <w:r w:rsidR="003B0A73">
              <w:rPr>
                <w:sz w:val="28"/>
                <w:szCs w:val="28"/>
              </w:rPr>
              <w:t xml:space="preserve"> </w:t>
            </w:r>
            <w:r w:rsidRPr="003B0A73">
              <w:rPr>
                <w:sz w:val="28"/>
                <w:szCs w:val="28"/>
              </w:rPr>
              <w:t>55,</w:t>
            </w:r>
            <w:r w:rsidR="003B0A73">
              <w:rPr>
                <w:sz w:val="28"/>
                <w:szCs w:val="28"/>
              </w:rPr>
              <w:t xml:space="preserve"> </w:t>
            </w:r>
            <w:r w:rsidRPr="003B0A73">
              <w:rPr>
                <w:sz w:val="28"/>
                <w:szCs w:val="28"/>
              </w:rPr>
              <w:t>56,</w:t>
            </w:r>
            <w:r w:rsidR="003B0A73">
              <w:rPr>
                <w:sz w:val="28"/>
                <w:szCs w:val="28"/>
              </w:rPr>
              <w:t xml:space="preserve"> </w:t>
            </w:r>
            <w:r w:rsidRPr="003B0A73">
              <w:rPr>
                <w:sz w:val="28"/>
                <w:szCs w:val="28"/>
              </w:rPr>
              <w:t>61,</w:t>
            </w:r>
            <w:r w:rsidR="003B0A73">
              <w:rPr>
                <w:sz w:val="28"/>
                <w:szCs w:val="28"/>
              </w:rPr>
              <w:t xml:space="preserve"> </w:t>
            </w:r>
            <w:r w:rsidRPr="003B0A73">
              <w:rPr>
                <w:sz w:val="28"/>
                <w:szCs w:val="28"/>
              </w:rPr>
              <w:t>73,</w:t>
            </w:r>
            <w:r w:rsidR="003B0A73">
              <w:rPr>
                <w:sz w:val="28"/>
                <w:szCs w:val="28"/>
              </w:rPr>
              <w:t xml:space="preserve"> </w:t>
            </w:r>
            <w:r w:rsidRPr="003B0A73">
              <w:rPr>
                <w:sz w:val="28"/>
                <w:szCs w:val="28"/>
              </w:rPr>
              <w:t>74</w:t>
            </w:r>
          </w:p>
        </w:tc>
        <w:tc>
          <w:tcPr>
            <w:tcW w:w="1208" w:type="dxa"/>
          </w:tcPr>
          <w:p w:rsidR="00F465FF" w:rsidRPr="003B0A73" w:rsidRDefault="00F465FF" w:rsidP="00205940">
            <w:pPr>
              <w:jc w:val="both"/>
              <w:rPr>
                <w:sz w:val="28"/>
                <w:szCs w:val="28"/>
              </w:rPr>
            </w:pPr>
            <w:r w:rsidRPr="003B0A73">
              <w:rPr>
                <w:sz w:val="28"/>
                <w:szCs w:val="28"/>
              </w:rPr>
              <w:t>15,29%</w:t>
            </w:r>
          </w:p>
        </w:tc>
      </w:tr>
    </w:tbl>
    <w:p w:rsidR="00F465FF" w:rsidRPr="003B0A73" w:rsidRDefault="00F465FF" w:rsidP="00205940">
      <w:pPr>
        <w:ind w:firstLine="567"/>
        <w:jc w:val="both"/>
        <w:rPr>
          <w:sz w:val="28"/>
          <w:szCs w:val="28"/>
        </w:rPr>
      </w:pPr>
      <w:r w:rsidRPr="003B0A73">
        <w:rPr>
          <w:sz w:val="28"/>
          <w:szCs w:val="28"/>
        </w:rPr>
        <w:t>Основные нарушения, выявленные  по оснащению развивающей  предметно-пространственной среды в МБДОУ и группах предшкольной подготовки ОУ:</w:t>
      </w:r>
    </w:p>
    <w:p w:rsidR="00F465FF" w:rsidRDefault="00F465FF" w:rsidP="00205940">
      <w:pPr>
        <w:jc w:val="both"/>
        <w:rPr>
          <w:rFonts w:ascii="Times New Roman CYR" w:hAnsi="Times New Roman CYR" w:cs="Times New Roman CYR"/>
          <w:sz w:val="28"/>
          <w:szCs w:val="28"/>
        </w:rPr>
      </w:pPr>
      <w:r>
        <w:rPr>
          <w:rFonts w:ascii="Times New Roman CYR" w:hAnsi="Times New Roman CYR" w:cs="Times New Roman CYR"/>
          <w:sz w:val="28"/>
          <w:szCs w:val="28"/>
        </w:rPr>
        <w:t>-</w:t>
      </w:r>
      <w:r w:rsidR="003B0A73">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не в полном объеме подготовлены </w:t>
      </w:r>
      <w:r w:rsidRPr="00F570B3">
        <w:rPr>
          <w:rFonts w:ascii="Times New Roman CYR" w:hAnsi="Times New Roman CYR" w:cs="Times New Roman CYR"/>
          <w:sz w:val="28"/>
          <w:szCs w:val="28"/>
        </w:rPr>
        <w:t>сюжетно –</w:t>
      </w:r>
      <w:r>
        <w:rPr>
          <w:rFonts w:ascii="Times New Roman CYR" w:hAnsi="Times New Roman CYR" w:cs="Times New Roman CYR"/>
          <w:sz w:val="28"/>
          <w:szCs w:val="28"/>
        </w:rPr>
        <w:t xml:space="preserve"> ролевые игры в соответствии </w:t>
      </w:r>
      <w:r w:rsidRPr="00F570B3">
        <w:rPr>
          <w:rFonts w:ascii="Times New Roman CYR" w:hAnsi="Times New Roman CYR" w:cs="Times New Roman CYR"/>
          <w:sz w:val="28"/>
          <w:szCs w:val="28"/>
        </w:rPr>
        <w:t>с программными требованиями и возрастными особенностями</w:t>
      </w:r>
      <w:r>
        <w:rPr>
          <w:rFonts w:ascii="Times New Roman CYR" w:hAnsi="Times New Roman CYR" w:cs="Times New Roman CYR"/>
          <w:sz w:val="28"/>
          <w:szCs w:val="28"/>
        </w:rPr>
        <w:t xml:space="preserve"> детей;</w:t>
      </w:r>
    </w:p>
    <w:p w:rsidR="00F465FF" w:rsidRDefault="00F465FF" w:rsidP="00205940">
      <w:pPr>
        <w:jc w:val="both"/>
        <w:rPr>
          <w:rFonts w:ascii="Times New Roman CYR" w:hAnsi="Times New Roman CYR" w:cs="Times New Roman CYR"/>
          <w:sz w:val="28"/>
          <w:szCs w:val="28"/>
        </w:rPr>
      </w:pPr>
      <w:r>
        <w:rPr>
          <w:rFonts w:ascii="Times New Roman CYR" w:hAnsi="Times New Roman CYR" w:cs="Times New Roman CYR"/>
          <w:sz w:val="28"/>
          <w:szCs w:val="28"/>
        </w:rPr>
        <w:t>-</w:t>
      </w:r>
      <w:r w:rsidR="003B0A73">
        <w:rPr>
          <w:rFonts w:ascii="Times New Roman CYR" w:hAnsi="Times New Roman CYR" w:cs="Times New Roman CYR"/>
          <w:sz w:val="28"/>
          <w:szCs w:val="28"/>
        </w:rPr>
        <w:t xml:space="preserve"> </w:t>
      </w:r>
      <w:r>
        <w:rPr>
          <w:rFonts w:ascii="Times New Roman CYR" w:hAnsi="Times New Roman CYR" w:cs="Times New Roman CYR"/>
          <w:sz w:val="28"/>
          <w:szCs w:val="28"/>
        </w:rPr>
        <w:t>центры самостоятельной изобразительной деятельности не в полном объеме оборудованы игровым развивающим и нетрадиционным оборудованием, не все они оборудованы доступными для продуктивной детской деятельности в соответствие с сезоном оборудованием для нетрадиционного рисования, образцами различных техник изобразительного творчества, наличием технологических карт, схем последовательности рисования с учетом возраста, не оформлены выставочные центры для детских работ;</w:t>
      </w:r>
    </w:p>
    <w:p w:rsidR="00F465FF" w:rsidRDefault="00F465FF" w:rsidP="00205940">
      <w:pPr>
        <w:jc w:val="both"/>
        <w:rPr>
          <w:rFonts w:ascii="Times New Roman CYR" w:hAnsi="Times New Roman CYR" w:cs="Times New Roman CYR"/>
          <w:sz w:val="28"/>
          <w:szCs w:val="28"/>
        </w:rPr>
      </w:pPr>
      <w:r>
        <w:rPr>
          <w:rFonts w:ascii="Times New Roman CYR" w:hAnsi="Times New Roman CYR" w:cs="Times New Roman CYR"/>
          <w:sz w:val="28"/>
          <w:szCs w:val="28"/>
        </w:rPr>
        <w:t>-</w:t>
      </w:r>
      <w:r w:rsidR="003B0A73">
        <w:rPr>
          <w:rFonts w:ascii="Times New Roman CYR" w:hAnsi="Times New Roman CYR" w:cs="Times New Roman CYR"/>
          <w:sz w:val="28"/>
          <w:szCs w:val="28"/>
        </w:rPr>
        <w:t xml:space="preserve"> </w:t>
      </w:r>
      <w:r>
        <w:rPr>
          <w:rFonts w:ascii="Times New Roman CYR" w:hAnsi="Times New Roman CYR" w:cs="Times New Roman CYR"/>
          <w:sz w:val="28"/>
          <w:szCs w:val="28"/>
        </w:rPr>
        <w:t>оборудование учебной зоны  и её расположение в групповых помещениях не всегда соответствует требованиям, предъявляемым к ним, дидактические и развивающие игры в центрах не используются детьми, так как дети не научены играть и самостоятельно организовывать игровую деятельность;</w:t>
      </w:r>
    </w:p>
    <w:p w:rsidR="00F465FF" w:rsidRDefault="00F465FF" w:rsidP="00205940">
      <w:pPr>
        <w:jc w:val="both"/>
        <w:rPr>
          <w:rFonts w:ascii="Times New Roman CYR" w:hAnsi="Times New Roman CYR" w:cs="Times New Roman CYR"/>
          <w:sz w:val="28"/>
          <w:szCs w:val="28"/>
        </w:rPr>
      </w:pPr>
      <w:r>
        <w:rPr>
          <w:rFonts w:ascii="Times New Roman CYR" w:hAnsi="Times New Roman CYR" w:cs="Times New Roman CYR"/>
          <w:sz w:val="28"/>
          <w:szCs w:val="28"/>
        </w:rPr>
        <w:t>-</w:t>
      </w:r>
      <w:r w:rsidR="003B0A73">
        <w:rPr>
          <w:rFonts w:ascii="Times New Roman CYR" w:hAnsi="Times New Roman CYR" w:cs="Times New Roman CYR"/>
          <w:sz w:val="28"/>
          <w:szCs w:val="28"/>
        </w:rPr>
        <w:t xml:space="preserve"> </w:t>
      </w:r>
      <w:r>
        <w:rPr>
          <w:rFonts w:ascii="Times New Roman CYR" w:hAnsi="Times New Roman CYR" w:cs="Times New Roman CYR"/>
          <w:sz w:val="28"/>
          <w:szCs w:val="28"/>
        </w:rPr>
        <w:t>не работают центры детского экспериментирования,   оборудование имеется в соответствие с программными требованиями  и возрастными особенностями детей, однако дети не умеют самостоятельно проводить эксперименты, так как с ними никто не занимается и не показывает как осуществлять их;</w:t>
      </w:r>
    </w:p>
    <w:p w:rsidR="003B0A73" w:rsidRDefault="00F465FF" w:rsidP="00205940">
      <w:pPr>
        <w:jc w:val="both"/>
        <w:rPr>
          <w:rFonts w:ascii="Times New Roman CYR" w:hAnsi="Times New Roman CYR" w:cs="Times New Roman CYR"/>
          <w:sz w:val="28"/>
          <w:szCs w:val="28"/>
        </w:rPr>
      </w:pPr>
      <w:r>
        <w:rPr>
          <w:rFonts w:ascii="Times New Roman CYR" w:hAnsi="Times New Roman CYR" w:cs="Times New Roman CYR"/>
          <w:sz w:val="28"/>
          <w:szCs w:val="28"/>
        </w:rPr>
        <w:t>-</w:t>
      </w:r>
      <w:r w:rsidR="003B0A73">
        <w:rPr>
          <w:rFonts w:ascii="Times New Roman CYR" w:hAnsi="Times New Roman CYR" w:cs="Times New Roman CYR"/>
          <w:sz w:val="28"/>
          <w:szCs w:val="28"/>
        </w:rPr>
        <w:t xml:space="preserve"> </w:t>
      </w:r>
      <w:r>
        <w:rPr>
          <w:rFonts w:ascii="Times New Roman CYR" w:hAnsi="Times New Roman CYR" w:cs="Times New Roman CYR"/>
          <w:sz w:val="28"/>
          <w:szCs w:val="28"/>
        </w:rPr>
        <w:t>часть игрового оборудования размещено  недоступно для детей.</w:t>
      </w:r>
    </w:p>
    <w:p w:rsidR="003B0A73" w:rsidRDefault="00F465FF" w:rsidP="00205940">
      <w:pPr>
        <w:ind w:firstLine="567"/>
        <w:jc w:val="both"/>
        <w:rPr>
          <w:rFonts w:ascii="Times New Roman CYR" w:hAnsi="Times New Roman CYR" w:cs="Times New Roman CYR"/>
          <w:sz w:val="28"/>
          <w:szCs w:val="28"/>
        </w:rPr>
      </w:pPr>
      <w:r>
        <w:rPr>
          <w:sz w:val="28"/>
          <w:szCs w:val="28"/>
        </w:rPr>
        <w:t>Не рационально используется пространство группового помещения для размещения игрового и развивающего оборудования</w:t>
      </w:r>
      <w:r w:rsidRPr="00FE2E1C">
        <w:rPr>
          <w:sz w:val="28"/>
          <w:szCs w:val="28"/>
        </w:rPr>
        <w:t>: каждый компонент</w:t>
      </w:r>
      <w:r>
        <w:rPr>
          <w:sz w:val="28"/>
          <w:szCs w:val="28"/>
        </w:rPr>
        <w:t xml:space="preserve"> </w:t>
      </w:r>
      <w:r w:rsidRPr="00FE2E1C">
        <w:rPr>
          <w:sz w:val="28"/>
          <w:szCs w:val="28"/>
        </w:rPr>
        <w:t>единого пространства должен быть предназначен для детского коллектива в  целом и при этом представлять каждому воспитаннику возможность</w:t>
      </w:r>
      <w:r>
        <w:rPr>
          <w:sz w:val="28"/>
          <w:szCs w:val="28"/>
        </w:rPr>
        <w:t>,</w:t>
      </w:r>
      <w:r w:rsidRPr="00FE2E1C">
        <w:rPr>
          <w:sz w:val="28"/>
          <w:szCs w:val="28"/>
        </w:rPr>
        <w:t xml:space="preserve"> проявлять и демонстрировать свою </w:t>
      </w:r>
      <w:r>
        <w:rPr>
          <w:sz w:val="28"/>
          <w:szCs w:val="28"/>
        </w:rPr>
        <w:t xml:space="preserve">индивидуальность и творчество. </w:t>
      </w:r>
      <w:r w:rsidRPr="00FE2E1C">
        <w:rPr>
          <w:sz w:val="28"/>
          <w:szCs w:val="28"/>
        </w:rPr>
        <w:t xml:space="preserve">Главная цель </w:t>
      </w:r>
      <w:r>
        <w:rPr>
          <w:sz w:val="28"/>
          <w:szCs w:val="28"/>
        </w:rPr>
        <w:t xml:space="preserve">оснащения и </w:t>
      </w:r>
      <w:r w:rsidRPr="00FE2E1C">
        <w:rPr>
          <w:sz w:val="28"/>
          <w:szCs w:val="28"/>
        </w:rPr>
        <w:t>оформле</w:t>
      </w:r>
      <w:r>
        <w:rPr>
          <w:sz w:val="28"/>
          <w:szCs w:val="28"/>
        </w:rPr>
        <w:t>ния</w:t>
      </w:r>
      <w:r w:rsidRPr="00FE2E1C">
        <w:rPr>
          <w:sz w:val="28"/>
          <w:szCs w:val="28"/>
        </w:rPr>
        <w:t xml:space="preserve"> предметно-пространственной среды </w:t>
      </w:r>
      <w:r>
        <w:rPr>
          <w:sz w:val="28"/>
          <w:szCs w:val="28"/>
        </w:rPr>
        <w:t xml:space="preserve"> МБДОУ и групп предшкольной подготовки в ОУ </w:t>
      </w:r>
      <w:r w:rsidRPr="00FE2E1C">
        <w:rPr>
          <w:sz w:val="28"/>
          <w:szCs w:val="28"/>
        </w:rPr>
        <w:t>состоит в том, что  она  должна принадлежать детям, а значит, необходимо отража</w:t>
      </w:r>
      <w:r>
        <w:rPr>
          <w:sz w:val="28"/>
          <w:szCs w:val="28"/>
        </w:rPr>
        <w:t xml:space="preserve">ть в первую очередь их интересы, однако часто педагоги  забывают об этом.  Детям должны быть доступны все функциональное пространство дошкольного образовательного учреждения и помещения, где расположены группы предшкольной подготовки ОУ.  </w:t>
      </w:r>
    </w:p>
    <w:p w:rsidR="00830320" w:rsidRDefault="00F465FF" w:rsidP="00205940">
      <w:pPr>
        <w:ind w:firstLine="567"/>
        <w:jc w:val="both"/>
        <w:rPr>
          <w:rFonts w:ascii="Times New Roman CYR" w:hAnsi="Times New Roman CYR" w:cs="Times New Roman CYR"/>
          <w:sz w:val="28"/>
          <w:szCs w:val="28"/>
        </w:rPr>
      </w:pPr>
      <w:r>
        <w:rPr>
          <w:sz w:val="28"/>
          <w:szCs w:val="28"/>
        </w:rPr>
        <w:lastRenderedPageBreak/>
        <w:t>Также, в ходе приемки выявлена проблема – приобретение развивающего оборудования для детей (планшеты для рисования песком с подсветкой), оборудование для проецирования ландшафтов, которое не используется детьми. Например, в МБДОУ №</w:t>
      </w:r>
      <w:r w:rsidR="003B0A73">
        <w:rPr>
          <w:sz w:val="28"/>
          <w:szCs w:val="28"/>
        </w:rPr>
        <w:t xml:space="preserve"> </w:t>
      </w:r>
      <w:r>
        <w:rPr>
          <w:sz w:val="28"/>
          <w:szCs w:val="28"/>
        </w:rPr>
        <w:t>44 приобретены планшеты для рисования с песком на 50 тысяч рублей, МБДОУ №</w:t>
      </w:r>
      <w:r w:rsidR="003B0A73">
        <w:rPr>
          <w:sz w:val="28"/>
          <w:szCs w:val="28"/>
        </w:rPr>
        <w:t xml:space="preserve"> </w:t>
      </w:r>
      <w:r>
        <w:rPr>
          <w:sz w:val="28"/>
          <w:szCs w:val="28"/>
        </w:rPr>
        <w:t>100 приобретено на 100 тыс.</w:t>
      </w:r>
      <w:r w:rsidR="003B0A73">
        <w:rPr>
          <w:sz w:val="28"/>
          <w:szCs w:val="28"/>
        </w:rPr>
        <w:t xml:space="preserve"> </w:t>
      </w:r>
      <w:r>
        <w:rPr>
          <w:sz w:val="28"/>
          <w:szCs w:val="28"/>
        </w:rPr>
        <w:t>рублей оборудование для проецирования ландшафтов, которое не используется воспитателями в работе с детьми.</w:t>
      </w:r>
    </w:p>
    <w:p w:rsidR="003B0A73" w:rsidRDefault="00830320" w:rsidP="00205940">
      <w:pPr>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3. </w:t>
      </w:r>
      <w:r w:rsidR="00F465FF" w:rsidRPr="003B0A73">
        <w:rPr>
          <w:sz w:val="28"/>
          <w:szCs w:val="28"/>
        </w:rPr>
        <w:t>Материально-техническое обеспечение.</w:t>
      </w:r>
    </w:p>
    <w:p w:rsidR="00F465FF" w:rsidRPr="003B0A73" w:rsidRDefault="00F465FF" w:rsidP="00205940">
      <w:pPr>
        <w:ind w:firstLine="567"/>
        <w:jc w:val="both"/>
        <w:rPr>
          <w:rFonts w:ascii="Times New Roman CYR" w:hAnsi="Times New Roman CYR" w:cs="Times New Roman CYR"/>
          <w:sz w:val="28"/>
          <w:szCs w:val="28"/>
        </w:rPr>
      </w:pPr>
      <w:r>
        <w:rPr>
          <w:sz w:val="28"/>
          <w:szCs w:val="28"/>
        </w:rPr>
        <w:t>При приемке МБДОУ определено, что в 70 МБДОУ материально-техническое обеспечение   соответствует требованиям, предъявляемым к каждому  виду  дошкольного  учреждения,  а  в  15  МБДОУ  не  в полной мере соответствует требованиям. К новому учебному году многие МБДОУ пополнили детскую мебель (кровати, столы, стульчики, кабинки для раздевания для детей).</w:t>
      </w:r>
    </w:p>
    <w:p w:rsidR="00F465FF" w:rsidRPr="003F07F4" w:rsidRDefault="00F465FF" w:rsidP="00205940">
      <w:pPr>
        <w:jc w:val="both"/>
        <w:rPr>
          <w:sz w:val="28"/>
          <w:szCs w:val="28"/>
        </w:rPr>
      </w:pPr>
      <w:r>
        <w:rPr>
          <w:sz w:val="28"/>
          <w:szCs w:val="28"/>
        </w:rPr>
        <w:t xml:space="preserve">      </w:t>
      </w:r>
    </w:p>
    <w:p w:rsidR="003B0A73" w:rsidRDefault="00830320" w:rsidP="00205940">
      <w:pPr>
        <w:ind w:firstLine="567"/>
        <w:jc w:val="both"/>
        <w:rPr>
          <w:sz w:val="28"/>
          <w:szCs w:val="28"/>
        </w:rPr>
      </w:pPr>
      <w:r>
        <w:rPr>
          <w:sz w:val="28"/>
          <w:szCs w:val="28"/>
        </w:rPr>
        <w:t>4</w:t>
      </w:r>
      <w:r w:rsidR="00F465FF" w:rsidRPr="003B0A73">
        <w:rPr>
          <w:sz w:val="28"/>
          <w:szCs w:val="28"/>
        </w:rPr>
        <w:t>.</w:t>
      </w:r>
      <w:r w:rsidR="003B0A73">
        <w:rPr>
          <w:sz w:val="28"/>
          <w:szCs w:val="28"/>
        </w:rPr>
        <w:t xml:space="preserve"> </w:t>
      </w:r>
      <w:r w:rsidR="00F465FF">
        <w:rPr>
          <w:sz w:val="28"/>
          <w:szCs w:val="28"/>
        </w:rPr>
        <w:t xml:space="preserve">Было отмечено, что </w:t>
      </w:r>
      <w:r w:rsidR="00F465FF" w:rsidRPr="003B0A73">
        <w:rPr>
          <w:sz w:val="28"/>
          <w:szCs w:val="28"/>
        </w:rPr>
        <w:t>методические кабинеты в МБДОУ</w:t>
      </w:r>
      <w:r w:rsidR="00F465FF" w:rsidRPr="00FE2E1C">
        <w:rPr>
          <w:b/>
          <w:sz w:val="28"/>
          <w:szCs w:val="28"/>
        </w:rPr>
        <w:t xml:space="preserve">  </w:t>
      </w:r>
      <w:r w:rsidR="00F465FF">
        <w:rPr>
          <w:sz w:val="28"/>
          <w:szCs w:val="28"/>
        </w:rPr>
        <w:t xml:space="preserve">к осуществлению </w:t>
      </w:r>
      <w:r w:rsidR="00F465FF" w:rsidRPr="00F83B65">
        <w:rPr>
          <w:sz w:val="28"/>
          <w:szCs w:val="28"/>
        </w:rPr>
        <w:t>образовательной и методической работы готовы.</w:t>
      </w:r>
      <w:r w:rsidR="00F465FF">
        <w:rPr>
          <w:sz w:val="28"/>
          <w:szCs w:val="28"/>
        </w:rPr>
        <w:t xml:space="preserve"> Н</w:t>
      </w:r>
      <w:r w:rsidR="00F465FF" w:rsidRPr="00F83B65">
        <w:rPr>
          <w:sz w:val="28"/>
          <w:szCs w:val="28"/>
        </w:rPr>
        <w:t xml:space="preserve">аличие </w:t>
      </w:r>
      <w:r w:rsidR="00F465FF">
        <w:rPr>
          <w:sz w:val="28"/>
          <w:szCs w:val="28"/>
        </w:rPr>
        <w:t xml:space="preserve">методических </w:t>
      </w:r>
      <w:r w:rsidR="00F465FF" w:rsidRPr="00F83B65">
        <w:rPr>
          <w:sz w:val="28"/>
          <w:szCs w:val="28"/>
        </w:rPr>
        <w:t>стендов отмечено во всех МБДОУ.</w:t>
      </w:r>
      <w:r w:rsidR="00F465FF">
        <w:rPr>
          <w:sz w:val="28"/>
          <w:szCs w:val="28"/>
        </w:rPr>
        <w:t xml:space="preserve"> Методические кабинеты в МБДОУ  были оснащены необходимым демонстрационным  и развивающим оборудованием, подготовлены перспективные и календарные планы, подготовлены локальные документы.</w:t>
      </w:r>
    </w:p>
    <w:p w:rsidR="003B0A73" w:rsidRDefault="00830320" w:rsidP="00205940">
      <w:pPr>
        <w:ind w:firstLine="567"/>
        <w:jc w:val="both"/>
        <w:rPr>
          <w:sz w:val="28"/>
          <w:szCs w:val="28"/>
        </w:rPr>
      </w:pPr>
      <w:r>
        <w:rPr>
          <w:sz w:val="28"/>
          <w:szCs w:val="28"/>
        </w:rPr>
        <w:t>5</w:t>
      </w:r>
      <w:r w:rsidR="00F465FF" w:rsidRPr="003B0A73">
        <w:rPr>
          <w:sz w:val="28"/>
          <w:szCs w:val="28"/>
        </w:rPr>
        <w:t>.</w:t>
      </w:r>
      <w:r w:rsidR="003B0A73">
        <w:rPr>
          <w:sz w:val="28"/>
          <w:szCs w:val="28"/>
        </w:rPr>
        <w:t xml:space="preserve"> </w:t>
      </w:r>
      <w:r w:rsidR="00F465FF" w:rsidRPr="003B0A73">
        <w:rPr>
          <w:sz w:val="28"/>
          <w:szCs w:val="28"/>
        </w:rPr>
        <w:t xml:space="preserve">Безопасность МБДОУ по  антитеррористической  безопасности. </w:t>
      </w:r>
    </w:p>
    <w:p w:rsidR="003B0A73" w:rsidRDefault="00F465FF" w:rsidP="00205940">
      <w:pPr>
        <w:ind w:firstLine="567"/>
        <w:jc w:val="both"/>
        <w:rPr>
          <w:sz w:val="28"/>
          <w:szCs w:val="28"/>
        </w:rPr>
      </w:pPr>
      <w:r>
        <w:rPr>
          <w:sz w:val="28"/>
          <w:szCs w:val="28"/>
        </w:rPr>
        <w:t>Приемка показала, что в 85</w:t>
      </w:r>
      <w:r w:rsidRPr="00FE2E1C">
        <w:rPr>
          <w:sz w:val="28"/>
          <w:szCs w:val="28"/>
        </w:rPr>
        <w:t xml:space="preserve"> ДОУ установлены «Мобильные телохранители</w:t>
      </w:r>
      <w:r>
        <w:rPr>
          <w:sz w:val="28"/>
          <w:szCs w:val="28"/>
        </w:rPr>
        <w:t>», входные двери и калитки обеспечены домофонами в большинстве МБДОУ. Имеется видеонаблюдение в 6 МБДОУ (№</w:t>
      </w:r>
      <w:r w:rsidR="003B0A73">
        <w:rPr>
          <w:sz w:val="28"/>
          <w:szCs w:val="28"/>
        </w:rPr>
        <w:t xml:space="preserve"> 8, </w:t>
      </w:r>
      <w:r>
        <w:rPr>
          <w:sz w:val="28"/>
          <w:szCs w:val="28"/>
        </w:rPr>
        <w:t>51,72,</w:t>
      </w:r>
      <w:r w:rsidR="003B0A73">
        <w:rPr>
          <w:sz w:val="28"/>
          <w:szCs w:val="28"/>
        </w:rPr>
        <w:t xml:space="preserve"> </w:t>
      </w:r>
      <w:r>
        <w:rPr>
          <w:sz w:val="28"/>
          <w:szCs w:val="28"/>
        </w:rPr>
        <w:t>85, 70, 97). Однако, зачастую входные двери и калитка на территорию в свободном доступе и отсутствуют дежурные администраторы в МБДОУ.</w:t>
      </w:r>
    </w:p>
    <w:p w:rsidR="00F465FF" w:rsidRPr="003B0A73" w:rsidRDefault="00830320" w:rsidP="00205940">
      <w:pPr>
        <w:ind w:firstLine="567"/>
        <w:jc w:val="both"/>
        <w:rPr>
          <w:sz w:val="28"/>
          <w:szCs w:val="28"/>
        </w:rPr>
      </w:pPr>
      <w:r>
        <w:rPr>
          <w:sz w:val="28"/>
          <w:szCs w:val="28"/>
        </w:rPr>
        <w:t>6</w:t>
      </w:r>
      <w:r w:rsidR="00F465FF" w:rsidRPr="003B0A73">
        <w:rPr>
          <w:sz w:val="28"/>
          <w:szCs w:val="28"/>
        </w:rPr>
        <w:t>. Укомплектованность медицинскими кадрами</w:t>
      </w:r>
      <w:r w:rsidR="003B0A73">
        <w:rPr>
          <w:sz w:val="28"/>
          <w:szCs w:val="28"/>
        </w:rPr>
        <w:t>.</w:t>
      </w:r>
    </w:p>
    <w:p w:rsidR="003B0A73" w:rsidRDefault="00F465FF" w:rsidP="00205940">
      <w:pPr>
        <w:ind w:firstLine="567"/>
        <w:jc w:val="both"/>
        <w:rPr>
          <w:sz w:val="28"/>
          <w:szCs w:val="28"/>
        </w:rPr>
      </w:pPr>
      <w:r>
        <w:rPr>
          <w:sz w:val="28"/>
          <w:szCs w:val="28"/>
        </w:rPr>
        <w:t>Из 85 МБДОУ имеют медицинские кабинеты 76 МБДОУ. Однако, на момент приемки, только 73  кабинета прошли процедуру лицензирования. Не прошли процедуру лицензирования медицинские кабинеты  3  МБДОУ №  26, 37, 65.   71</w:t>
      </w:r>
      <w:r w:rsidRPr="002F6EE3">
        <w:rPr>
          <w:sz w:val="28"/>
          <w:szCs w:val="28"/>
        </w:rPr>
        <w:t xml:space="preserve"> </w:t>
      </w:r>
      <w:r>
        <w:rPr>
          <w:sz w:val="28"/>
          <w:szCs w:val="28"/>
        </w:rPr>
        <w:t>МБ</w:t>
      </w:r>
      <w:r w:rsidRPr="002F6EE3">
        <w:rPr>
          <w:sz w:val="28"/>
          <w:szCs w:val="28"/>
        </w:rPr>
        <w:t>ДОУ</w:t>
      </w:r>
      <w:r>
        <w:rPr>
          <w:sz w:val="28"/>
          <w:szCs w:val="28"/>
        </w:rPr>
        <w:t xml:space="preserve"> (83,5%)</w:t>
      </w:r>
      <w:r w:rsidRPr="002F6EE3">
        <w:rPr>
          <w:sz w:val="28"/>
          <w:szCs w:val="28"/>
        </w:rPr>
        <w:t xml:space="preserve"> укомплектовано медицинскими кадрами – врачом,</w:t>
      </w:r>
      <w:r>
        <w:rPr>
          <w:sz w:val="28"/>
          <w:szCs w:val="28"/>
        </w:rPr>
        <w:t xml:space="preserve"> меди</w:t>
      </w:r>
      <w:r w:rsidRPr="002F6EE3">
        <w:rPr>
          <w:sz w:val="28"/>
          <w:szCs w:val="28"/>
        </w:rPr>
        <w:t xml:space="preserve">цинской сестрой. </w:t>
      </w:r>
    </w:p>
    <w:p w:rsidR="00F465FF" w:rsidRDefault="00F465FF" w:rsidP="00205940">
      <w:pPr>
        <w:ind w:firstLine="567"/>
        <w:jc w:val="both"/>
        <w:rPr>
          <w:sz w:val="28"/>
          <w:szCs w:val="28"/>
        </w:rPr>
      </w:pPr>
      <w:r>
        <w:rPr>
          <w:sz w:val="28"/>
          <w:szCs w:val="28"/>
        </w:rPr>
        <w:t>Из года в год у</w:t>
      </w:r>
      <w:r w:rsidRPr="00F83B65">
        <w:rPr>
          <w:sz w:val="28"/>
          <w:szCs w:val="28"/>
        </w:rPr>
        <w:t xml:space="preserve">величивается </w:t>
      </w:r>
      <w:r>
        <w:rPr>
          <w:sz w:val="28"/>
          <w:szCs w:val="28"/>
        </w:rPr>
        <w:t xml:space="preserve"> количество детей с ограниченными возможностями здоровья, посещающими МБДОУ. В 64 МБДОУ осуществляется инклюзивное образование.</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690"/>
        <w:gridCol w:w="1693"/>
        <w:gridCol w:w="1693"/>
        <w:gridCol w:w="1695"/>
        <w:gridCol w:w="1459"/>
      </w:tblGrid>
      <w:tr w:rsidR="00F465FF" w:rsidTr="007320E6">
        <w:tc>
          <w:tcPr>
            <w:tcW w:w="853" w:type="pct"/>
          </w:tcPr>
          <w:p w:rsidR="00F465FF" w:rsidRPr="003B0A73" w:rsidRDefault="00F465FF" w:rsidP="00205940">
            <w:pPr>
              <w:pStyle w:val="af1"/>
              <w:spacing w:after="0" w:line="240" w:lineRule="auto"/>
              <w:ind w:left="0"/>
              <w:jc w:val="center"/>
              <w:rPr>
                <w:rFonts w:ascii="Times New Roman" w:hAnsi="Times New Roman"/>
                <w:sz w:val="28"/>
              </w:rPr>
            </w:pPr>
            <w:r w:rsidRPr="003B0A73">
              <w:rPr>
                <w:rFonts w:ascii="Times New Roman" w:hAnsi="Times New Roman"/>
                <w:sz w:val="28"/>
              </w:rPr>
              <w:t>Учебный год</w:t>
            </w:r>
          </w:p>
        </w:tc>
        <w:tc>
          <w:tcPr>
            <w:tcW w:w="852" w:type="pct"/>
          </w:tcPr>
          <w:p w:rsidR="00F465FF" w:rsidRPr="003B0A73" w:rsidRDefault="00F465FF" w:rsidP="00205940">
            <w:pPr>
              <w:pStyle w:val="af1"/>
              <w:spacing w:after="0" w:line="240" w:lineRule="auto"/>
              <w:ind w:left="0"/>
              <w:jc w:val="center"/>
              <w:rPr>
                <w:rFonts w:ascii="Times New Roman" w:hAnsi="Times New Roman"/>
                <w:sz w:val="28"/>
              </w:rPr>
            </w:pPr>
            <w:r w:rsidRPr="003B0A73">
              <w:rPr>
                <w:rFonts w:ascii="Times New Roman" w:hAnsi="Times New Roman"/>
                <w:sz w:val="28"/>
              </w:rPr>
              <w:t>2011-2012</w:t>
            </w:r>
          </w:p>
        </w:tc>
        <w:tc>
          <w:tcPr>
            <w:tcW w:w="853" w:type="pct"/>
          </w:tcPr>
          <w:p w:rsidR="00F465FF" w:rsidRPr="003B0A73" w:rsidRDefault="00F465FF" w:rsidP="00205940">
            <w:pPr>
              <w:pStyle w:val="af1"/>
              <w:spacing w:after="0" w:line="240" w:lineRule="auto"/>
              <w:ind w:left="0"/>
              <w:jc w:val="center"/>
              <w:rPr>
                <w:rFonts w:ascii="Times New Roman" w:hAnsi="Times New Roman"/>
                <w:sz w:val="28"/>
              </w:rPr>
            </w:pPr>
            <w:r w:rsidRPr="003B0A73">
              <w:rPr>
                <w:rFonts w:ascii="Times New Roman" w:hAnsi="Times New Roman"/>
                <w:sz w:val="28"/>
              </w:rPr>
              <w:t>2012-2013</w:t>
            </w:r>
          </w:p>
        </w:tc>
        <w:tc>
          <w:tcPr>
            <w:tcW w:w="853" w:type="pct"/>
          </w:tcPr>
          <w:p w:rsidR="00F465FF" w:rsidRPr="003B0A73" w:rsidRDefault="00F465FF" w:rsidP="00205940">
            <w:pPr>
              <w:pStyle w:val="af1"/>
              <w:spacing w:after="0" w:line="240" w:lineRule="auto"/>
              <w:ind w:left="0"/>
              <w:jc w:val="center"/>
              <w:rPr>
                <w:rFonts w:ascii="Times New Roman" w:hAnsi="Times New Roman"/>
                <w:sz w:val="28"/>
              </w:rPr>
            </w:pPr>
            <w:r w:rsidRPr="003B0A73">
              <w:rPr>
                <w:rFonts w:ascii="Times New Roman" w:hAnsi="Times New Roman"/>
                <w:sz w:val="28"/>
              </w:rPr>
              <w:t>2013-2014</w:t>
            </w:r>
          </w:p>
        </w:tc>
        <w:tc>
          <w:tcPr>
            <w:tcW w:w="854" w:type="pct"/>
          </w:tcPr>
          <w:p w:rsidR="00F465FF" w:rsidRPr="003B0A73" w:rsidRDefault="00F465FF" w:rsidP="00205940">
            <w:pPr>
              <w:pStyle w:val="af1"/>
              <w:spacing w:after="0" w:line="240" w:lineRule="auto"/>
              <w:ind w:left="0"/>
              <w:rPr>
                <w:rFonts w:ascii="Times New Roman" w:hAnsi="Times New Roman"/>
                <w:sz w:val="28"/>
              </w:rPr>
            </w:pPr>
            <w:r w:rsidRPr="003B0A73">
              <w:rPr>
                <w:rFonts w:ascii="Times New Roman" w:hAnsi="Times New Roman"/>
                <w:sz w:val="28"/>
              </w:rPr>
              <w:t>2014-2015</w:t>
            </w:r>
          </w:p>
        </w:tc>
        <w:tc>
          <w:tcPr>
            <w:tcW w:w="735" w:type="pct"/>
          </w:tcPr>
          <w:p w:rsidR="00F465FF" w:rsidRPr="003B0A73" w:rsidRDefault="00F465FF" w:rsidP="00205940">
            <w:pPr>
              <w:pStyle w:val="af1"/>
              <w:spacing w:after="0" w:line="240" w:lineRule="auto"/>
              <w:ind w:left="0"/>
              <w:rPr>
                <w:rFonts w:ascii="Times New Roman" w:hAnsi="Times New Roman"/>
                <w:sz w:val="28"/>
              </w:rPr>
            </w:pPr>
            <w:r w:rsidRPr="003B0A73">
              <w:rPr>
                <w:rFonts w:ascii="Times New Roman" w:hAnsi="Times New Roman"/>
                <w:sz w:val="28"/>
              </w:rPr>
              <w:t>2015-2016</w:t>
            </w:r>
          </w:p>
        </w:tc>
      </w:tr>
      <w:tr w:rsidR="00F465FF" w:rsidTr="007320E6">
        <w:tc>
          <w:tcPr>
            <w:tcW w:w="853" w:type="pct"/>
          </w:tcPr>
          <w:p w:rsidR="00F465FF" w:rsidRPr="003B0A73" w:rsidRDefault="00F465FF" w:rsidP="00205940">
            <w:pPr>
              <w:pStyle w:val="af1"/>
              <w:spacing w:after="0" w:line="240" w:lineRule="auto"/>
              <w:ind w:left="0"/>
              <w:jc w:val="center"/>
              <w:rPr>
                <w:rFonts w:ascii="Times New Roman" w:hAnsi="Times New Roman"/>
                <w:sz w:val="28"/>
              </w:rPr>
            </w:pPr>
            <w:r w:rsidRPr="003B0A73">
              <w:rPr>
                <w:rFonts w:ascii="Times New Roman" w:hAnsi="Times New Roman"/>
                <w:sz w:val="28"/>
              </w:rPr>
              <w:t>Кол-во</w:t>
            </w:r>
          </w:p>
          <w:p w:rsidR="00F465FF" w:rsidRPr="003B0A73" w:rsidRDefault="00F465FF" w:rsidP="00205940">
            <w:pPr>
              <w:pStyle w:val="af1"/>
              <w:spacing w:after="0" w:line="240" w:lineRule="auto"/>
              <w:ind w:left="0"/>
              <w:jc w:val="center"/>
              <w:rPr>
                <w:rFonts w:ascii="Times New Roman" w:hAnsi="Times New Roman"/>
                <w:sz w:val="28"/>
              </w:rPr>
            </w:pPr>
            <w:r w:rsidRPr="003B0A73">
              <w:rPr>
                <w:rFonts w:ascii="Times New Roman" w:hAnsi="Times New Roman"/>
                <w:sz w:val="28"/>
              </w:rPr>
              <w:t>детей-инвалидов</w:t>
            </w:r>
          </w:p>
        </w:tc>
        <w:tc>
          <w:tcPr>
            <w:tcW w:w="852" w:type="pct"/>
          </w:tcPr>
          <w:p w:rsidR="00F465FF" w:rsidRPr="003B0A73" w:rsidRDefault="00F465FF" w:rsidP="00205940">
            <w:pPr>
              <w:pStyle w:val="af1"/>
              <w:spacing w:after="0" w:line="240" w:lineRule="auto"/>
              <w:ind w:left="0"/>
              <w:jc w:val="center"/>
              <w:rPr>
                <w:rFonts w:ascii="Times New Roman" w:hAnsi="Times New Roman"/>
                <w:sz w:val="28"/>
              </w:rPr>
            </w:pPr>
            <w:r w:rsidRPr="003B0A73">
              <w:rPr>
                <w:rFonts w:ascii="Times New Roman" w:hAnsi="Times New Roman"/>
                <w:sz w:val="28"/>
              </w:rPr>
              <w:t>89</w:t>
            </w:r>
          </w:p>
        </w:tc>
        <w:tc>
          <w:tcPr>
            <w:tcW w:w="853" w:type="pct"/>
          </w:tcPr>
          <w:p w:rsidR="00F465FF" w:rsidRPr="003B0A73" w:rsidRDefault="00F465FF" w:rsidP="00205940">
            <w:pPr>
              <w:pStyle w:val="af1"/>
              <w:spacing w:after="0" w:line="240" w:lineRule="auto"/>
              <w:ind w:left="0"/>
              <w:jc w:val="center"/>
              <w:rPr>
                <w:rFonts w:ascii="Times New Roman" w:hAnsi="Times New Roman"/>
                <w:sz w:val="28"/>
              </w:rPr>
            </w:pPr>
            <w:r w:rsidRPr="003B0A73">
              <w:rPr>
                <w:rFonts w:ascii="Times New Roman" w:hAnsi="Times New Roman"/>
                <w:sz w:val="28"/>
              </w:rPr>
              <w:t>136</w:t>
            </w:r>
          </w:p>
        </w:tc>
        <w:tc>
          <w:tcPr>
            <w:tcW w:w="853" w:type="pct"/>
          </w:tcPr>
          <w:p w:rsidR="00F465FF" w:rsidRPr="003B0A73" w:rsidRDefault="00F465FF" w:rsidP="00205940">
            <w:pPr>
              <w:pStyle w:val="af1"/>
              <w:spacing w:after="0" w:line="240" w:lineRule="auto"/>
              <w:ind w:left="0"/>
              <w:jc w:val="center"/>
              <w:rPr>
                <w:rFonts w:ascii="Times New Roman" w:hAnsi="Times New Roman"/>
                <w:sz w:val="28"/>
              </w:rPr>
            </w:pPr>
            <w:r w:rsidRPr="003B0A73">
              <w:rPr>
                <w:rFonts w:ascii="Times New Roman" w:hAnsi="Times New Roman"/>
                <w:sz w:val="28"/>
              </w:rPr>
              <w:t>144</w:t>
            </w:r>
          </w:p>
        </w:tc>
        <w:tc>
          <w:tcPr>
            <w:tcW w:w="854" w:type="pct"/>
          </w:tcPr>
          <w:p w:rsidR="00F465FF" w:rsidRPr="003B0A73" w:rsidRDefault="00F465FF" w:rsidP="00205940">
            <w:pPr>
              <w:pStyle w:val="af1"/>
              <w:spacing w:after="0" w:line="240" w:lineRule="auto"/>
              <w:ind w:left="0"/>
              <w:rPr>
                <w:rFonts w:ascii="Times New Roman" w:hAnsi="Times New Roman"/>
                <w:sz w:val="28"/>
              </w:rPr>
            </w:pPr>
            <w:r w:rsidRPr="003B0A73">
              <w:rPr>
                <w:rFonts w:ascii="Times New Roman" w:hAnsi="Times New Roman"/>
                <w:sz w:val="28"/>
              </w:rPr>
              <w:t xml:space="preserve">    178</w:t>
            </w:r>
          </w:p>
        </w:tc>
        <w:tc>
          <w:tcPr>
            <w:tcW w:w="735" w:type="pct"/>
          </w:tcPr>
          <w:p w:rsidR="00F465FF" w:rsidRPr="003B0A73" w:rsidRDefault="00F465FF" w:rsidP="00205940">
            <w:pPr>
              <w:pStyle w:val="af1"/>
              <w:spacing w:after="0" w:line="240" w:lineRule="auto"/>
              <w:ind w:left="0"/>
              <w:rPr>
                <w:rFonts w:ascii="Times New Roman" w:hAnsi="Times New Roman"/>
                <w:sz w:val="28"/>
              </w:rPr>
            </w:pPr>
            <w:r w:rsidRPr="003B0A73">
              <w:rPr>
                <w:rFonts w:ascii="Times New Roman" w:hAnsi="Times New Roman"/>
                <w:sz w:val="28"/>
              </w:rPr>
              <w:t xml:space="preserve">   196</w:t>
            </w:r>
          </w:p>
        </w:tc>
      </w:tr>
    </w:tbl>
    <w:p w:rsidR="007320E6" w:rsidRDefault="00F465FF" w:rsidP="00205940">
      <w:pPr>
        <w:ind w:firstLine="567"/>
        <w:jc w:val="both"/>
        <w:rPr>
          <w:sz w:val="28"/>
          <w:szCs w:val="28"/>
        </w:rPr>
      </w:pPr>
      <w:r>
        <w:rPr>
          <w:sz w:val="28"/>
          <w:szCs w:val="28"/>
        </w:rPr>
        <w:t>Коррекционно-логопедическая помощь организована в 75 МБДОУ (88 логопедических групп, 70 логопедических пунктов), где в течение года получали коррекционную помощь более 3 тысяч детей дошкольного возраста.</w:t>
      </w:r>
    </w:p>
    <w:p w:rsidR="007320E6" w:rsidRDefault="00830320" w:rsidP="00205940">
      <w:pPr>
        <w:ind w:firstLine="567"/>
        <w:jc w:val="both"/>
        <w:rPr>
          <w:sz w:val="28"/>
          <w:szCs w:val="28"/>
        </w:rPr>
      </w:pPr>
      <w:r>
        <w:rPr>
          <w:sz w:val="28"/>
          <w:szCs w:val="28"/>
        </w:rPr>
        <w:t>7</w:t>
      </w:r>
      <w:r w:rsidR="00F465FF" w:rsidRPr="007320E6">
        <w:rPr>
          <w:sz w:val="28"/>
          <w:szCs w:val="28"/>
        </w:rPr>
        <w:t>.</w:t>
      </w:r>
      <w:r w:rsidR="007320E6">
        <w:rPr>
          <w:sz w:val="28"/>
          <w:szCs w:val="28"/>
        </w:rPr>
        <w:t xml:space="preserve"> </w:t>
      </w:r>
      <w:r w:rsidR="00F465FF" w:rsidRPr="007320E6">
        <w:rPr>
          <w:sz w:val="28"/>
          <w:szCs w:val="28"/>
        </w:rPr>
        <w:t>Кадровое обеспечение.</w:t>
      </w:r>
    </w:p>
    <w:p w:rsidR="007320E6" w:rsidRDefault="00F465FF" w:rsidP="00205940">
      <w:pPr>
        <w:ind w:firstLine="567"/>
        <w:jc w:val="both"/>
        <w:rPr>
          <w:sz w:val="28"/>
          <w:szCs w:val="28"/>
        </w:rPr>
      </w:pPr>
      <w:r w:rsidRPr="00C31064">
        <w:rPr>
          <w:sz w:val="28"/>
          <w:szCs w:val="28"/>
        </w:rPr>
        <w:t>Следует отметить,</w:t>
      </w:r>
      <w:r>
        <w:rPr>
          <w:sz w:val="28"/>
          <w:szCs w:val="28"/>
        </w:rPr>
        <w:t xml:space="preserve"> что в МБДОУ в 2015-2016 учебном году работало </w:t>
      </w:r>
      <w:r w:rsidRPr="00A35D3F">
        <w:rPr>
          <w:sz w:val="28"/>
          <w:szCs w:val="28"/>
        </w:rPr>
        <w:t>1484 педагогических работников. Из них 767 (51,68%) педагогов  имеют высшее образование;  н/высшее (обучаются в ЗабГУ) – 114 (7,68%) педагогов; 589 (39,69%)</w:t>
      </w:r>
      <w:r>
        <w:rPr>
          <w:sz w:val="28"/>
          <w:szCs w:val="28"/>
        </w:rPr>
        <w:t xml:space="preserve"> педагогов имеют </w:t>
      </w:r>
      <w:r w:rsidRPr="00A35D3F">
        <w:rPr>
          <w:sz w:val="28"/>
          <w:szCs w:val="28"/>
        </w:rPr>
        <w:t xml:space="preserve"> средне-специальное образование.</w:t>
      </w:r>
    </w:p>
    <w:p w:rsidR="00F465FF" w:rsidRPr="00A35D3F" w:rsidRDefault="00F465FF" w:rsidP="00205940">
      <w:pPr>
        <w:ind w:firstLine="567"/>
        <w:jc w:val="both"/>
        <w:rPr>
          <w:sz w:val="28"/>
          <w:szCs w:val="28"/>
        </w:rPr>
      </w:pPr>
      <w:r w:rsidRPr="00A35D3F">
        <w:rPr>
          <w:sz w:val="28"/>
          <w:szCs w:val="28"/>
        </w:rPr>
        <w:lastRenderedPageBreak/>
        <w:t>Высшую квалификационную категорию</w:t>
      </w:r>
      <w:r>
        <w:rPr>
          <w:sz w:val="28"/>
          <w:szCs w:val="28"/>
        </w:rPr>
        <w:t xml:space="preserve"> имеют – 146 (9,8%) педагогов; 1 квалификационную категорию – 319 (21,5%) педагогов.</w:t>
      </w:r>
    </w:p>
    <w:p w:rsidR="007320E6" w:rsidRDefault="00F465FF" w:rsidP="00205940">
      <w:pPr>
        <w:ind w:firstLine="567"/>
        <w:jc w:val="both"/>
        <w:rPr>
          <w:sz w:val="28"/>
          <w:szCs w:val="28"/>
        </w:rPr>
      </w:pPr>
      <w:r w:rsidRPr="007320E6">
        <w:rPr>
          <w:sz w:val="28"/>
          <w:szCs w:val="28"/>
        </w:rPr>
        <w:t>Наличие вакансий педагогических работников в МБДОУ.</w:t>
      </w:r>
    </w:p>
    <w:p w:rsidR="00F465FF" w:rsidRPr="00871107" w:rsidRDefault="00F465FF" w:rsidP="00205940">
      <w:pPr>
        <w:ind w:firstLine="567"/>
        <w:jc w:val="both"/>
        <w:rPr>
          <w:sz w:val="28"/>
          <w:szCs w:val="28"/>
        </w:rPr>
      </w:pPr>
      <w:r w:rsidRPr="00871107">
        <w:rPr>
          <w:sz w:val="28"/>
          <w:szCs w:val="28"/>
        </w:rPr>
        <w:t>В МБД</w:t>
      </w:r>
      <w:r>
        <w:rPr>
          <w:sz w:val="28"/>
          <w:szCs w:val="28"/>
        </w:rPr>
        <w:t>ОУ существует нехватка педагогических кадров. Вакантными остаются следующее количество ставок:</w:t>
      </w:r>
      <w:r w:rsidRPr="00871107">
        <w:rPr>
          <w:sz w:val="28"/>
          <w:szCs w:val="28"/>
        </w:rPr>
        <w:t xml:space="preserve"> </w:t>
      </w:r>
    </w:p>
    <w:p w:rsidR="00F465FF" w:rsidRPr="00871107" w:rsidRDefault="00F465FF" w:rsidP="00205940">
      <w:pPr>
        <w:jc w:val="both"/>
        <w:rPr>
          <w:sz w:val="28"/>
          <w:szCs w:val="28"/>
        </w:rPr>
      </w:pPr>
      <w:r>
        <w:rPr>
          <w:sz w:val="28"/>
          <w:szCs w:val="28"/>
        </w:rPr>
        <w:t>воспитатель – 46 ставо</w:t>
      </w:r>
      <w:r w:rsidRPr="00871107">
        <w:rPr>
          <w:sz w:val="28"/>
          <w:szCs w:val="28"/>
        </w:rPr>
        <w:t>к;</w:t>
      </w:r>
    </w:p>
    <w:p w:rsidR="00F465FF" w:rsidRDefault="00F465FF" w:rsidP="00205940">
      <w:pPr>
        <w:jc w:val="both"/>
        <w:rPr>
          <w:sz w:val="28"/>
          <w:szCs w:val="28"/>
        </w:rPr>
      </w:pPr>
      <w:r>
        <w:rPr>
          <w:sz w:val="28"/>
          <w:szCs w:val="28"/>
        </w:rPr>
        <w:t>учитель-логопед – 5,75</w:t>
      </w:r>
      <w:r w:rsidRPr="00FE2E1C">
        <w:rPr>
          <w:sz w:val="28"/>
          <w:szCs w:val="28"/>
        </w:rPr>
        <w:t xml:space="preserve"> ставок;</w:t>
      </w:r>
    </w:p>
    <w:p w:rsidR="00F465FF" w:rsidRPr="00FE2E1C" w:rsidRDefault="00F465FF" w:rsidP="00205940">
      <w:pPr>
        <w:jc w:val="both"/>
        <w:rPr>
          <w:sz w:val="28"/>
          <w:szCs w:val="28"/>
        </w:rPr>
      </w:pPr>
      <w:r w:rsidRPr="00FE2E1C">
        <w:rPr>
          <w:sz w:val="28"/>
          <w:szCs w:val="28"/>
        </w:rPr>
        <w:t>инструкто</w:t>
      </w:r>
      <w:r>
        <w:rPr>
          <w:sz w:val="28"/>
          <w:szCs w:val="28"/>
        </w:rPr>
        <w:t>р по физическому воспитанию – 5</w:t>
      </w:r>
      <w:r w:rsidRPr="00FE2E1C">
        <w:rPr>
          <w:sz w:val="28"/>
          <w:szCs w:val="28"/>
        </w:rPr>
        <w:t>,5 ставок;</w:t>
      </w:r>
    </w:p>
    <w:p w:rsidR="00F465FF" w:rsidRDefault="00F465FF" w:rsidP="00205940">
      <w:pPr>
        <w:jc w:val="both"/>
        <w:rPr>
          <w:sz w:val="28"/>
          <w:szCs w:val="28"/>
        </w:rPr>
      </w:pPr>
      <w:r>
        <w:rPr>
          <w:sz w:val="28"/>
          <w:szCs w:val="28"/>
        </w:rPr>
        <w:t>музыкальный руководитель – 22,75</w:t>
      </w:r>
      <w:r w:rsidRPr="00FE2E1C">
        <w:rPr>
          <w:sz w:val="28"/>
          <w:szCs w:val="28"/>
        </w:rPr>
        <w:t xml:space="preserve"> ставок;</w:t>
      </w:r>
    </w:p>
    <w:p w:rsidR="00F465FF" w:rsidRPr="007320E6" w:rsidRDefault="00F465FF" w:rsidP="00205940">
      <w:pPr>
        <w:jc w:val="both"/>
        <w:rPr>
          <w:sz w:val="28"/>
          <w:szCs w:val="28"/>
        </w:rPr>
      </w:pPr>
      <w:r>
        <w:rPr>
          <w:sz w:val="28"/>
          <w:szCs w:val="28"/>
        </w:rPr>
        <w:t>педагог-психолог – 8,0 став</w:t>
      </w:r>
      <w:r w:rsidRPr="00FE2E1C">
        <w:rPr>
          <w:sz w:val="28"/>
          <w:szCs w:val="28"/>
        </w:rPr>
        <w:t>к</w:t>
      </w:r>
      <w:r>
        <w:rPr>
          <w:sz w:val="28"/>
          <w:szCs w:val="28"/>
        </w:rPr>
        <w:t>и</w:t>
      </w:r>
      <w:r w:rsidRPr="00FE2E1C">
        <w:rPr>
          <w:sz w:val="28"/>
          <w:szCs w:val="28"/>
        </w:rPr>
        <w:t>.</w:t>
      </w:r>
    </w:p>
    <w:p w:rsidR="007320E6" w:rsidRDefault="00830320" w:rsidP="00205940">
      <w:pPr>
        <w:ind w:firstLine="567"/>
        <w:jc w:val="both"/>
        <w:rPr>
          <w:sz w:val="28"/>
          <w:szCs w:val="28"/>
        </w:rPr>
      </w:pPr>
      <w:r>
        <w:rPr>
          <w:sz w:val="28"/>
          <w:szCs w:val="28"/>
        </w:rPr>
        <w:t>8</w:t>
      </w:r>
      <w:r w:rsidR="00F465FF" w:rsidRPr="007320E6">
        <w:rPr>
          <w:sz w:val="28"/>
          <w:szCs w:val="28"/>
        </w:rPr>
        <w:t>. Оформление сайтов в МБДОУ в сети «Интернет».</w:t>
      </w:r>
    </w:p>
    <w:p w:rsidR="007320E6" w:rsidRDefault="00F465FF" w:rsidP="00205940">
      <w:pPr>
        <w:ind w:firstLine="567"/>
        <w:jc w:val="both"/>
        <w:rPr>
          <w:sz w:val="28"/>
          <w:szCs w:val="28"/>
        </w:rPr>
      </w:pPr>
      <w:r>
        <w:rPr>
          <w:sz w:val="28"/>
          <w:szCs w:val="28"/>
        </w:rPr>
        <w:t>С</w:t>
      </w:r>
      <w:r w:rsidRPr="004C439E">
        <w:rPr>
          <w:sz w:val="28"/>
          <w:szCs w:val="28"/>
        </w:rPr>
        <w:t>айт</w:t>
      </w:r>
      <w:r>
        <w:rPr>
          <w:sz w:val="28"/>
          <w:szCs w:val="28"/>
        </w:rPr>
        <w:t>ы дошкольных учреждений</w:t>
      </w:r>
      <w:r w:rsidRPr="004C439E">
        <w:rPr>
          <w:sz w:val="28"/>
          <w:szCs w:val="28"/>
        </w:rPr>
        <w:t xml:space="preserve"> в </w:t>
      </w:r>
      <w:r>
        <w:rPr>
          <w:sz w:val="28"/>
          <w:szCs w:val="28"/>
        </w:rPr>
        <w:t xml:space="preserve">сети «Интернет» </w:t>
      </w:r>
      <w:r w:rsidRPr="006A1658">
        <w:rPr>
          <w:sz w:val="28"/>
          <w:szCs w:val="28"/>
        </w:rPr>
        <w:t xml:space="preserve"> </w:t>
      </w:r>
      <w:r>
        <w:rPr>
          <w:sz w:val="28"/>
          <w:szCs w:val="28"/>
        </w:rPr>
        <w:t>оформлены в соответствии с Постановл</w:t>
      </w:r>
      <w:r w:rsidR="007320E6">
        <w:rPr>
          <w:sz w:val="28"/>
          <w:szCs w:val="28"/>
        </w:rPr>
        <w:t>ением Правительства РФ от 10 июля 2013 года</w:t>
      </w:r>
      <w:r>
        <w:rPr>
          <w:sz w:val="28"/>
          <w:szCs w:val="28"/>
        </w:rPr>
        <w:t xml:space="preserve"> №</w:t>
      </w:r>
      <w:r w:rsidR="007320E6">
        <w:rPr>
          <w:sz w:val="28"/>
          <w:szCs w:val="28"/>
        </w:rPr>
        <w:t xml:space="preserve"> </w:t>
      </w:r>
      <w:r>
        <w:rPr>
          <w:sz w:val="28"/>
          <w:szCs w:val="28"/>
        </w:rPr>
        <w:t xml:space="preserve">582 «Об утверждении правил размещения на официальном сайте образовательной организации в информационно-телекоммуникационной сети «Интернет» и Приказа Федеральной службы по надзору в сфере образования и науки (Рособрнадзор) </w:t>
      </w:r>
      <w:r w:rsidR="007320E6">
        <w:rPr>
          <w:sz w:val="28"/>
          <w:szCs w:val="28"/>
        </w:rPr>
        <w:t>от 29 мая 2014 года</w:t>
      </w:r>
      <w:r>
        <w:rPr>
          <w:sz w:val="28"/>
          <w:szCs w:val="28"/>
        </w:rPr>
        <w:t xml:space="preserve"> </w:t>
      </w:r>
      <w:r w:rsidR="007320E6">
        <w:rPr>
          <w:sz w:val="28"/>
          <w:szCs w:val="28"/>
        </w:rPr>
        <w:t xml:space="preserve">№ 785 </w:t>
      </w:r>
      <w:r>
        <w:rPr>
          <w:sz w:val="28"/>
          <w:szCs w:val="28"/>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в 55 (64,7%) МБДОУ.</w:t>
      </w:r>
    </w:p>
    <w:p w:rsidR="007320E6" w:rsidRDefault="00F465FF" w:rsidP="00205940">
      <w:pPr>
        <w:ind w:firstLine="567"/>
        <w:jc w:val="both"/>
        <w:rPr>
          <w:sz w:val="28"/>
          <w:szCs w:val="28"/>
        </w:rPr>
      </w:pPr>
      <w:r>
        <w:rPr>
          <w:sz w:val="28"/>
          <w:szCs w:val="28"/>
        </w:rPr>
        <w:t>Оформлены, но есть частичные замечания  в 25 (29,4%) МБДОУ.</w:t>
      </w:r>
    </w:p>
    <w:p w:rsidR="00F465FF" w:rsidRDefault="00F465FF" w:rsidP="00205940">
      <w:pPr>
        <w:ind w:firstLine="567"/>
        <w:jc w:val="both"/>
        <w:rPr>
          <w:sz w:val="28"/>
          <w:szCs w:val="28"/>
        </w:rPr>
      </w:pPr>
      <w:r>
        <w:rPr>
          <w:sz w:val="28"/>
          <w:szCs w:val="28"/>
        </w:rPr>
        <w:t>Нет доступа на сайты  МБДОУ на сайте комитета образования  5 (5,9%) МБДОУ № 6, 7, 12, 43, 77.</w:t>
      </w:r>
    </w:p>
    <w:p w:rsidR="00EA0036" w:rsidRDefault="00EA0036" w:rsidP="00205940">
      <w:pPr>
        <w:ind w:firstLine="567"/>
        <w:jc w:val="both"/>
        <w:rPr>
          <w:sz w:val="28"/>
          <w:szCs w:val="28"/>
        </w:rPr>
      </w:pPr>
      <w:r>
        <w:rPr>
          <w:sz w:val="28"/>
          <w:szCs w:val="28"/>
        </w:rPr>
        <w:t>Выступила Секержитская М.А., заместитель председателя коллегии.</w:t>
      </w:r>
    </w:p>
    <w:p w:rsidR="00EA0036" w:rsidRDefault="00EA0036" w:rsidP="00205940">
      <w:pPr>
        <w:ind w:firstLine="567"/>
        <w:jc w:val="both"/>
        <w:rPr>
          <w:sz w:val="28"/>
          <w:szCs w:val="28"/>
        </w:rPr>
      </w:pPr>
      <w:r>
        <w:rPr>
          <w:sz w:val="28"/>
          <w:szCs w:val="28"/>
        </w:rPr>
        <w:t>Предложила внести в решение коллегии следующее:</w:t>
      </w:r>
    </w:p>
    <w:p w:rsidR="00EA0036" w:rsidRDefault="00EA0036" w:rsidP="00205940">
      <w:pPr>
        <w:ind w:firstLine="567"/>
        <w:jc w:val="both"/>
        <w:rPr>
          <w:sz w:val="28"/>
          <w:szCs w:val="28"/>
        </w:rPr>
      </w:pPr>
      <w:r>
        <w:rPr>
          <w:sz w:val="28"/>
          <w:szCs w:val="28"/>
        </w:rPr>
        <w:t>- завершить процедуру лицензирования в МБДОУ № 26, 37, 65 до 01 января 2017 года;</w:t>
      </w:r>
    </w:p>
    <w:p w:rsidR="001C07F6" w:rsidRDefault="001C07F6" w:rsidP="001C07F6">
      <w:pPr>
        <w:ind w:firstLine="567"/>
        <w:jc w:val="both"/>
        <w:rPr>
          <w:sz w:val="28"/>
          <w:szCs w:val="28"/>
        </w:rPr>
      </w:pPr>
      <w:r>
        <w:rPr>
          <w:sz w:val="28"/>
          <w:szCs w:val="28"/>
        </w:rPr>
        <w:t xml:space="preserve">- МБДОУ № 6, 7, 12, 43, 77 обеспечить функционирование сайтов до 01 ноября 2016 года. </w:t>
      </w:r>
    </w:p>
    <w:p w:rsidR="001C07F6" w:rsidRDefault="001C07F6" w:rsidP="001C07F6">
      <w:pPr>
        <w:ind w:firstLine="567"/>
        <w:jc w:val="both"/>
        <w:rPr>
          <w:sz w:val="28"/>
          <w:szCs w:val="28"/>
        </w:rPr>
      </w:pPr>
      <w:r>
        <w:rPr>
          <w:sz w:val="28"/>
          <w:szCs w:val="28"/>
        </w:rPr>
        <w:t>Проголосовали:</w:t>
      </w:r>
    </w:p>
    <w:p w:rsidR="001C07F6" w:rsidRDefault="001C07F6" w:rsidP="001C07F6">
      <w:pPr>
        <w:ind w:firstLine="567"/>
        <w:jc w:val="both"/>
        <w:rPr>
          <w:sz w:val="28"/>
          <w:szCs w:val="28"/>
        </w:rPr>
      </w:pPr>
      <w:r>
        <w:rPr>
          <w:sz w:val="28"/>
          <w:szCs w:val="28"/>
        </w:rPr>
        <w:t>За - 18</w:t>
      </w:r>
    </w:p>
    <w:p w:rsidR="00EA0036" w:rsidRPr="00706FC6" w:rsidRDefault="001C07F6" w:rsidP="00205940">
      <w:pPr>
        <w:ind w:firstLine="567"/>
        <w:jc w:val="both"/>
        <w:rPr>
          <w:sz w:val="28"/>
          <w:szCs w:val="28"/>
        </w:rPr>
      </w:pPr>
      <w:r>
        <w:rPr>
          <w:sz w:val="28"/>
          <w:szCs w:val="28"/>
        </w:rPr>
        <w:t>Против - 0</w:t>
      </w:r>
    </w:p>
    <w:p w:rsidR="00CB4DEA" w:rsidRDefault="00CB4DEA" w:rsidP="00205940">
      <w:pPr>
        <w:pStyle w:val="a3"/>
        <w:ind w:firstLine="567"/>
        <w:jc w:val="both"/>
        <w:rPr>
          <w:szCs w:val="28"/>
          <w:lang w:val="ru-RU"/>
        </w:rPr>
      </w:pPr>
    </w:p>
    <w:p w:rsidR="0081036B" w:rsidRDefault="005F3CAD" w:rsidP="00205940">
      <w:pPr>
        <w:pStyle w:val="a3"/>
        <w:ind w:firstLine="567"/>
        <w:jc w:val="both"/>
        <w:rPr>
          <w:szCs w:val="28"/>
          <w:lang w:val="ru-RU"/>
        </w:rPr>
      </w:pPr>
      <w:r w:rsidRPr="007E6FDE">
        <w:rPr>
          <w:szCs w:val="28"/>
        </w:rPr>
        <w:t xml:space="preserve">По </w:t>
      </w:r>
      <w:r w:rsidR="004B058E">
        <w:rPr>
          <w:szCs w:val="28"/>
          <w:lang w:val="ru-RU"/>
        </w:rPr>
        <w:t>пятому</w:t>
      </w:r>
      <w:r w:rsidR="006004E6" w:rsidRPr="007E6FDE">
        <w:rPr>
          <w:szCs w:val="28"/>
        </w:rPr>
        <w:t xml:space="preserve"> вопросу слушали Юрманову Т.М.</w:t>
      </w:r>
      <w:r w:rsidR="00E04CEA" w:rsidRPr="007E6FDE">
        <w:rPr>
          <w:szCs w:val="28"/>
        </w:rPr>
        <w:t xml:space="preserve">, </w:t>
      </w:r>
      <w:r w:rsidR="006004E6" w:rsidRPr="007E6FDE">
        <w:rPr>
          <w:szCs w:val="28"/>
        </w:rPr>
        <w:t>начальника отдела воспитательной работы, дополнительного образования и молодежной политики комитета образования администрации городског</w:t>
      </w:r>
      <w:r w:rsidR="00E04CEA" w:rsidRPr="007E6FDE">
        <w:rPr>
          <w:szCs w:val="28"/>
        </w:rPr>
        <w:t>о округа «Город Чита» «О подготовки</w:t>
      </w:r>
      <w:r w:rsidR="006004E6" w:rsidRPr="007E6FDE">
        <w:rPr>
          <w:szCs w:val="28"/>
        </w:rPr>
        <w:t xml:space="preserve"> муниципальных бюджетных образовательных учреждений  д</w:t>
      </w:r>
      <w:r w:rsidR="00CB4DEA">
        <w:rPr>
          <w:szCs w:val="28"/>
        </w:rPr>
        <w:t>ополнительного образования</w:t>
      </w:r>
      <w:r w:rsidR="006004E6" w:rsidRPr="007E6FDE">
        <w:rPr>
          <w:szCs w:val="28"/>
        </w:rPr>
        <w:t xml:space="preserve"> </w:t>
      </w:r>
      <w:r w:rsidRPr="007E6FDE">
        <w:rPr>
          <w:szCs w:val="28"/>
        </w:rPr>
        <w:t>к  новому 201</w:t>
      </w:r>
      <w:r w:rsidR="00CB4DEA">
        <w:rPr>
          <w:szCs w:val="28"/>
          <w:lang w:val="ru-RU"/>
        </w:rPr>
        <w:t>6</w:t>
      </w:r>
      <w:r w:rsidRPr="007E6FDE">
        <w:rPr>
          <w:szCs w:val="28"/>
        </w:rPr>
        <w:t>-201</w:t>
      </w:r>
      <w:r w:rsidR="00CB4DEA">
        <w:rPr>
          <w:szCs w:val="28"/>
          <w:lang w:val="ru-RU"/>
        </w:rPr>
        <w:t>7</w:t>
      </w:r>
      <w:r w:rsidR="006004E6" w:rsidRPr="007E6FDE">
        <w:rPr>
          <w:szCs w:val="28"/>
        </w:rPr>
        <w:t xml:space="preserve"> учебному году».       </w:t>
      </w:r>
    </w:p>
    <w:p w:rsidR="00F40EBC" w:rsidRPr="00F40EBC" w:rsidRDefault="00F40EBC" w:rsidP="00205940">
      <w:pPr>
        <w:autoSpaceDE w:val="0"/>
        <w:autoSpaceDN w:val="0"/>
        <w:adjustRightInd w:val="0"/>
        <w:ind w:firstLine="567"/>
        <w:jc w:val="both"/>
        <w:rPr>
          <w:sz w:val="28"/>
          <w:szCs w:val="28"/>
        </w:rPr>
      </w:pPr>
      <w:r w:rsidRPr="00F40EBC">
        <w:rPr>
          <w:sz w:val="28"/>
          <w:szCs w:val="28"/>
        </w:rPr>
        <w:t>Приемка проводилась  на основании  плана  комитета  образования,  согласно утвержденному графику в период с 12 по 16 сентября 2016</w:t>
      </w:r>
      <w:r w:rsidR="00830320">
        <w:rPr>
          <w:sz w:val="28"/>
          <w:szCs w:val="28"/>
        </w:rPr>
        <w:t xml:space="preserve"> года</w:t>
      </w:r>
      <w:r w:rsidRPr="00F40EBC">
        <w:rPr>
          <w:sz w:val="28"/>
          <w:szCs w:val="28"/>
        </w:rPr>
        <w:t xml:space="preserve">, комиссионно.  В  состав комиссии входили  специалисты ОВРДО и МП и АПО, администрация образовательного учреждения. По итогам проверки составлен паспорт готовности каждого учреждения. В паспортах готовности делалась отметка о наличии предписаний со стороны органов Роспотребнадзора и Государственного пожарного надзора. </w:t>
      </w:r>
    </w:p>
    <w:p w:rsidR="00F40EBC" w:rsidRPr="00F40EBC" w:rsidRDefault="00F40EBC" w:rsidP="00205940">
      <w:pPr>
        <w:autoSpaceDE w:val="0"/>
        <w:autoSpaceDN w:val="0"/>
        <w:adjustRightInd w:val="0"/>
        <w:ind w:firstLine="567"/>
        <w:jc w:val="both"/>
        <w:rPr>
          <w:sz w:val="28"/>
          <w:szCs w:val="28"/>
        </w:rPr>
      </w:pPr>
      <w:r w:rsidRPr="00F40EBC">
        <w:rPr>
          <w:sz w:val="28"/>
          <w:szCs w:val="28"/>
        </w:rPr>
        <w:lastRenderedPageBreak/>
        <w:t xml:space="preserve">За указанный период было обследовано на предмет готовности к новому учебному году 10 учреждений дополнительного образования. Все УДО приняты с первого раза.  </w:t>
      </w:r>
    </w:p>
    <w:p w:rsidR="00F40EBC" w:rsidRPr="00830320" w:rsidRDefault="00F40EBC" w:rsidP="00205940">
      <w:pPr>
        <w:autoSpaceDE w:val="0"/>
        <w:autoSpaceDN w:val="0"/>
        <w:adjustRightInd w:val="0"/>
        <w:ind w:firstLine="567"/>
        <w:jc w:val="both"/>
        <w:rPr>
          <w:sz w:val="28"/>
          <w:szCs w:val="28"/>
        </w:rPr>
      </w:pPr>
      <w:r w:rsidRPr="00830320">
        <w:rPr>
          <w:sz w:val="28"/>
          <w:szCs w:val="28"/>
        </w:rPr>
        <w:t>По результатам проверки комиссией  установлено следующее:</w:t>
      </w:r>
    </w:p>
    <w:p w:rsidR="00F40EBC" w:rsidRPr="00F40EBC" w:rsidRDefault="00F40EBC" w:rsidP="00205940">
      <w:pPr>
        <w:autoSpaceDE w:val="0"/>
        <w:autoSpaceDN w:val="0"/>
        <w:adjustRightInd w:val="0"/>
        <w:jc w:val="both"/>
        <w:rPr>
          <w:sz w:val="28"/>
          <w:szCs w:val="28"/>
        </w:rPr>
      </w:pPr>
      <w:r w:rsidRPr="00F40EBC">
        <w:rPr>
          <w:sz w:val="28"/>
          <w:szCs w:val="28"/>
        </w:rPr>
        <w:t>1.  Во всех учреждениях имеются учредительные документы –  Устав учреждения, свидетельство государственной регистрации ОГРН.</w:t>
      </w:r>
    </w:p>
    <w:p w:rsidR="00F40EBC" w:rsidRPr="00F40EBC" w:rsidRDefault="00F40EBC" w:rsidP="00205940">
      <w:pPr>
        <w:autoSpaceDE w:val="0"/>
        <w:autoSpaceDN w:val="0"/>
        <w:adjustRightInd w:val="0"/>
        <w:jc w:val="both"/>
        <w:rPr>
          <w:sz w:val="28"/>
          <w:szCs w:val="28"/>
        </w:rPr>
      </w:pPr>
      <w:r w:rsidRPr="00F40EBC">
        <w:rPr>
          <w:sz w:val="28"/>
          <w:szCs w:val="28"/>
        </w:rPr>
        <w:t>2. Во всех учреждениях имеются документы подтверждающие закрепление за образовательным учреждением собственности учредителя (кроме МБОУ ДОД «ДДТ №</w:t>
      </w:r>
      <w:r w:rsidR="00830320">
        <w:rPr>
          <w:sz w:val="28"/>
          <w:szCs w:val="28"/>
        </w:rPr>
        <w:t xml:space="preserve"> </w:t>
      </w:r>
      <w:r w:rsidRPr="00F40EBC">
        <w:rPr>
          <w:sz w:val="28"/>
          <w:szCs w:val="28"/>
        </w:rPr>
        <w:t>1)</w:t>
      </w:r>
      <w:r w:rsidR="00830320">
        <w:rPr>
          <w:sz w:val="28"/>
          <w:szCs w:val="28"/>
        </w:rPr>
        <w:t>.</w:t>
      </w:r>
    </w:p>
    <w:p w:rsidR="00F40EBC" w:rsidRPr="00F40EBC" w:rsidRDefault="00F40EBC" w:rsidP="00205940">
      <w:pPr>
        <w:autoSpaceDE w:val="0"/>
        <w:autoSpaceDN w:val="0"/>
        <w:adjustRightInd w:val="0"/>
        <w:jc w:val="both"/>
        <w:rPr>
          <w:sz w:val="28"/>
          <w:szCs w:val="28"/>
        </w:rPr>
      </w:pPr>
      <w:r w:rsidRPr="00F40EBC">
        <w:rPr>
          <w:sz w:val="28"/>
          <w:szCs w:val="28"/>
        </w:rPr>
        <w:t>3. Документы подтверждающие право пользования земельным участком имеются в СЮН Ж/Д</w:t>
      </w:r>
      <w:r w:rsidR="00830320">
        <w:rPr>
          <w:sz w:val="28"/>
          <w:szCs w:val="28"/>
        </w:rPr>
        <w:t>.</w:t>
      </w:r>
    </w:p>
    <w:p w:rsidR="00F40EBC" w:rsidRPr="00F40EBC" w:rsidRDefault="00F40EBC" w:rsidP="00205940">
      <w:pPr>
        <w:autoSpaceDE w:val="0"/>
        <w:autoSpaceDN w:val="0"/>
        <w:adjustRightInd w:val="0"/>
        <w:jc w:val="both"/>
        <w:rPr>
          <w:sz w:val="28"/>
          <w:szCs w:val="28"/>
        </w:rPr>
      </w:pPr>
      <w:r w:rsidRPr="00F40EBC">
        <w:rPr>
          <w:sz w:val="28"/>
          <w:szCs w:val="28"/>
        </w:rPr>
        <w:t xml:space="preserve">4.  Все УДО имеют  лицензии на право   ведения образовательной деятельности. </w:t>
      </w:r>
    </w:p>
    <w:p w:rsidR="00F40EBC" w:rsidRPr="00F40EBC" w:rsidRDefault="00F40EBC" w:rsidP="00205940">
      <w:pPr>
        <w:autoSpaceDE w:val="0"/>
        <w:autoSpaceDN w:val="0"/>
        <w:adjustRightInd w:val="0"/>
        <w:jc w:val="both"/>
        <w:rPr>
          <w:sz w:val="28"/>
          <w:szCs w:val="28"/>
        </w:rPr>
      </w:pPr>
      <w:r w:rsidRPr="00F40EBC">
        <w:rPr>
          <w:sz w:val="28"/>
          <w:szCs w:val="28"/>
        </w:rPr>
        <w:t>5. Образовательные услуги оказываются н</w:t>
      </w:r>
      <w:r w:rsidR="00830320">
        <w:rPr>
          <w:sz w:val="28"/>
          <w:szCs w:val="28"/>
        </w:rPr>
        <w:t>а бесплатной основе во всех УДО,</w:t>
      </w:r>
      <w:r w:rsidRPr="00F40EBC">
        <w:rPr>
          <w:sz w:val="28"/>
          <w:szCs w:val="28"/>
        </w:rPr>
        <w:t xml:space="preserve"> имеются условия для предоставления указанных форм и соблюдения сроков обучения. Численность обучающихся соответствует муниципальному заданию. На начало 2016-2017 учебного года численность воспитанников УДО составила 14 931  человек.</w:t>
      </w:r>
    </w:p>
    <w:p w:rsidR="00F40EBC" w:rsidRPr="00F40EBC" w:rsidRDefault="00F40EBC" w:rsidP="00205940">
      <w:pPr>
        <w:autoSpaceDE w:val="0"/>
        <w:autoSpaceDN w:val="0"/>
        <w:adjustRightInd w:val="0"/>
        <w:ind w:firstLine="567"/>
        <w:jc w:val="both"/>
        <w:rPr>
          <w:sz w:val="28"/>
          <w:szCs w:val="28"/>
        </w:rPr>
      </w:pPr>
      <w:r w:rsidRPr="00F40EBC">
        <w:rPr>
          <w:sz w:val="28"/>
          <w:szCs w:val="28"/>
        </w:rPr>
        <w:t>Платные услуги за рамками  образовательной деят</w:t>
      </w:r>
      <w:r w:rsidR="00830320">
        <w:rPr>
          <w:sz w:val="28"/>
          <w:szCs w:val="28"/>
        </w:rPr>
        <w:t>ельности оказывают</w:t>
      </w:r>
      <w:r w:rsidRPr="00F40EBC">
        <w:rPr>
          <w:sz w:val="28"/>
          <w:szCs w:val="28"/>
        </w:rPr>
        <w:t xml:space="preserve"> МБУ ДО «Станция юных натуралистов»</w:t>
      </w:r>
      <w:r w:rsidR="00A24CA5">
        <w:rPr>
          <w:sz w:val="28"/>
          <w:szCs w:val="28"/>
        </w:rPr>
        <w:t>.</w:t>
      </w:r>
    </w:p>
    <w:p w:rsidR="00F40EBC" w:rsidRPr="00F40EBC" w:rsidRDefault="00F40EBC" w:rsidP="00205940">
      <w:pPr>
        <w:autoSpaceDE w:val="0"/>
        <w:autoSpaceDN w:val="0"/>
        <w:adjustRightInd w:val="0"/>
        <w:jc w:val="both"/>
        <w:rPr>
          <w:sz w:val="28"/>
          <w:szCs w:val="28"/>
        </w:rPr>
      </w:pPr>
      <w:r w:rsidRPr="00F40EBC">
        <w:rPr>
          <w:sz w:val="28"/>
          <w:szCs w:val="28"/>
        </w:rPr>
        <w:t>6.   Материально- техническая база</w:t>
      </w:r>
      <w:r w:rsidR="00A24CA5">
        <w:rPr>
          <w:sz w:val="28"/>
          <w:szCs w:val="28"/>
        </w:rPr>
        <w:t>.</w:t>
      </w:r>
      <w:r w:rsidRPr="00F40EBC">
        <w:rPr>
          <w:sz w:val="28"/>
          <w:szCs w:val="28"/>
        </w:rPr>
        <w:t xml:space="preserve"> </w:t>
      </w:r>
    </w:p>
    <w:p w:rsidR="00F40EBC" w:rsidRPr="00F40EBC" w:rsidRDefault="00F40EBC" w:rsidP="00205940">
      <w:pPr>
        <w:autoSpaceDE w:val="0"/>
        <w:autoSpaceDN w:val="0"/>
        <w:adjustRightInd w:val="0"/>
        <w:ind w:firstLine="567"/>
        <w:jc w:val="both"/>
        <w:rPr>
          <w:sz w:val="28"/>
          <w:szCs w:val="28"/>
        </w:rPr>
      </w:pPr>
      <w:r w:rsidRPr="00F40EBC">
        <w:rPr>
          <w:sz w:val="28"/>
          <w:szCs w:val="28"/>
        </w:rPr>
        <w:t xml:space="preserve">Фактически имеющиеся учебные кабинеты соответствуют санитарным правилам УДО. Отмечают необходимость приобретения мебели (столов, стульев, шкафов, стеллажей)  5 УДО.    </w:t>
      </w:r>
    </w:p>
    <w:p w:rsidR="00A24CA5" w:rsidRDefault="00F40EBC" w:rsidP="00205940">
      <w:pPr>
        <w:autoSpaceDE w:val="0"/>
        <w:autoSpaceDN w:val="0"/>
        <w:adjustRightInd w:val="0"/>
        <w:ind w:firstLine="567"/>
        <w:jc w:val="both"/>
        <w:rPr>
          <w:sz w:val="28"/>
          <w:szCs w:val="28"/>
        </w:rPr>
      </w:pPr>
      <w:r w:rsidRPr="00F40EBC">
        <w:rPr>
          <w:sz w:val="28"/>
          <w:szCs w:val="28"/>
        </w:rPr>
        <w:t>Имеющиеся в учреждениях технические средства обучения   находятся в удовлетворительном, рабочем состоянии. Имеются  учебные пособия и методические и материалы.</w:t>
      </w:r>
    </w:p>
    <w:p w:rsidR="00F40EBC" w:rsidRPr="00F40EBC" w:rsidRDefault="00F40EBC" w:rsidP="00205940">
      <w:pPr>
        <w:autoSpaceDE w:val="0"/>
        <w:autoSpaceDN w:val="0"/>
        <w:adjustRightInd w:val="0"/>
        <w:ind w:firstLine="567"/>
        <w:jc w:val="both"/>
        <w:rPr>
          <w:sz w:val="28"/>
          <w:szCs w:val="28"/>
        </w:rPr>
      </w:pPr>
      <w:r w:rsidRPr="00F40EBC">
        <w:rPr>
          <w:sz w:val="28"/>
          <w:szCs w:val="28"/>
        </w:rPr>
        <w:t>Имеются  проблемы с системой отоплением в одной из теплиц  МБУ ДО  СЮН,  в кирпичном здании появилась серьезная трещина в стене. Требуется в перспективе ремонт этих помещений.</w:t>
      </w:r>
    </w:p>
    <w:p w:rsidR="00F40EBC" w:rsidRPr="00F40EBC" w:rsidRDefault="00F40EBC" w:rsidP="00205940">
      <w:pPr>
        <w:autoSpaceDE w:val="0"/>
        <w:autoSpaceDN w:val="0"/>
        <w:adjustRightInd w:val="0"/>
        <w:ind w:firstLine="567"/>
        <w:jc w:val="both"/>
        <w:rPr>
          <w:sz w:val="28"/>
          <w:szCs w:val="28"/>
        </w:rPr>
      </w:pPr>
      <w:r w:rsidRPr="00F40EBC">
        <w:rPr>
          <w:sz w:val="28"/>
          <w:szCs w:val="28"/>
        </w:rPr>
        <w:t xml:space="preserve">Кадровое обеспечение.  </w:t>
      </w:r>
    </w:p>
    <w:p w:rsidR="00F40EBC" w:rsidRPr="00F40EBC" w:rsidRDefault="00F40EBC" w:rsidP="00205940">
      <w:pPr>
        <w:autoSpaceDE w:val="0"/>
        <w:autoSpaceDN w:val="0"/>
        <w:adjustRightInd w:val="0"/>
        <w:ind w:firstLine="567"/>
        <w:jc w:val="both"/>
        <w:rPr>
          <w:sz w:val="28"/>
          <w:szCs w:val="28"/>
        </w:rPr>
      </w:pPr>
      <w:r w:rsidRPr="00F40EBC">
        <w:rPr>
          <w:sz w:val="28"/>
          <w:szCs w:val="28"/>
        </w:rPr>
        <w:t xml:space="preserve">100%  укомплектованности </w:t>
      </w:r>
      <w:r w:rsidR="00A24CA5">
        <w:rPr>
          <w:sz w:val="28"/>
          <w:szCs w:val="28"/>
        </w:rPr>
        <w:t xml:space="preserve">педагогическими кадрами в 6 УДО. </w:t>
      </w:r>
      <w:r w:rsidRPr="00F40EBC">
        <w:rPr>
          <w:sz w:val="28"/>
          <w:szCs w:val="28"/>
        </w:rPr>
        <w:t>Вакансии имеются   в МБУ ДО ДЮЦ – 1</w:t>
      </w:r>
      <w:r w:rsidR="00A24CA5">
        <w:rPr>
          <w:sz w:val="28"/>
          <w:szCs w:val="28"/>
        </w:rPr>
        <w:t xml:space="preserve"> </w:t>
      </w:r>
      <w:r w:rsidRPr="00F40EBC">
        <w:rPr>
          <w:sz w:val="28"/>
          <w:szCs w:val="28"/>
        </w:rPr>
        <w:t>ст</w:t>
      </w:r>
      <w:r w:rsidR="00A24CA5">
        <w:rPr>
          <w:sz w:val="28"/>
          <w:szCs w:val="28"/>
        </w:rPr>
        <w:t>.</w:t>
      </w:r>
      <w:r w:rsidRPr="00F40EBC">
        <w:rPr>
          <w:sz w:val="28"/>
          <w:szCs w:val="28"/>
        </w:rPr>
        <w:t xml:space="preserve"> ЗДУВР, 1,5</w:t>
      </w:r>
      <w:r w:rsidR="00A24CA5">
        <w:rPr>
          <w:sz w:val="28"/>
          <w:szCs w:val="28"/>
        </w:rPr>
        <w:t xml:space="preserve"> </w:t>
      </w:r>
      <w:r w:rsidRPr="00F40EBC">
        <w:rPr>
          <w:sz w:val="28"/>
          <w:szCs w:val="28"/>
        </w:rPr>
        <w:t>ст. ПДО, МБУ ДО ДДТ</w:t>
      </w:r>
      <w:r w:rsidR="00A24CA5">
        <w:rPr>
          <w:sz w:val="28"/>
          <w:szCs w:val="28"/>
        </w:rPr>
        <w:t xml:space="preserve"> </w:t>
      </w:r>
      <w:r w:rsidRPr="00F40EBC">
        <w:rPr>
          <w:sz w:val="28"/>
          <w:szCs w:val="28"/>
        </w:rPr>
        <w:t>№</w:t>
      </w:r>
      <w:r w:rsidR="00A24CA5">
        <w:rPr>
          <w:sz w:val="28"/>
          <w:szCs w:val="28"/>
        </w:rPr>
        <w:t xml:space="preserve"> </w:t>
      </w:r>
      <w:r w:rsidRPr="00F40EBC">
        <w:rPr>
          <w:sz w:val="28"/>
          <w:szCs w:val="28"/>
        </w:rPr>
        <w:t>2</w:t>
      </w:r>
      <w:r w:rsidR="00A24CA5">
        <w:rPr>
          <w:sz w:val="28"/>
          <w:szCs w:val="28"/>
        </w:rPr>
        <w:t xml:space="preserve"> </w:t>
      </w:r>
      <w:r w:rsidRPr="00F40EBC">
        <w:rPr>
          <w:sz w:val="28"/>
          <w:szCs w:val="28"/>
        </w:rPr>
        <w:t>- 0,5 методиста,</w:t>
      </w:r>
      <w:r w:rsidR="00A24CA5">
        <w:rPr>
          <w:sz w:val="28"/>
          <w:szCs w:val="28"/>
        </w:rPr>
        <w:t xml:space="preserve"> </w:t>
      </w:r>
      <w:r w:rsidRPr="00F40EBC">
        <w:rPr>
          <w:sz w:val="28"/>
          <w:szCs w:val="28"/>
        </w:rPr>
        <w:t>2 ст.</w:t>
      </w:r>
      <w:r w:rsidR="00A24CA5">
        <w:rPr>
          <w:sz w:val="28"/>
          <w:szCs w:val="28"/>
        </w:rPr>
        <w:t xml:space="preserve"> </w:t>
      </w:r>
      <w:r w:rsidRPr="00F40EBC">
        <w:rPr>
          <w:sz w:val="28"/>
          <w:szCs w:val="28"/>
        </w:rPr>
        <w:t>ПДО, СЮТ №</w:t>
      </w:r>
      <w:r w:rsidR="00A24CA5">
        <w:rPr>
          <w:sz w:val="28"/>
          <w:szCs w:val="28"/>
        </w:rPr>
        <w:t xml:space="preserve"> </w:t>
      </w:r>
      <w:r w:rsidRPr="00F40EBC">
        <w:rPr>
          <w:sz w:val="28"/>
          <w:szCs w:val="28"/>
        </w:rPr>
        <w:t>2 – 1</w:t>
      </w:r>
      <w:r w:rsidR="00A24CA5">
        <w:rPr>
          <w:sz w:val="28"/>
          <w:szCs w:val="28"/>
        </w:rPr>
        <w:t xml:space="preserve"> </w:t>
      </w:r>
      <w:r w:rsidRPr="00F40EBC">
        <w:rPr>
          <w:sz w:val="28"/>
          <w:szCs w:val="28"/>
        </w:rPr>
        <w:t>ст</w:t>
      </w:r>
      <w:r w:rsidR="00A24CA5">
        <w:rPr>
          <w:sz w:val="28"/>
          <w:szCs w:val="28"/>
        </w:rPr>
        <w:t>.</w:t>
      </w:r>
      <w:r w:rsidRPr="00F40EBC">
        <w:rPr>
          <w:sz w:val="28"/>
          <w:szCs w:val="28"/>
        </w:rPr>
        <w:t xml:space="preserve"> методиста,  ДДЮТ – 1,25 ст. методиста.  </w:t>
      </w:r>
    </w:p>
    <w:p w:rsidR="00F40EBC" w:rsidRPr="00F40EBC" w:rsidRDefault="00F40EBC" w:rsidP="00205940">
      <w:pPr>
        <w:autoSpaceDE w:val="0"/>
        <w:autoSpaceDN w:val="0"/>
        <w:adjustRightInd w:val="0"/>
        <w:ind w:firstLine="567"/>
        <w:jc w:val="both"/>
        <w:rPr>
          <w:sz w:val="28"/>
          <w:szCs w:val="28"/>
        </w:rPr>
      </w:pPr>
      <w:r w:rsidRPr="00F40EBC">
        <w:rPr>
          <w:sz w:val="28"/>
          <w:szCs w:val="28"/>
        </w:rPr>
        <w:t>Наблюдается положительная динамика в соотношении  основных работников и совместителей. Так на начало 2016-2017 учебного года основных работников  237 совместителей 89. Учебных групп -</w:t>
      </w:r>
      <w:r w:rsidR="00A24CA5">
        <w:rPr>
          <w:sz w:val="28"/>
          <w:szCs w:val="28"/>
        </w:rPr>
        <w:t xml:space="preserve"> </w:t>
      </w:r>
      <w:r w:rsidRPr="00F40EBC">
        <w:rPr>
          <w:sz w:val="28"/>
          <w:szCs w:val="28"/>
        </w:rPr>
        <w:t>1013.</w:t>
      </w:r>
    </w:p>
    <w:p w:rsidR="00F40EBC" w:rsidRPr="00F40EBC" w:rsidRDefault="00F40EBC" w:rsidP="00205940">
      <w:pPr>
        <w:autoSpaceDE w:val="0"/>
        <w:autoSpaceDN w:val="0"/>
        <w:adjustRightInd w:val="0"/>
        <w:ind w:firstLine="567"/>
        <w:jc w:val="both"/>
        <w:rPr>
          <w:sz w:val="28"/>
          <w:szCs w:val="28"/>
        </w:rPr>
      </w:pPr>
      <w:r w:rsidRPr="00F40EBC">
        <w:rPr>
          <w:sz w:val="28"/>
          <w:szCs w:val="28"/>
        </w:rPr>
        <w:t xml:space="preserve">Средства пожаротушения, инструкции, планы эвакуации имеются во всех учреждениях дополнительного образования. </w:t>
      </w:r>
    </w:p>
    <w:p w:rsidR="00F40EBC" w:rsidRPr="00F40EBC" w:rsidRDefault="00F40EBC" w:rsidP="00205940">
      <w:pPr>
        <w:autoSpaceDE w:val="0"/>
        <w:autoSpaceDN w:val="0"/>
        <w:adjustRightInd w:val="0"/>
        <w:ind w:firstLine="567"/>
        <w:jc w:val="both"/>
        <w:rPr>
          <w:sz w:val="28"/>
          <w:szCs w:val="28"/>
        </w:rPr>
      </w:pPr>
      <w:r w:rsidRPr="00F40EBC">
        <w:rPr>
          <w:sz w:val="28"/>
          <w:szCs w:val="28"/>
        </w:rPr>
        <w:t>В МБУ ДО СЮН   на момент приемки  заканчивалась  установка  сигнализации которая  была уничтожена при пожаре.</w:t>
      </w:r>
    </w:p>
    <w:p w:rsidR="00F40EBC" w:rsidRPr="00F40EBC" w:rsidRDefault="003E10E3" w:rsidP="00205940">
      <w:pPr>
        <w:ind w:firstLine="567"/>
        <w:jc w:val="both"/>
        <w:rPr>
          <w:sz w:val="28"/>
          <w:szCs w:val="28"/>
        </w:rPr>
      </w:pPr>
      <w:r>
        <w:rPr>
          <w:sz w:val="28"/>
          <w:szCs w:val="28"/>
        </w:rPr>
        <w:t>Кнопки</w:t>
      </w:r>
      <w:r w:rsidR="00F40EBC" w:rsidRPr="00027DB9">
        <w:rPr>
          <w:sz w:val="28"/>
          <w:szCs w:val="28"/>
        </w:rPr>
        <w:t xml:space="preserve"> экстренного вызова </w:t>
      </w:r>
      <w:r w:rsidR="00027DB9" w:rsidRPr="00027DB9">
        <w:rPr>
          <w:sz w:val="28"/>
          <w:szCs w:val="28"/>
        </w:rPr>
        <w:t xml:space="preserve">имеются </w:t>
      </w:r>
      <w:r w:rsidR="00F40EBC" w:rsidRPr="00027DB9">
        <w:rPr>
          <w:sz w:val="28"/>
          <w:szCs w:val="28"/>
        </w:rPr>
        <w:t>в</w:t>
      </w:r>
      <w:r w:rsidR="00027DB9" w:rsidRPr="00027DB9">
        <w:rPr>
          <w:sz w:val="28"/>
          <w:szCs w:val="28"/>
        </w:rPr>
        <w:t>о всех</w:t>
      </w:r>
      <w:r w:rsidR="00F40EBC" w:rsidRPr="00027DB9">
        <w:rPr>
          <w:sz w:val="28"/>
          <w:szCs w:val="28"/>
        </w:rPr>
        <w:t xml:space="preserve"> УДО</w:t>
      </w:r>
      <w:r w:rsidR="00F40EBC" w:rsidRPr="00F40EBC">
        <w:rPr>
          <w:sz w:val="28"/>
          <w:szCs w:val="28"/>
        </w:rPr>
        <w:t>, систем</w:t>
      </w:r>
      <w:r w:rsidR="00027DB9">
        <w:rPr>
          <w:sz w:val="28"/>
          <w:szCs w:val="28"/>
        </w:rPr>
        <w:t xml:space="preserve">ы видеонаблюдения установлены в ДДЮТ, </w:t>
      </w:r>
      <w:r w:rsidR="00027DB9" w:rsidRPr="00F40EBC">
        <w:rPr>
          <w:sz w:val="28"/>
          <w:szCs w:val="28"/>
        </w:rPr>
        <w:t>ЦДЮТиК</w:t>
      </w:r>
      <w:r w:rsidR="00F40EBC" w:rsidRPr="00F40EBC">
        <w:rPr>
          <w:sz w:val="28"/>
          <w:szCs w:val="28"/>
        </w:rPr>
        <w:t xml:space="preserve">. Во всех УДО имеется паспорт безопасности.                                                                                       </w:t>
      </w:r>
    </w:p>
    <w:p w:rsidR="00F40EBC" w:rsidRPr="00F40EBC" w:rsidRDefault="00F40EBC" w:rsidP="00205940">
      <w:pPr>
        <w:autoSpaceDE w:val="0"/>
        <w:autoSpaceDN w:val="0"/>
        <w:adjustRightInd w:val="0"/>
        <w:ind w:firstLine="567"/>
        <w:jc w:val="both"/>
        <w:rPr>
          <w:sz w:val="28"/>
          <w:szCs w:val="28"/>
        </w:rPr>
      </w:pPr>
      <w:r w:rsidRPr="00F40EBC">
        <w:rPr>
          <w:sz w:val="28"/>
          <w:szCs w:val="28"/>
        </w:rPr>
        <w:t>В каждом учреждении имеются инструкции по технике безопасности и пожарной безопасности,  заполнены  журналы инструктажей.  Испытания электропроводки проводится во всех УДО. Не</w:t>
      </w:r>
      <w:r w:rsidR="00F60A6F">
        <w:rPr>
          <w:sz w:val="28"/>
          <w:szCs w:val="28"/>
        </w:rPr>
        <w:t>выполне</w:t>
      </w:r>
      <w:r w:rsidRPr="00F40EBC">
        <w:rPr>
          <w:sz w:val="28"/>
          <w:szCs w:val="28"/>
        </w:rPr>
        <w:t xml:space="preserve">нных предписаний контрольно-надзорных органов нет. </w:t>
      </w:r>
    </w:p>
    <w:p w:rsidR="00F40EBC" w:rsidRPr="00F40EBC" w:rsidRDefault="00F40EBC" w:rsidP="00205940">
      <w:pPr>
        <w:autoSpaceDE w:val="0"/>
        <w:autoSpaceDN w:val="0"/>
        <w:adjustRightInd w:val="0"/>
        <w:ind w:firstLine="567"/>
        <w:jc w:val="both"/>
        <w:rPr>
          <w:sz w:val="28"/>
          <w:szCs w:val="28"/>
        </w:rPr>
      </w:pPr>
      <w:r w:rsidRPr="00F40EBC">
        <w:rPr>
          <w:sz w:val="28"/>
          <w:szCs w:val="28"/>
        </w:rPr>
        <w:lastRenderedPageBreak/>
        <w:t>Пищеблоков в учреждениях не имеется. Работников не прошедших своевременно медицинский осмотр и гигиеническое обучение нет. Учреждений имеют достаточный запас дезинфицирующих средств. Санитарное состояние сан. узлов удовлетворительное</w:t>
      </w:r>
      <w:r w:rsidR="00F60A6F">
        <w:rPr>
          <w:sz w:val="28"/>
          <w:szCs w:val="28"/>
        </w:rPr>
        <w:t>.</w:t>
      </w:r>
    </w:p>
    <w:p w:rsidR="00F40EBC" w:rsidRPr="00F40EBC" w:rsidRDefault="00F40EBC" w:rsidP="00205940">
      <w:pPr>
        <w:autoSpaceDE w:val="0"/>
        <w:autoSpaceDN w:val="0"/>
        <w:adjustRightInd w:val="0"/>
        <w:ind w:firstLine="567"/>
        <w:jc w:val="both"/>
        <w:rPr>
          <w:sz w:val="28"/>
          <w:szCs w:val="28"/>
        </w:rPr>
      </w:pPr>
      <w:r w:rsidRPr="00F40EBC">
        <w:rPr>
          <w:sz w:val="28"/>
          <w:szCs w:val="28"/>
        </w:rPr>
        <w:t>Санитарное состояние территорий образовательных учреждений на момент приемки удовлетворительное.</w:t>
      </w:r>
    </w:p>
    <w:p w:rsidR="00F40EBC" w:rsidRPr="00F40EBC" w:rsidRDefault="00F40EBC" w:rsidP="00205940">
      <w:pPr>
        <w:autoSpaceDE w:val="0"/>
        <w:autoSpaceDN w:val="0"/>
        <w:adjustRightInd w:val="0"/>
        <w:ind w:firstLine="567"/>
        <w:jc w:val="both"/>
        <w:rPr>
          <w:sz w:val="28"/>
          <w:szCs w:val="28"/>
        </w:rPr>
      </w:pPr>
      <w:r w:rsidRPr="00F40EBC">
        <w:rPr>
          <w:sz w:val="28"/>
          <w:szCs w:val="28"/>
        </w:rPr>
        <w:t>Замечания по делопроизводству и кадровой работе получили  СЮТ №</w:t>
      </w:r>
      <w:r w:rsidR="00F60A6F">
        <w:rPr>
          <w:sz w:val="28"/>
          <w:szCs w:val="28"/>
        </w:rPr>
        <w:t xml:space="preserve"> </w:t>
      </w:r>
      <w:r w:rsidRPr="00F40EBC">
        <w:rPr>
          <w:sz w:val="28"/>
          <w:szCs w:val="28"/>
        </w:rPr>
        <w:t>4, СЮТ №</w:t>
      </w:r>
      <w:r w:rsidR="00F60A6F">
        <w:rPr>
          <w:sz w:val="28"/>
          <w:szCs w:val="28"/>
        </w:rPr>
        <w:t xml:space="preserve"> </w:t>
      </w:r>
      <w:r w:rsidRPr="00F40EBC">
        <w:rPr>
          <w:sz w:val="28"/>
          <w:szCs w:val="28"/>
        </w:rPr>
        <w:t>2,  СЮН, ЦРТДЮ, ДДТ</w:t>
      </w:r>
      <w:r w:rsidR="00F60A6F">
        <w:rPr>
          <w:sz w:val="28"/>
          <w:szCs w:val="28"/>
        </w:rPr>
        <w:t xml:space="preserve"> </w:t>
      </w:r>
      <w:r w:rsidRPr="00F40EBC">
        <w:rPr>
          <w:sz w:val="28"/>
          <w:szCs w:val="28"/>
        </w:rPr>
        <w:t>№</w:t>
      </w:r>
      <w:r w:rsidR="00F60A6F">
        <w:rPr>
          <w:sz w:val="28"/>
          <w:szCs w:val="28"/>
        </w:rPr>
        <w:t xml:space="preserve"> </w:t>
      </w:r>
      <w:r w:rsidRPr="00F40EBC">
        <w:rPr>
          <w:sz w:val="28"/>
          <w:szCs w:val="28"/>
        </w:rPr>
        <w:t>1.</w:t>
      </w:r>
    </w:p>
    <w:p w:rsidR="00F40EBC" w:rsidRPr="00F40EBC" w:rsidRDefault="00F40EBC" w:rsidP="00205940">
      <w:pPr>
        <w:autoSpaceDE w:val="0"/>
        <w:autoSpaceDN w:val="0"/>
        <w:adjustRightInd w:val="0"/>
        <w:ind w:firstLine="567"/>
        <w:jc w:val="both"/>
        <w:rPr>
          <w:sz w:val="28"/>
          <w:szCs w:val="28"/>
        </w:rPr>
      </w:pPr>
      <w:r w:rsidRPr="00F40EBC">
        <w:rPr>
          <w:sz w:val="28"/>
          <w:szCs w:val="28"/>
        </w:rPr>
        <w:t>Анализ работы за прошлый год  и план работы на</w:t>
      </w:r>
      <w:r w:rsidR="00F60A6F">
        <w:rPr>
          <w:sz w:val="28"/>
          <w:szCs w:val="28"/>
        </w:rPr>
        <w:t xml:space="preserve"> </w:t>
      </w:r>
      <w:r w:rsidRPr="00F40EBC">
        <w:rPr>
          <w:sz w:val="28"/>
          <w:szCs w:val="28"/>
        </w:rPr>
        <w:t>2016-</w:t>
      </w:r>
      <w:r w:rsidR="00F60A6F">
        <w:rPr>
          <w:sz w:val="28"/>
          <w:szCs w:val="28"/>
        </w:rPr>
        <w:t xml:space="preserve">2017 учебный </w:t>
      </w:r>
      <w:r w:rsidRPr="00F40EBC">
        <w:rPr>
          <w:sz w:val="28"/>
          <w:szCs w:val="28"/>
        </w:rPr>
        <w:t xml:space="preserve">год есть во всех учреждениях. </w:t>
      </w:r>
    </w:p>
    <w:p w:rsidR="00F40EBC" w:rsidRPr="00F40EBC" w:rsidRDefault="00F40EBC" w:rsidP="00205940">
      <w:pPr>
        <w:autoSpaceDE w:val="0"/>
        <w:autoSpaceDN w:val="0"/>
        <w:adjustRightInd w:val="0"/>
        <w:ind w:firstLine="567"/>
        <w:jc w:val="both"/>
        <w:rPr>
          <w:sz w:val="28"/>
          <w:szCs w:val="28"/>
        </w:rPr>
      </w:pPr>
      <w:r w:rsidRPr="00F40EBC">
        <w:rPr>
          <w:sz w:val="28"/>
          <w:szCs w:val="28"/>
        </w:rPr>
        <w:t>Ведется сбор и хранение заявлений родителей о приме  детей, издание приказов о зачислении и переводов воспитанников на следующую ступень протоколы родительских собраний</w:t>
      </w:r>
      <w:r w:rsidR="00AF22BE">
        <w:rPr>
          <w:sz w:val="28"/>
          <w:szCs w:val="28"/>
        </w:rPr>
        <w:t>.</w:t>
      </w:r>
      <w:r w:rsidRPr="00F40EBC">
        <w:rPr>
          <w:sz w:val="28"/>
          <w:szCs w:val="28"/>
        </w:rPr>
        <w:t xml:space="preserve">  </w:t>
      </w:r>
    </w:p>
    <w:p w:rsidR="00F40EBC" w:rsidRPr="00F40EBC" w:rsidRDefault="00F40EBC" w:rsidP="00205940">
      <w:pPr>
        <w:autoSpaceDE w:val="0"/>
        <w:autoSpaceDN w:val="0"/>
        <w:adjustRightInd w:val="0"/>
        <w:ind w:firstLine="567"/>
        <w:jc w:val="both"/>
        <w:rPr>
          <w:sz w:val="28"/>
          <w:szCs w:val="28"/>
        </w:rPr>
      </w:pPr>
      <w:r w:rsidRPr="00F40EBC">
        <w:rPr>
          <w:sz w:val="28"/>
          <w:szCs w:val="28"/>
        </w:rPr>
        <w:t>Образовательные программы имеются   во всех УДО.  Требуется ускорить работу по обновлению  дополнительных общеобразовательных</w:t>
      </w:r>
      <w:r w:rsidR="00AF22BE">
        <w:rPr>
          <w:sz w:val="28"/>
          <w:szCs w:val="28"/>
        </w:rPr>
        <w:t>,</w:t>
      </w:r>
      <w:r w:rsidRPr="00F40EBC">
        <w:rPr>
          <w:sz w:val="28"/>
          <w:szCs w:val="28"/>
        </w:rPr>
        <w:t xml:space="preserve"> общеразвивающих программ, использующихся педагогами в СЮТ №</w:t>
      </w:r>
      <w:r w:rsidR="00AF22BE">
        <w:rPr>
          <w:sz w:val="28"/>
          <w:szCs w:val="28"/>
        </w:rPr>
        <w:t xml:space="preserve"> </w:t>
      </w:r>
      <w:r w:rsidRPr="00F40EBC">
        <w:rPr>
          <w:sz w:val="28"/>
          <w:szCs w:val="28"/>
        </w:rPr>
        <w:t>4, СЮТ №</w:t>
      </w:r>
      <w:r w:rsidR="00AF22BE">
        <w:rPr>
          <w:sz w:val="28"/>
          <w:szCs w:val="28"/>
        </w:rPr>
        <w:t xml:space="preserve"> </w:t>
      </w:r>
      <w:r w:rsidRPr="00F40EBC">
        <w:rPr>
          <w:sz w:val="28"/>
          <w:szCs w:val="28"/>
        </w:rPr>
        <w:t>2, СЮН, ЦРТДЮ</w:t>
      </w:r>
      <w:r w:rsidR="00847863">
        <w:rPr>
          <w:sz w:val="28"/>
          <w:szCs w:val="28"/>
        </w:rPr>
        <w:t>.</w:t>
      </w:r>
    </w:p>
    <w:p w:rsidR="00847863" w:rsidRDefault="00F40EBC" w:rsidP="00205940">
      <w:pPr>
        <w:autoSpaceDE w:val="0"/>
        <w:autoSpaceDN w:val="0"/>
        <w:adjustRightInd w:val="0"/>
        <w:jc w:val="both"/>
        <w:rPr>
          <w:sz w:val="28"/>
          <w:szCs w:val="28"/>
        </w:rPr>
      </w:pPr>
      <w:r w:rsidRPr="00F40EBC">
        <w:rPr>
          <w:sz w:val="28"/>
          <w:szCs w:val="28"/>
        </w:rPr>
        <w:t>Можно отметить  удовлетворительную и хорошую подготовку к учебному году всех учреждений дополнительного образования.  В учреждениях оформлены информационные стенды по профессиональному стандарту. Традиционно прекрасное оформление помещений ДДТ</w:t>
      </w:r>
      <w:r w:rsidR="00847863">
        <w:rPr>
          <w:sz w:val="28"/>
          <w:szCs w:val="28"/>
        </w:rPr>
        <w:t xml:space="preserve"> </w:t>
      </w:r>
      <w:r w:rsidRPr="00F40EBC">
        <w:rPr>
          <w:sz w:val="28"/>
          <w:szCs w:val="28"/>
        </w:rPr>
        <w:t>№</w:t>
      </w:r>
      <w:r w:rsidR="00847863">
        <w:rPr>
          <w:sz w:val="28"/>
          <w:szCs w:val="28"/>
        </w:rPr>
        <w:t xml:space="preserve"> </w:t>
      </w:r>
      <w:r w:rsidRPr="00F40EBC">
        <w:rPr>
          <w:sz w:val="28"/>
          <w:szCs w:val="28"/>
        </w:rPr>
        <w:t>2, обновлены стенды и заметно улучшено  оформление СЮТ</w:t>
      </w:r>
      <w:r w:rsidR="00847863">
        <w:rPr>
          <w:sz w:val="28"/>
          <w:szCs w:val="28"/>
        </w:rPr>
        <w:t xml:space="preserve"> </w:t>
      </w:r>
      <w:r w:rsidRPr="00F40EBC">
        <w:rPr>
          <w:sz w:val="28"/>
          <w:szCs w:val="28"/>
        </w:rPr>
        <w:t>№</w:t>
      </w:r>
      <w:r w:rsidR="00847863">
        <w:rPr>
          <w:sz w:val="28"/>
          <w:szCs w:val="28"/>
        </w:rPr>
        <w:t xml:space="preserve"> </w:t>
      </w:r>
      <w:r w:rsidRPr="00F40EBC">
        <w:rPr>
          <w:sz w:val="28"/>
          <w:szCs w:val="28"/>
        </w:rPr>
        <w:t xml:space="preserve">2. Особенно отмечается результат работы администрации </w:t>
      </w:r>
      <w:r w:rsidR="00847863">
        <w:rPr>
          <w:sz w:val="28"/>
          <w:szCs w:val="28"/>
        </w:rPr>
        <w:t xml:space="preserve"> </w:t>
      </w:r>
      <w:r w:rsidRPr="00F40EBC">
        <w:rPr>
          <w:sz w:val="28"/>
          <w:szCs w:val="28"/>
        </w:rPr>
        <w:t>МБУ ДО ДЮЦ.  Из когда-то  холодного, неуютного,  совершенно не оформленного помещения здание превратилось в великолепное детское помещение,  с хорошими условиями для работы педагогов. Много сил и средств потрачено на благоустройство всех помещений учреждения, приведен в порядок двор. В произошедших переменах большая заслуга  лично руководителя -  Курочкиной Е.М</w:t>
      </w:r>
      <w:r w:rsidR="00847863">
        <w:rPr>
          <w:sz w:val="28"/>
          <w:szCs w:val="28"/>
        </w:rPr>
        <w:t>.</w:t>
      </w:r>
    </w:p>
    <w:p w:rsidR="00F40EBC" w:rsidRPr="00F40EBC" w:rsidRDefault="00F40EBC" w:rsidP="00205940">
      <w:pPr>
        <w:autoSpaceDE w:val="0"/>
        <w:autoSpaceDN w:val="0"/>
        <w:adjustRightInd w:val="0"/>
        <w:ind w:firstLine="567"/>
        <w:jc w:val="both"/>
        <w:rPr>
          <w:sz w:val="28"/>
          <w:szCs w:val="28"/>
        </w:rPr>
      </w:pPr>
      <w:r w:rsidRPr="00F40EBC">
        <w:rPr>
          <w:sz w:val="28"/>
          <w:szCs w:val="28"/>
        </w:rPr>
        <w:t>Улучшается работа  сайтов  учреждений дополнительного образования. В ряду лучших можно отметь сайты  МБУ ДО ЦДЮТиК, ДДТ</w:t>
      </w:r>
      <w:r w:rsidR="00847863">
        <w:rPr>
          <w:sz w:val="28"/>
          <w:szCs w:val="28"/>
        </w:rPr>
        <w:t xml:space="preserve"> </w:t>
      </w:r>
      <w:r w:rsidRPr="00F40EBC">
        <w:rPr>
          <w:sz w:val="28"/>
          <w:szCs w:val="28"/>
        </w:rPr>
        <w:t>№</w:t>
      </w:r>
      <w:r w:rsidR="00847863">
        <w:rPr>
          <w:sz w:val="28"/>
          <w:szCs w:val="28"/>
        </w:rPr>
        <w:t xml:space="preserve"> </w:t>
      </w:r>
      <w:r w:rsidRPr="00F40EBC">
        <w:rPr>
          <w:sz w:val="28"/>
          <w:szCs w:val="28"/>
        </w:rPr>
        <w:t>2.</w:t>
      </w:r>
      <w:r w:rsidRPr="00F40EBC">
        <w:rPr>
          <w:sz w:val="28"/>
          <w:szCs w:val="28"/>
        </w:rPr>
        <w:tab/>
      </w:r>
    </w:p>
    <w:p w:rsidR="00F40EBC" w:rsidRPr="00F40EBC" w:rsidRDefault="00F40EBC" w:rsidP="00205940">
      <w:pPr>
        <w:autoSpaceDE w:val="0"/>
        <w:autoSpaceDN w:val="0"/>
        <w:adjustRightInd w:val="0"/>
        <w:ind w:firstLine="567"/>
        <w:jc w:val="both"/>
        <w:rPr>
          <w:sz w:val="28"/>
          <w:szCs w:val="28"/>
        </w:rPr>
      </w:pPr>
      <w:r w:rsidRPr="00F40EBC">
        <w:rPr>
          <w:sz w:val="28"/>
          <w:szCs w:val="28"/>
        </w:rPr>
        <w:t xml:space="preserve">Наблюдается положительная динамика в наполнении сайтов </w:t>
      </w:r>
      <w:r w:rsidRPr="00027DB9">
        <w:rPr>
          <w:sz w:val="28"/>
          <w:szCs w:val="28"/>
        </w:rPr>
        <w:t>ДЮСТЦ</w:t>
      </w:r>
      <w:r w:rsidRPr="00F40EBC">
        <w:rPr>
          <w:sz w:val="28"/>
          <w:szCs w:val="28"/>
        </w:rPr>
        <w:t>, СЮТ</w:t>
      </w:r>
      <w:r w:rsidR="00847863">
        <w:rPr>
          <w:sz w:val="28"/>
          <w:szCs w:val="28"/>
        </w:rPr>
        <w:t xml:space="preserve"> </w:t>
      </w:r>
      <w:r w:rsidRPr="00F40EBC">
        <w:rPr>
          <w:sz w:val="28"/>
          <w:szCs w:val="28"/>
        </w:rPr>
        <w:t>№</w:t>
      </w:r>
      <w:r w:rsidR="00643663" w:rsidRPr="00643663">
        <w:rPr>
          <w:sz w:val="28"/>
          <w:szCs w:val="28"/>
        </w:rPr>
        <w:t xml:space="preserve"> </w:t>
      </w:r>
      <w:r w:rsidRPr="00F40EBC">
        <w:rPr>
          <w:sz w:val="28"/>
          <w:szCs w:val="28"/>
        </w:rPr>
        <w:t>2, ДДТ</w:t>
      </w:r>
      <w:r w:rsidR="00847863">
        <w:rPr>
          <w:sz w:val="28"/>
          <w:szCs w:val="28"/>
        </w:rPr>
        <w:t xml:space="preserve"> </w:t>
      </w:r>
      <w:r w:rsidRPr="00F40EBC">
        <w:rPr>
          <w:sz w:val="28"/>
          <w:szCs w:val="28"/>
        </w:rPr>
        <w:t>№</w:t>
      </w:r>
      <w:r w:rsidR="00847863">
        <w:rPr>
          <w:sz w:val="28"/>
          <w:szCs w:val="28"/>
        </w:rPr>
        <w:t xml:space="preserve"> </w:t>
      </w:r>
      <w:r w:rsidRPr="00F40EBC">
        <w:rPr>
          <w:sz w:val="28"/>
          <w:szCs w:val="28"/>
        </w:rPr>
        <w:t xml:space="preserve">1,  ЦРТДЮ, </w:t>
      </w:r>
      <w:r w:rsidR="00847863">
        <w:rPr>
          <w:sz w:val="28"/>
          <w:szCs w:val="28"/>
        </w:rPr>
        <w:t xml:space="preserve"> ДЮЦ</w:t>
      </w:r>
      <w:r w:rsidRPr="00F40EBC">
        <w:rPr>
          <w:sz w:val="28"/>
          <w:szCs w:val="28"/>
        </w:rPr>
        <w:t xml:space="preserve">, ДДЮТ. Своевременно освещаются  плановые  городские  и внутриучрежденческие  мероприятия, требуется </w:t>
      </w:r>
      <w:r w:rsidRPr="00027DB9">
        <w:rPr>
          <w:sz w:val="28"/>
          <w:szCs w:val="28"/>
        </w:rPr>
        <w:t>обратить а</w:t>
      </w:r>
      <w:r w:rsidRPr="00F40EBC">
        <w:rPr>
          <w:sz w:val="28"/>
          <w:szCs w:val="28"/>
        </w:rPr>
        <w:t xml:space="preserve"> размещение актуальных документов (расписания, отчетов о деятельности,  плана, информации о программах и т.д.)</w:t>
      </w:r>
      <w:r w:rsidR="00847863">
        <w:rPr>
          <w:sz w:val="28"/>
          <w:szCs w:val="28"/>
        </w:rPr>
        <w:t>.</w:t>
      </w:r>
      <w:r w:rsidRPr="00F40EBC">
        <w:rPr>
          <w:sz w:val="28"/>
          <w:szCs w:val="28"/>
        </w:rPr>
        <w:tab/>
      </w:r>
      <w:r w:rsidRPr="00F40EBC">
        <w:rPr>
          <w:sz w:val="28"/>
          <w:szCs w:val="28"/>
        </w:rPr>
        <w:tab/>
      </w:r>
      <w:r w:rsidRPr="00F40EBC">
        <w:rPr>
          <w:sz w:val="28"/>
          <w:szCs w:val="28"/>
        </w:rPr>
        <w:tab/>
        <w:t xml:space="preserve"> </w:t>
      </w:r>
    </w:p>
    <w:p w:rsidR="00F40EBC" w:rsidRPr="00F40EBC" w:rsidRDefault="00F40EBC" w:rsidP="00205940">
      <w:pPr>
        <w:autoSpaceDE w:val="0"/>
        <w:autoSpaceDN w:val="0"/>
        <w:adjustRightInd w:val="0"/>
        <w:ind w:firstLine="567"/>
        <w:jc w:val="both"/>
        <w:rPr>
          <w:sz w:val="28"/>
          <w:szCs w:val="28"/>
        </w:rPr>
      </w:pPr>
      <w:r w:rsidRPr="00F40EBC">
        <w:rPr>
          <w:sz w:val="28"/>
          <w:szCs w:val="28"/>
        </w:rPr>
        <w:t>Наряду с положительными сторонами деятельности имеются  проблемы: по-прежнему остро стоит вопрос функционирования сайтов в учреждениях  СЮН, СЮТ</w:t>
      </w:r>
      <w:r w:rsidR="00847863">
        <w:rPr>
          <w:sz w:val="28"/>
          <w:szCs w:val="28"/>
        </w:rPr>
        <w:t xml:space="preserve"> </w:t>
      </w:r>
      <w:r w:rsidRPr="00F40EBC">
        <w:rPr>
          <w:sz w:val="28"/>
          <w:szCs w:val="28"/>
        </w:rPr>
        <w:t>№</w:t>
      </w:r>
      <w:r w:rsidR="00847863">
        <w:rPr>
          <w:sz w:val="28"/>
          <w:szCs w:val="28"/>
        </w:rPr>
        <w:t xml:space="preserve"> </w:t>
      </w:r>
      <w:r w:rsidRPr="00F40EBC">
        <w:rPr>
          <w:sz w:val="28"/>
          <w:szCs w:val="28"/>
        </w:rPr>
        <w:t>4: сайты обновляются не регулярно, много не актуальной информации, документы представлены частично</w:t>
      </w:r>
      <w:r w:rsidR="00847863">
        <w:rPr>
          <w:sz w:val="28"/>
          <w:szCs w:val="28"/>
        </w:rPr>
        <w:t>.</w:t>
      </w:r>
    </w:p>
    <w:p w:rsidR="00F40EBC" w:rsidRPr="00F40EBC" w:rsidRDefault="00F40EBC" w:rsidP="00205940">
      <w:pPr>
        <w:autoSpaceDE w:val="0"/>
        <w:autoSpaceDN w:val="0"/>
        <w:adjustRightInd w:val="0"/>
        <w:ind w:firstLine="567"/>
        <w:jc w:val="both"/>
        <w:rPr>
          <w:sz w:val="28"/>
          <w:szCs w:val="28"/>
        </w:rPr>
      </w:pPr>
      <w:r w:rsidRPr="00F40EBC">
        <w:rPr>
          <w:sz w:val="28"/>
          <w:szCs w:val="28"/>
        </w:rPr>
        <w:t>Учитывая результаты проверки руководителям необходимо  срочно принять меры по и</w:t>
      </w:r>
      <w:r w:rsidR="00847863">
        <w:rPr>
          <w:sz w:val="28"/>
          <w:szCs w:val="28"/>
        </w:rPr>
        <w:t>справлению сложившейся ситуации.</w:t>
      </w:r>
    </w:p>
    <w:p w:rsidR="001C07F6" w:rsidRDefault="001C07F6" w:rsidP="001C07F6">
      <w:pPr>
        <w:ind w:firstLine="567"/>
        <w:jc w:val="both"/>
        <w:rPr>
          <w:sz w:val="28"/>
          <w:szCs w:val="28"/>
        </w:rPr>
      </w:pPr>
      <w:r>
        <w:rPr>
          <w:sz w:val="28"/>
          <w:szCs w:val="28"/>
        </w:rPr>
        <w:t>Предложила внести в решение коллегии следующее:</w:t>
      </w:r>
    </w:p>
    <w:p w:rsidR="001C07F6" w:rsidRDefault="001C07F6" w:rsidP="00055842">
      <w:pPr>
        <w:ind w:firstLine="567"/>
        <w:jc w:val="both"/>
        <w:rPr>
          <w:sz w:val="28"/>
          <w:szCs w:val="28"/>
        </w:rPr>
      </w:pPr>
      <w:r>
        <w:rPr>
          <w:sz w:val="28"/>
          <w:szCs w:val="28"/>
        </w:rPr>
        <w:t>- начальникам отделов комит</w:t>
      </w:r>
      <w:r w:rsidR="006D6D97">
        <w:rPr>
          <w:sz w:val="28"/>
          <w:szCs w:val="28"/>
        </w:rPr>
        <w:t>ета образования администрации го</w:t>
      </w:r>
      <w:r>
        <w:rPr>
          <w:sz w:val="28"/>
          <w:szCs w:val="28"/>
        </w:rPr>
        <w:t xml:space="preserve">родского округа «Город Чита» подготовить ходатайства </w:t>
      </w:r>
      <w:r w:rsidR="006D6D97">
        <w:rPr>
          <w:sz w:val="28"/>
          <w:szCs w:val="28"/>
        </w:rPr>
        <w:t xml:space="preserve">на руководителей учреждений о награждении за ответственную подготовку учреждения </w:t>
      </w:r>
      <w:r w:rsidR="00055842" w:rsidRPr="00055842">
        <w:rPr>
          <w:sz w:val="28"/>
          <w:szCs w:val="28"/>
        </w:rPr>
        <w:t>к  новому 2016-2017 учебному году».</w:t>
      </w:r>
      <w:r w:rsidR="00055842">
        <w:rPr>
          <w:szCs w:val="28"/>
        </w:rPr>
        <w:t xml:space="preserve">      </w:t>
      </w:r>
    </w:p>
    <w:p w:rsidR="001C07F6" w:rsidRDefault="001C07F6" w:rsidP="001C07F6">
      <w:pPr>
        <w:ind w:firstLine="567"/>
        <w:jc w:val="both"/>
        <w:rPr>
          <w:sz w:val="28"/>
          <w:szCs w:val="28"/>
        </w:rPr>
      </w:pPr>
      <w:r>
        <w:rPr>
          <w:sz w:val="28"/>
          <w:szCs w:val="28"/>
        </w:rPr>
        <w:t>Проголосовали:</w:t>
      </w:r>
    </w:p>
    <w:p w:rsidR="001C07F6" w:rsidRDefault="001C07F6" w:rsidP="001C07F6">
      <w:pPr>
        <w:ind w:firstLine="567"/>
        <w:jc w:val="both"/>
        <w:rPr>
          <w:sz w:val="28"/>
          <w:szCs w:val="28"/>
        </w:rPr>
      </w:pPr>
      <w:r>
        <w:rPr>
          <w:sz w:val="28"/>
          <w:szCs w:val="28"/>
        </w:rPr>
        <w:lastRenderedPageBreak/>
        <w:t>За - 18</w:t>
      </w:r>
    </w:p>
    <w:p w:rsidR="001C07F6" w:rsidRPr="00706FC6" w:rsidRDefault="001C07F6" w:rsidP="001C07F6">
      <w:pPr>
        <w:ind w:firstLine="567"/>
        <w:jc w:val="both"/>
        <w:rPr>
          <w:sz w:val="28"/>
          <w:szCs w:val="28"/>
        </w:rPr>
      </w:pPr>
      <w:r>
        <w:rPr>
          <w:sz w:val="28"/>
          <w:szCs w:val="28"/>
        </w:rPr>
        <w:t>Против - 0</w:t>
      </w:r>
    </w:p>
    <w:p w:rsidR="0081036B" w:rsidRDefault="0081036B" w:rsidP="00205940">
      <w:pPr>
        <w:pStyle w:val="a3"/>
        <w:ind w:firstLine="567"/>
        <w:jc w:val="both"/>
        <w:rPr>
          <w:szCs w:val="28"/>
          <w:lang w:val="ru-RU"/>
        </w:rPr>
      </w:pPr>
    </w:p>
    <w:p w:rsidR="00E5347B" w:rsidRDefault="0081036B" w:rsidP="00205940">
      <w:pPr>
        <w:pStyle w:val="a3"/>
        <w:ind w:firstLine="567"/>
        <w:jc w:val="both"/>
        <w:rPr>
          <w:szCs w:val="28"/>
        </w:rPr>
      </w:pPr>
      <w:r>
        <w:rPr>
          <w:szCs w:val="28"/>
        </w:rPr>
        <w:t>По шестому</w:t>
      </w:r>
      <w:r w:rsidRPr="006004E6">
        <w:rPr>
          <w:szCs w:val="28"/>
        </w:rPr>
        <w:t xml:space="preserve"> вопросу слушали</w:t>
      </w:r>
      <w:r>
        <w:rPr>
          <w:szCs w:val="28"/>
        </w:rPr>
        <w:t xml:space="preserve"> Тамаровскую Е.Н., начальника </w:t>
      </w:r>
      <w:r w:rsidRPr="00D57547">
        <w:rPr>
          <w:szCs w:val="28"/>
        </w:rPr>
        <w:t>отдела общего образования комитета образования администрации городского округа «Город Чита»</w:t>
      </w:r>
      <w:r w:rsidRPr="0081036B">
        <w:rPr>
          <w:lang w:val="ru-RU"/>
        </w:rPr>
        <w:t xml:space="preserve"> </w:t>
      </w:r>
      <w:r>
        <w:rPr>
          <w:lang w:val="ru-RU"/>
        </w:rPr>
        <w:t>«Об итогах Всероссийских проверочных работах в 2016 году и перспективах на 2016-2017 учебный год».</w:t>
      </w:r>
    </w:p>
    <w:p w:rsidR="004D5E81" w:rsidRDefault="00EB6DDC" w:rsidP="00205940">
      <w:pPr>
        <w:ind w:firstLine="567"/>
        <w:jc w:val="both"/>
        <w:rPr>
          <w:sz w:val="28"/>
          <w:szCs w:val="28"/>
        </w:rPr>
      </w:pPr>
      <w:r>
        <w:rPr>
          <w:sz w:val="28"/>
          <w:szCs w:val="28"/>
        </w:rPr>
        <w:t>Всероссийские проверочные работы (далее – ВПР)  проводились на основе приказа Ми</w:t>
      </w:r>
      <w:r w:rsidR="004D5E81">
        <w:rPr>
          <w:sz w:val="28"/>
          <w:szCs w:val="28"/>
        </w:rPr>
        <w:t>нистерства образования РФ от 26 ноября 2015 года</w:t>
      </w:r>
      <w:r>
        <w:rPr>
          <w:sz w:val="28"/>
          <w:szCs w:val="28"/>
        </w:rPr>
        <w:t xml:space="preserve"> </w:t>
      </w:r>
      <w:r w:rsidR="004D5E81">
        <w:rPr>
          <w:sz w:val="28"/>
          <w:szCs w:val="28"/>
        </w:rPr>
        <w:t xml:space="preserve">№ 1381 </w:t>
      </w:r>
      <w:r>
        <w:rPr>
          <w:sz w:val="28"/>
          <w:szCs w:val="28"/>
        </w:rPr>
        <w:t xml:space="preserve">«О проведении мониторинга качества образования», приказа МОН и МП ЗК </w:t>
      </w:r>
      <w:r w:rsidR="004D5E81">
        <w:rPr>
          <w:sz w:val="28"/>
          <w:szCs w:val="28"/>
        </w:rPr>
        <w:t>от 05 ноября 2015 года</w:t>
      </w:r>
      <w:r w:rsidR="004D5E81" w:rsidRPr="004D5E81">
        <w:rPr>
          <w:sz w:val="28"/>
          <w:szCs w:val="28"/>
        </w:rPr>
        <w:t xml:space="preserve"> </w:t>
      </w:r>
      <w:r w:rsidR="004D5E81">
        <w:rPr>
          <w:sz w:val="28"/>
          <w:szCs w:val="28"/>
        </w:rPr>
        <w:t xml:space="preserve">№ 866 </w:t>
      </w:r>
      <w:r>
        <w:rPr>
          <w:sz w:val="28"/>
          <w:szCs w:val="28"/>
        </w:rPr>
        <w:t xml:space="preserve">«Об участии Забайкальского края в апробации процедуры – Всероссийские проверочные работы», приказа </w:t>
      </w:r>
      <w:r w:rsidR="004D5E81">
        <w:rPr>
          <w:sz w:val="28"/>
          <w:szCs w:val="28"/>
        </w:rPr>
        <w:t>комитета образования г.Читы от 29 февраля 2016 года</w:t>
      </w:r>
      <w:r>
        <w:rPr>
          <w:sz w:val="28"/>
          <w:szCs w:val="28"/>
        </w:rPr>
        <w:t xml:space="preserve"> </w:t>
      </w:r>
      <w:r w:rsidR="004D5E81">
        <w:rPr>
          <w:sz w:val="28"/>
          <w:szCs w:val="28"/>
        </w:rPr>
        <w:t xml:space="preserve">№ 74 </w:t>
      </w:r>
      <w:r>
        <w:rPr>
          <w:sz w:val="28"/>
          <w:szCs w:val="28"/>
        </w:rPr>
        <w:t xml:space="preserve">«О назначении лиц, ответственных за проведение ВПР». </w:t>
      </w:r>
      <w:r w:rsidRPr="004D5E81">
        <w:rPr>
          <w:sz w:val="28"/>
          <w:szCs w:val="28"/>
        </w:rPr>
        <w:t>Цель проведения ВПР</w:t>
      </w:r>
      <w:r w:rsidR="004D5E81">
        <w:rPr>
          <w:sz w:val="28"/>
          <w:szCs w:val="28"/>
        </w:rPr>
        <w:t xml:space="preserve"> – </w:t>
      </w:r>
      <w:r w:rsidRPr="004D5E81">
        <w:rPr>
          <w:sz w:val="28"/>
          <w:szCs w:val="28"/>
        </w:rPr>
        <w:t>совершенствование</w:t>
      </w:r>
      <w:r w:rsidR="004D5E81">
        <w:rPr>
          <w:sz w:val="28"/>
          <w:szCs w:val="28"/>
        </w:rPr>
        <w:t xml:space="preserve"> </w:t>
      </w:r>
      <w:r w:rsidRPr="004D5E81">
        <w:rPr>
          <w:sz w:val="28"/>
          <w:szCs w:val="28"/>
        </w:rPr>
        <w:t>механизмов развития общероссийской системы оценки качества образования путем построения системы взаимосвязанных исследовательских и диагностических процедур на разных уровнях системы образования.</w:t>
      </w:r>
      <w:r w:rsidRPr="00EA28BB">
        <w:rPr>
          <w:sz w:val="28"/>
          <w:szCs w:val="28"/>
        </w:rPr>
        <w:t xml:space="preserve"> Участие в ВПР доступно для всех школ страны</w:t>
      </w:r>
      <w:r>
        <w:rPr>
          <w:sz w:val="28"/>
          <w:szCs w:val="28"/>
        </w:rPr>
        <w:t>. Эт</w:t>
      </w:r>
      <w:r w:rsidRPr="00EA28BB">
        <w:rPr>
          <w:sz w:val="28"/>
          <w:szCs w:val="28"/>
        </w:rPr>
        <w:t xml:space="preserve">о дает возможность получить сводные результаты на </w:t>
      </w:r>
      <w:r>
        <w:rPr>
          <w:sz w:val="28"/>
          <w:szCs w:val="28"/>
        </w:rPr>
        <w:t xml:space="preserve"> федеральном, </w:t>
      </w:r>
      <w:r w:rsidRPr="00EA28BB">
        <w:rPr>
          <w:sz w:val="28"/>
          <w:szCs w:val="28"/>
        </w:rPr>
        <w:t xml:space="preserve">региональном и </w:t>
      </w:r>
      <w:r>
        <w:rPr>
          <w:sz w:val="28"/>
          <w:szCs w:val="28"/>
        </w:rPr>
        <w:t>муниципальном</w:t>
      </w:r>
      <w:r w:rsidRPr="00EA28BB">
        <w:rPr>
          <w:sz w:val="28"/>
          <w:szCs w:val="28"/>
        </w:rPr>
        <w:t xml:space="preserve"> уровн</w:t>
      </w:r>
      <w:r>
        <w:rPr>
          <w:sz w:val="28"/>
          <w:szCs w:val="28"/>
        </w:rPr>
        <w:t>ях</w:t>
      </w:r>
      <w:r w:rsidRPr="00EA28BB">
        <w:rPr>
          <w:sz w:val="28"/>
          <w:szCs w:val="28"/>
        </w:rPr>
        <w:t>.  При проведении ВПР использ</w:t>
      </w:r>
      <w:r>
        <w:rPr>
          <w:sz w:val="28"/>
          <w:szCs w:val="28"/>
        </w:rPr>
        <w:t>ова</w:t>
      </w:r>
      <w:r w:rsidR="004D5E81">
        <w:rPr>
          <w:sz w:val="28"/>
          <w:szCs w:val="28"/>
        </w:rPr>
        <w:t>л</w:t>
      </w:r>
      <w:r>
        <w:rPr>
          <w:sz w:val="28"/>
          <w:szCs w:val="28"/>
        </w:rPr>
        <w:t>ись</w:t>
      </w:r>
      <w:r w:rsidRPr="00EA28BB">
        <w:rPr>
          <w:sz w:val="28"/>
          <w:szCs w:val="28"/>
        </w:rPr>
        <w:t xml:space="preserve"> задания, построенные с учетом опыта российских и международных оценочных процедур, оценивание проводи</w:t>
      </w:r>
      <w:r>
        <w:rPr>
          <w:sz w:val="28"/>
          <w:szCs w:val="28"/>
        </w:rPr>
        <w:t>лось</w:t>
      </w:r>
      <w:r w:rsidRPr="00EA28BB">
        <w:rPr>
          <w:sz w:val="28"/>
          <w:szCs w:val="28"/>
        </w:rPr>
        <w:t xml:space="preserve"> на основе стандартизированных критериев</w:t>
      </w:r>
      <w:r>
        <w:rPr>
          <w:sz w:val="28"/>
          <w:szCs w:val="28"/>
        </w:rPr>
        <w:t>. Д</w:t>
      </w:r>
      <w:r w:rsidRPr="00EA28BB">
        <w:rPr>
          <w:sz w:val="28"/>
          <w:szCs w:val="28"/>
        </w:rPr>
        <w:t>анный проект интегрирован  с  системой повышения квалификации в вопросах оценивания. Хотелось бы еще раз напомнить, что ВПР это не ЕГЭ, как считают многие, в том числе и работники образования. При проведении ВПР используются не контрольно-измерительные материалы, а варианты проверочных работ, вместо демоверсий</w:t>
      </w:r>
      <w:r w:rsidR="004D5E81">
        <w:rPr>
          <w:sz w:val="28"/>
          <w:szCs w:val="28"/>
        </w:rPr>
        <w:t xml:space="preserve"> – </w:t>
      </w:r>
      <w:r w:rsidRPr="00EA28BB">
        <w:rPr>
          <w:sz w:val="28"/>
          <w:szCs w:val="28"/>
        </w:rPr>
        <w:t>образцы проверочной работы</w:t>
      </w:r>
      <w:r w:rsidR="004D5E81">
        <w:rPr>
          <w:sz w:val="28"/>
          <w:szCs w:val="28"/>
        </w:rPr>
        <w:t>, нет заданий с выбором ответа.</w:t>
      </w:r>
    </w:p>
    <w:p w:rsidR="004D5E81" w:rsidRDefault="00EB6DDC" w:rsidP="00205940">
      <w:pPr>
        <w:ind w:firstLine="567"/>
        <w:jc w:val="both"/>
        <w:rPr>
          <w:sz w:val="28"/>
          <w:szCs w:val="28"/>
        </w:rPr>
      </w:pPr>
      <w:r w:rsidRPr="00EA28BB">
        <w:rPr>
          <w:sz w:val="28"/>
          <w:szCs w:val="28"/>
        </w:rPr>
        <w:t>Напомню, что в  соответствии с Планом действий по модернизации общего образования на 2011–2015 гг., утвержденным распоряжением Правит</w:t>
      </w:r>
      <w:r w:rsidR="004D5E81">
        <w:rPr>
          <w:sz w:val="28"/>
          <w:szCs w:val="28"/>
        </w:rPr>
        <w:t>ельства РФ от 7 сентября 2010 года</w:t>
      </w:r>
      <w:r w:rsidRPr="00EA28BB">
        <w:rPr>
          <w:sz w:val="28"/>
          <w:szCs w:val="28"/>
        </w:rPr>
        <w:t xml:space="preserve"> № 1507-р, в Российской Федерации реализуется поэтапное введение Федерального государственного образовательного стандарта (ФГОС) начального общего образования во всех общеобразовательных организациях Российской Федерации.</w:t>
      </w:r>
      <w:r w:rsidR="004D5E81">
        <w:rPr>
          <w:sz w:val="28"/>
          <w:szCs w:val="28"/>
        </w:rPr>
        <w:t xml:space="preserve"> </w:t>
      </w:r>
      <w:r w:rsidRPr="00EA28BB">
        <w:rPr>
          <w:sz w:val="28"/>
          <w:szCs w:val="28"/>
        </w:rPr>
        <w:t xml:space="preserve">В рамках </w:t>
      </w:r>
      <w:r w:rsidR="004D5E81">
        <w:rPr>
          <w:sz w:val="28"/>
          <w:szCs w:val="28"/>
        </w:rPr>
        <w:t>этого процесса начиная с 2011 года</w:t>
      </w:r>
      <w:r w:rsidRPr="00EA28BB">
        <w:rPr>
          <w:sz w:val="28"/>
          <w:szCs w:val="28"/>
        </w:rPr>
        <w:t xml:space="preserve"> первоклассники во всех школах России обучаются в соответствии с новым образовательным стандартом. Таким образом, в 2015-2016 гг. начальную школу заканчива</w:t>
      </w:r>
      <w:r>
        <w:rPr>
          <w:sz w:val="28"/>
          <w:szCs w:val="28"/>
        </w:rPr>
        <w:t>ли</w:t>
      </w:r>
      <w:r w:rsidRPr="00EA28BB">
        <w:rPr>
          <w:sz w:val="28"/>
          <w:szCs w:val="28"/>
        </w:rPr>
        <w:t xml:space="preserve"> выпускники</w:t>
      </w:r>
      <w:r>
        <w:rPr>
          <w:sz w:val="28"/>
          <w:szCs w:val="28"/>
        </w:rPr>
        <w:t xml:space="preserve"> этого уровня образования</w:t>
      </w:r>
      <w:r w:rsidRPr="00EA28BB">
        <w:rPr>
          <w:sz w:val="28"/>
          <w:szCs w:val="28"/>
        </w:rPr>
        <w:t>, которые обучались в соответствии с ФГОС с первого класса.</w:t>
      </w:r>
      <w:r w:rsidRPr="001D7C10">
        <w:rPr>
          <w:sz w:val="28"/>
          <w:szCs w:val="28"/>
        </w:rPr>
        <w:t xml:space="preserve">   Содержание проверочных работ соответствовало  Федеральному государственному образовательному стандарту начального общего образования (приказ Минобрн</w:t>
      </w:r>
      <w:r w:rsidR="004D5E81">
        <w:rPr>
          <w:sz w:val="28"/>
          <w:szCs w:val="28"/>
        </w:rPr>
        <w:t xml:space="preserve">ауки России от 6 октября 2009 года № 373). </w:t>
      </w:r>
      <w:r w:rsidRPr="001D7C10">
        <w:rPr>
          <w:sz w:val="28"/>
          <w:szCs w:val="28"/>
        </w:rPr>
        <w:t>Всероссийские проверочные работы основаны на системно-деятельностном, компетентностном и уровневом подходах.</w:t>
      </w:r>
    </w:p>
    <w:p w:rsidR="004D5E81" w:rsidRDefault="00EB6DDC" w:rsidP="00205940">
      <w:pPr>
        <w:ind w:firstLine="567"/>
        <w:jc w:val="both"/>
        <w:rPr>
          <w:sz w:val="28"/>
          <w:szCs w:val="28"/>
        </w:rPr>
      </w:pPr>
      <w:r>
        <w:rPr>
          <w:sz w:val="28"/>
          <w:szCs w:val="28"/>
        </w:rPr>
        <w:t xml:space="preserve">Ключевыми особенностями </w:t>
      </w:r>
      <w:r w:rsidRPr="00EA28BB">
        <w:rPr>
          <w:sz w:val="28"/>
          <w:szCs w:val="28"/>
        </w:rPr>
        <w:t>Всероссийски</w:t>
      </w:r>
      <w:r>
        <w:rPr>
          <w:sz w:val="28"/>
          <w:szCs w:val="28"/>
        </w:rPr>
        <w:t>х</w:t>
      </w:r>
      <w:r w:rsidRPr="00EA28BB">
        <w:rPr>
          <w:sz w:val="28"/>
          <w:szCs w:val="28"/>
        </w:rPr>
        <w:t xml:space="preserve"> проверочны</w:t>
      </w:r>
      <w:r>
        <w:rPr>
          <w:sz w:val="28"/>
          <w:szCs w:val="28"/>
        </w:rPr>
        <w:t>х</w:t>
      </w:r>
      <w:r w:rsidRPr="00EA28BB">
        <w:rPr>
          <w:sz w:val="28"/>
          <w:szCs w:val="28"/>
        </w:rPr>
        <w:t xml:space="preserve"> работ </w:t>
      </w:r>
      <w:r w:rsidR="00F76B9B">
        <w:rPr>
          <w:sz w:val="28"/>
          <w:szCs w:val="28"/>
        </w:rPr>
        <w:t>является проведение</w:t>
      </w:r>
      <w:r w:rsidRPr="00EA28BB">
        <w:rPr>
          <w:sz w:val="28"/>
          <w:szCs w:val="28"/>
        </w:rPr>
        <w:t xml:space="preserve"> с учетом национально-культурной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w:t>
      </w:r>
      <w:r w:rsidR="00F76B9B">
        <w:rPr>
          <w:sz w:val="28"/>
          <w:szCs w:val="28"/>
        </w:rPr>
        <w:t xml:space="preserve"> </w:t>
      </w:r>
      <w:r w:rsidRPr="00DB2C4E">
        <w:rPr>
          <w:sz w:val="28"/>
          <w:szCs w:val="28"/>
        </w:rPr>
        <w:t xml:space="preserve">Тексты заданий в вариантах ВПР в целом соответствовали  формулировкам, принятым в учебниках, включенных в Федеральный перечень учебников, рекомендуемых Министерством образования и науки РФ к </w:t>
      </w:r>
      <w:r w:rsidRPr="00DB2C4E">
        <w:rPr>
          <w:sz w:val="28"/>
          <w:szCs w:val="28"/>
        </w:rPr>
        <w:lastRenderedPageBreak/>
        <w:t>использованию при реализации имеющих государственную аккредитацию образовательных программ начального общего образования.  </w:t>
      </w:r>
    </w:p>
    <w:p w:rsidR="00EB6DDC" w:rsidRDefault="00EB6DDC" w:rsidP="00205940">
      <w:pPr>
        <w:ind w:firstLine="567"/>
        <w:jc w:val="both"/>
        <w:rPr>
          <w:sz w:val="28"/>
          <w:szCs w:val="28"/>
        </w:rPr>
      </w:pPr>
      <w:r>
        <w:rPr>
          <w:sz w:val="28"/>
          <w:szCs w:val="28"/>
        </w:rPr>
        <w:t xml:space="preserve">Данные </w:t>
      </w:r>
      <w:r w:rsidRPr="00EA28BB">
        <w:rPr>
          <w:sz w:val="28"/>
          <w:szCs w:val="28"/>
        </w:rPr>
        <w:t>ВПР по русскому языку,  математике, окружающему миру   позволяют</w:t>
      </w:r>
      <w:r>
        <w:rPr>
          <w:sz w:val="28"/>
          <w:szCs w:val="28"/>
        </w:rPr>
        <w:t>:</w:t>
      </w:r>
    </w:p>
    <w:p w:rsidR="00EB6DDC" w:rsidRDefault="00EB6DDC" w:rsidP="00205940">
      <w:pPr>
        <w:jc w:val="both"/>
        <w:rPr>
          <w:sz w:val="28"/>
          <w:szCs w:val="28"/>
        </w:rPr>
      </w:pPr>
      <w:r>
        <w:rPr>
          <w:sz w:val="28"/>
          <w:szCs w:val="28"/>
        </w:rPr>
        <w:t>1.</w:t>
      </w:r>
      <w:r w:rsidR="004D5E81">
        <w:rPr>
          <w:sz w:val="28"/>
          <w:szCs w:val="28"/>
        </w:rPr>
        <w:t xml:space="preserve"> </w:t>
      </w:r>
      <w:r>
        <w:rPr>
          <w:sz w:val="28"/>
          <w:szCs w:val="28"/>
        </w:rPr>
        <w:t>Н</w:t>
      </w:r>
      <w:r w:rsidRPr="00EA28BB">
        <w:rPr>
          <w:sz w:val="28"/>
          <w:szCs w:val="28"/>
        </w:rPr>
        <w:t>а федеральном уровне провести мониторинг результатов введения ФГОС, сформировать базу результатов обучающихся, а в перспективе обеспечить возможность  их учета в качестве «портфолио».</w:t>
      </w:r>
    </w:p>
    <w:p w:rsidR="00EB6DDC" w:rsidRDefault="00EB6DDC" w:rsidP="00205940">
      <w:pPr>
        <w:jc w:val="both"/>
        <w:rPr>
          <w:sz w:val="28"/>
          <w:szCs w:val="28"/>
        </w:rPr>
      </w:pPr>
      <w:r>
        <w:rPr>
          <w:sz w:val="28"/>
          <w:szCs w:val="28"/>
        </w:rPr>
        <w:t xml:space="preserve">2. </w:t>
      </w:r>
      <w:r w:rsidRPr="00EA28BB">
        <w:rPr>
          <w:sz w:val="28"/>
          <w:szCs w:val="28"/>
        </w:rPr>
        <w:t>На региональном уровне   эти данные позволят обеспечить своевременную корректировку отдельных аспектов в системе общего образования,</w:t>
      </w:r>
      <w:r w:rsidR="00F76B9B">
        <w:rPr>
          <w:sz w:val="28"/>
          <w:szCs w:val="28"/>
        </w:rPr>
        <w:t xml:space="preserve"> </w:t>
      </w:r>
      <w:r w:rsidRPr="00EA28BB">
        <w:rPr>
          <w:sz w:val="28"/>
          <w:szCs w:val="28"/>
        </w:rPr>
        <w:t>а также  стать основанием для планирования контрольно-надзорной деятельности.</w:t>
      </w:r>
    </w:p>
    <w:p w:rsidR="00EB6DDC" w:rsidRDefault="00EB6DDC" w:rsidP="00205940">
      <w:pPr>
        <w:jc w:val="both"/>
        <w:rPr>
          <w:sz w:val="28"/>
          <w:szCs w:val="28"/>
        </w:rPr>
      </w:pPr>
      <w:r>
        <w:rPr>
          <w:sz w:val="28"/>
          <w:szCs w:val="28"/>
        </w:rPr>
        <w:t>3.</w:t>
      </w:r>
      <w:r w:rsidRPr="00EA28BB">
        <w:rPr>
          <w:sz w:val="28"/>
          <w:szCs w:val="28"/>
        </w:rPr>
        <w:t xml:space="preserve"> На муниципальном уровне полученные результаты могут стать основой для планирования методической работы с педагогами. Позволят сформировать банк данных успешных педагогических практик, провести оценку состояния введения ФГОС на территории городского округа. </w:t>
      </w:r>
    </w:p>
    <w:p w:rsidR="00F76B9B" w:rsidRDefault="00EB6DDC" w:rsidP="00205940">
      <w:pPr>
        <w:jc w:val="both"/>
        <w:rPr>
          <w:sz w:val="28"/>
          <w:szCs w:val="28"/>
        </w:rPr>
      </w:pPr>
      <w:r>
        <w:rPr>
          <w:sz w:val="28"/>
          <w:szCs w:val="28"/>
        </w:rPr>
        <w:t>4.</w:t>
      </w:r>
      <w:r w:rsidR="004D5E81">
        <w:rPr>
          <w:sz w:val="28"/>
          <w:szCs w:val="28"/>
        </w:rPr>
        <w:t xml:space="preserve"> </w:t>
      </w:r>
      <w:r w:rsidRPr="00EA28BB">
        <w:rPr>
          <w:sz w:val="28"/>
          <w:szCs w:val="28"/>
        </w:rPr>
        <w:t>На уровне образовательной организации результаты ВПР могут стать основой для принятия управленческих решений, направленных на корректировку деятельности школы, в основе которых объективная оценка  уровня общеобразовательной подготовки обучающихся 4 класса в соответствии с требованиями ФГОС. Результаты ВПР в совокупности с имеющейся в 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w:t>
      </w:r>
      <w:r w:rsidR="00F76B9B">
        <w:rPr>
          <w:sz w:val="28"/>
          <w:szCs w:val="28"/>
        </w:rPr>
        <w:t xml:space="preserve"> </w:t>
      </w:r>
      <w:r w:rsidRPr="00DB2C4E">
        <w:rPr>
          <w:sz w:val="28"/>
          <w:szCs w:val="28"/>
        </w:rPr>
        <w:t>ВПР позволяют осуществить диагностику достижения предметных и метапредметных результатов, в т.ч. уровня сформированности универсальных учебных действий (УУД) и овладения межпредметными понятиями. </w:t>
      </w:r>
    </w:p>
    <w:p w:rsidR="00EB6DDC" w:rsidRPr="00EA28BB" w:rsidRDefault="00EB6DDC" w:rsidP="00205940">
      <w:pPr>
        <w:ind w:firstLine="567"/>
        <w:jc w:val="both"/>
        <w:rPr>
          <w:sz w:val="28"/>
          <w:szCs w:val="28"/>
        </w:rPr>
      </w:pPr>
      <w:r>
        <w:rPr>
          <w:sz w:val="28"/>
          <w:szCs w:val="28"/>
        </w:rPr>
        <w:t>Так, при  проведении  ВПР п</w:t>
      </w:r>
      <w:r w:rsidRPr="00EA28BB">
        <w:rPr>
          <w:sz w:val="28"/>
          <w:szCs w:val="28"/>
        </w:rPr>
        <w:t>редусмотрена оценка сформированности</w:t>
      </w:r>
      <w:r w:rsidR="00F76B9B">
        <w:rPr>
          <w:sz w:val="28"/>
          <w:szCs w:val="28"/>
        </w:rPr>
        <w:t xml:space="preserve"> </w:t>
      </w:r>
      <w:r w:rsidRPr="00EA28BB">
        <w:rPr>
          <w:sz w:val="28"/>
          <w:szCs w:val="28"/>
        </w:rPr>
        <w:t>следующих УУД:</w:t>
      </w:r>
    </w:p>
    <w:p w:rsidR="00EB6DDC" w:rsidRPr="00EA28BB" w:rsidRDefault="00EB6DDC" w:rsidP="00205940">
      <w:pPr>
        <w:jc w:val="both"/>
        <w:rPr>
          <w:sz w:val="28"/>
          <w:szCs w:val="28"/>
        </w:rPr>
      </w:pPr>
      <w:r w:rsidRPr="00EA28BB">
        <w:rPr>
          <w:sz w:val="28"/>
          <w:szCs w:val="28"/>
        </w:rPr>
        <w:t>-</w:t>
      </w:r>
      <w:r w:rsidR="00F76B9B">
        <w:rPr>
          <w:sz w:val="28"/>
          <w:szCs w:val="28"/>
        </w:rPr>
        <w:t xml:space="preserve"> </w:t>
      </w:r>
      <w:r w:rsidRPr="00F76B9B">
        <w:rPr>
          <w:sz w:val="28"/>
          <w:szCs w:val="28"/>
        </w:rPr>
        <w:t>личностные действ</w:t>
      </w:r>
      <w:r w:rsidRPr="00EA28BB">
        <w:rPr>
          <w:sz w:val="28"/>
          <w:szCs w:val="28"/>
        </w:rPr>
        <w:t>ия: знание моральных норм и норм этикета, умение выделить нравственный аспект поведения, ориентация в социальных ролях и ме</w:t>
      </w:r>
      <w:r w:rsidR="00F76B9B">
        <w:rPr>
          <w:sz w:val="28"/>
          <w:szCs w:val="28"/>
        </w:rPr>
        <w:t>жличностных отношениях.</w:t>
      </w:r>
    </w:p>
    <w:p w:rsidR="00EB6DDC" w:rsidRPr="00EA28BB" w:rsidRDefault="00EB6DDC" w:rsidP="00205940">
      <w:pPr>
        <w:jc w:val="both"/>
        <w:rPr>
          <w:sz w:val="28"/>
          <w:szCs w:val="28"/>
        </w:rPr>
      </w:pPr>
      <w:r w:rsidRPr="00EA28BB">
        <w:rPr>
          <w:sz w:val="28"/>
          <w:szCs w:val="28"/>
        </w:rPr>
        <w:t>-</w:t>
      </w:r>
      <w:r w:rsidR="00F76B9B">
        <w:rPr>
          <w:sz w:val="28"/>
          <w:szCs w:val="28"/>
        </w:rPr>
        <w:t xml:space="preserve"> </w:t>
      </w:r>
      <w:r w:rsidRPr="00F76B9B">
        <w:rPr>
          <w:sz w:val="28"/>
          <w:szCs w:val="28"/>
        </w:rPr>
        <w:t>регулятивные действи</w:t>
      </w:r>
      <w:r w:rsidRPr="00EA28BB">
        <w:rPr>
          <w:sz w:val="28"/>
          <w:szCs w:val="28"/>
        </w:rPr>
        <w:t>я: целеполагание, планирование, контроль и коррекция, саморегуляция.</w:t>
      </w:r>
    </w:p>
    <w:p w:rsidR="00EB6DDC" w:rsidRPr="00EA28BB" w:rsidRDefault="00EB6DDC" w:rsidP="00205940">
      <w:pPr>
        <w:jc w:val="both"/>
        <w:rPr>
          <w:sz w:val="28"/>
          <w:szCs w:val="28"/>
        </w:rPr>
      </w:pPr>
      <w:r w:rsidRPr="00EA28BB">
        <w:rPr>
          <w:sz w:val="28"/>
          <w:szCs w:val="28"/>
        </w:rPr>
        <w:t>-</w:t>
      </w:r>
      <w:r w:rsidR="00F76B9B">
        <w:rPr>
          <w:sz w:val="28"/>
          <w:szCs w:val="28"/>
        </w:rPr>
        <w:t xml:space="preserve"> </w:t>
      </w:r>
      <w:r w:rsidRPr="00F76B9B">
        <w:rPr>
          <w:sz w:val="28"/>
          <w:szCs w:val="28"/>
        </w:rPr>
        <w:t>общеучебные универсальные учебные действия</w:t>
      </w:r>
      <w:r w:rsidRPr="00EA28BB">
        <w:rPr>
          <w:sz w:val="28"/>
          <w:szCs w:val="28"/>
        </w:rPr>
        <w:t>: 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моделирование, преобразование модели.</w:t>
      </w:r>
    </w:p>
    <w:p w:rsidR="00EB6DDC" w:rsidRPr="00EA28BB" w:rsidRDefault="00EB6DDC" w:rsidP="00205940">
      <w:pPr>
        <w:jc w:val="both"/>
        <w:rPr>
          <w:sz w:val="28"/>
          <w:szCs w:val="28"/>
        </w:rPr>
      </w:pPr>
      <w:r w:rsidRPr="00EA28BB">
        <w:rPr>
          <w:sz w:val="28"/>
          <w:szCs w:val="28"/>
        </w:rPr>
        <w:t>-</w:t>
      </w:r>
      <w:r w:rsidR="00F76B9B">
        <w:rPr>
          <w:sz w:val="28"/>
          <w:szCs w:val="28"/>
        </w:rPr>
        <w:t xml:space="preserve"> </w:t>
      </w:r>
      <w:r w:rsidRPr="00F76B9B">
        <w:rPr>
          <w:sz w:val="28"/>
          <w:szCs w:val="28"/>
        </w:rPr>
        <w:t>логические универсальные действия</w:t>
      </w:r>
      <w:r w:rsidRPr="00EA28BB">
        <w:rPr>
          <w:sz w:val="28"/>
          <w:szCs w:val="28"/>
        </w:rPr>
        <w:t>: анализ объектов в целях выделения признаков; синтез, в том числе самостоятельное достраивание с восполнением недостающих компонентов; выбор оснований и критериев для сравнения; подведение под понятие, выведение следствий; установление причинно- следственных связей; построение логической цепи рассуждений; доказательство.</w:t>
      </w:r>
    </w:p>
    <w:p w:rsidR="00F76B9B" w:rsidRDefault="00EB6DDC" w:rsidP="00205940">
      <w:pPr>
        <w:jc w:val="both"/>
        <w:rPr>
          <w:sz w:val="28"/>
          <w:szCs w:val="28"/>
        </w:rPr>
      </w:pPr>
      <w:r w:rsidRPr="00EA28BB">
        <w:rPr>
          <w:sz w:val="28"/>
          <w:szCs w:val="28"/>
        </w:rPr>
        <w:lastRenderedPageBreak/>
        <w:t>-</w:t>
      </w:r>
      <w:r w:rsidR="00F76B9B">
        <w:rPr>
          <w:sz w:val="28"/>
          <w:szCs w:val="28"/>
        </w:rPr>
        <w:t xml:space="preserve"> </w:t>
      </w:r>
      <w:r w:rsidRPr="00F76B9B">
        <w:rPr>
          <w:sz w:val="28"/>
          <w:szCs w:val="28"/>
        </w:rPr>
        <w:t>коммуникативные действия</w:t>
      </w:r>
      <w:r w:rsidRPr="00EA28BB">
        <w:rPr>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EB6DDC" w:rsidRDefault="00EB6DDC" w:rsidP="00205940">
      <w:pPr>
        <w:ind w:firstLine="567"/>
        <w:jc w:val="both"/>
        <w:rPr>
          <w:sz w:val="28"/>
          <w:szCs w:val="28"/>
        </w:rPr>
      </w:pPr>
      <w:r>
        <w:rPr>
          <w:sz w:val="28"/>
          <w:szCs w:val="28"/>
        </w:rPr>
        <w:t>ВПР проводились по модели 1, которая предполагала организацию работы на базе общеобразовательных учреждений через их личные кабинеты. При подготовке к ВПР комитетом образования городав рамках совещаний заместителей директоров по учебно-воспитательной работе были проведены все необходимые инструктажи по организации и проведению, как информационно-разъяснительной работы с родителями, так и непосредственно по проведению самих работ. В соответствии с требованиями  Краевого центра оценки качества образования, являющегося региональным администратором ВПР,  школам было рекомендованообеспечить  максимальную объективность проведения  работы и ее оценивания. Для этого в школах было организовано присутствие ассистентов из числа педагогов, не работающих в 4-х классах при проведении ВПР, а также проверка работ силами педагогов не участвующих в обучении детей 4 класса. В работе приняли участие 50 школ, имеющих начальный уровень образования.</w:t>
      </w:r>
    </w:p>
    <w:p w:rsidR="00EB6DDC" w:rsidRDefault="00EB6DDC" w:rsidP="00205940">
      <w:pPr>
        <w:ind w:firstLine="567"/>
        <w:jc w:val="both"/>
        <w:rPr>
          <w:sz w:val="28"/>
          <w:szCs w:val="28"/>
        </w:rPr>
      </w:pPr>
      <w:r>
        <w:rPr>
          <w:sz w:val="28"/>
          <w:szCs w:val="28"/>
        </w:rPr>
        <w:t>Если рассматривать итоги ВПР по предметам, то следует отметить следующее:</w:t>
      </w:r>
    </w:p>
    <w:p w:rsidR="00EB6DDC" w:rsidRDefault="00EB6DDC" w:rsidP="00F8267D">
      <w:pPr>
        <w:pStyle w:val="af1"/>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Работу по математике выполняли 4045 учащихся школ города, это составляет 32% участников от Забайкальского края. Максимальный первичный балл 18. Оценку  «5» по  РФ получили 55,1% школьников, по Забайкальскому краю – 41,6%, по г.</w:t>
      </w:r>
      <w:r w:rsidR="00F76B9B">
        <w:rPr>
          <w:rFonts w:ascii="Times New Roman" w:hAnsi="Times New Roman"/>
          <w:sz w:val="28"/>
          <w:szCs w:val="28"/>
        </w:rPr>
        <w:t xml:space="preserve"> </w:t>
      </w:r>
      <w:r>
        <w:rPr>
          <w:rFonts w:ascii="Times New Roman" w:hAnsi="Times New Roman"/>
          <w:sz w:val="28"/>
          <w:szCs w:val="28"/>
        </w:rPr>
        <w:t>Чите – 49,1%. Оценку «2» по Российской Федерации – 2.6%, Забайкальскому краю – 7,7%, по г.</w:t>
      </w:r>
      <w:r w:rsidR="00F76B9B">
        <w:rPr>
          <w:rFonts w:ascii="Times New Roman" w:hAnsi="Times New Roman"/>
          <w:sz w:val="28"/>
          <w:szCs w:val="28"/>
        </w:rPr>
        <w:t xml:space="preserve"> </w:t>
      </w:r>
      <w:r>
        <w:rPr>
          <w:rFonts w:ascii="Times New Roman" w:hAnsi="Times New Roman"/>
          <w:sz w:val="28"/>
          <w:szCs w:val="28"/>
        </w:rPr>
        <w:t>Чита- 5.4%. Результаты ниже городских показали 19 школ (37%), выше городских – 20 школ(39%), выше краевых, но ниже городских-10 школ (19,3%), выше, чем по РФ – 14 школ (27%). Нет неудовлетворительных оценок у школ №21,31,2,4,11,12,29,30,38,46,49,9,33,39. Наибольший процент отличных оценок у школы №39 – 91,4%.</w:t>
      </w:r>
    </w:p>
    <w:p w:rsidR="00EB6DDC" w:rsidRDefault="00EB6DDC" w:rsidP="00F8267D">
      <w:pPr>
        <w:pStyle w:val="af1"/>
        <w:numPr>
          <w:ilvl w:val="0"/>
          <w:numId w:val="7"/>
        </w:numPr>
        <w:spacing w:after="0" w:line="240" w:lineRule="auto"/>
        <w:ind w:left="0" w:firstLine="0"/>
        <w:jc w:val="both"/>
        <w:rPr>
          <w:rFonts w:ascii="Times New Roman" w:hAnsi="Times New Roman"/>
          <w:sz w:val="28"/>
          <w:szCs w:val="28"/>
        </w:rPr>
      </w:pPr>
      <w:r w:rsidRPr="00421A07">
        <w:rPr>
          <w:rFonts w:ascii="Times New Roman" w:hAnsi="Times New Roman"/>
          <w:sz w:val="28"/>
          <w:szCs w:val="28"/>
        </w:rPr>
        <w:t>Работу по русскому языку выполняли 3985 человек (32% участников от Забайкальского края). Максимальный первичный балл – 43. Оценку «5» по РФ получили 55% школьников, по Забайкальскому краю – 42%, по г.Чита- 49%. Оценку «2» - 2.6.% по РФ, 7,7% по Забайкальскому краю, 5,4% по г.Чите. Результаты ниже городских показали  25 школ</w:t>
      </w:r>
      <w:r>
        <w:rPr>
          <w:rFonts w:ascii="Times New Roman" w:hAnsi="Times New Roman"/>
          <w:sz w:val="28"/>
          <w:szCs w:val="28"/>
        </w:rPr>
        <w:t xml:space="preserve"> (48%)</w:t>
      </w:r>
      <w:r w:rsidRPr="00421A07">
        <w:rPr>
          <w:rFonts w:ascii="Times New Roman" w:hAnsi="Times New Roman"/>
          <w:sz w:val="28"/>
          <w:szCs w:val="28"/>
        </w:rPr>
        <w:t>, выше  20 школ</w:t>
      </w:r>
      <w:r>
        <w:rPr>
          <w:rFonts w:ascii="Times New Roman" w:hAnsi="Times New Roman"/>
          <w:sz w:val="28"/>
          <w:szCs w:val="28"/>
        </w:rPr>
        <w:t xml:space="preserve"> (38,5%)</w:t>
      </w:r>
      <w:r w:rsidRPr="00421A07">
        <w:rPr>
          <w:rFonts w:ascii="Times New Roman" w:hAnsi="Times New Roman"/>
          <w:sz w:val="28"/>
          <w:szCs w:val="28"/>
        </w:rPr>
        <w:t xml:space="preserve">, выше, </w:t>
      </w:r>
      <w:r>
        <w:rPr>
          <w:rFonts w:ascii="Times New Roman" w:hAnsi="Times New Roman"/>
          <w:sz w:val="28"/>
          <w:szCs w:val="28"/>
        </w:rPr>
        <w:t>краевых, но ниже городских 6 школ(12%), выше, чем по РФ- 18 школ(35%). Нет неудовлетворительных оценок у школ №</w:t>
      </w:r>
      <w:r w:rsidR="00F76B9B">
        <w:rPr>
          <w:rFonts w:ascii="Times New Roman" w:hAnsi="Times New Roman"/>
          <w:sz w:val="28"/>
          <w:szCs w:val="28"/>
        </w:rPr>
        <w:t xml:space="preserve"> </w:t>
      </w:r>
      <w:r>
        <w:rPr>
          <w:rFonts w:ascii="Times New Roman" w:hAnsi="Times New Roman"/>
          <w:sz w:val="28"/>
          <w:szCs w:val="28"/>
        </w:rPr>
        <w:t>31,</w:t>
      </w:r>
      <w:r w:rsidR="00F76B9B">
        <w:rPr>
          <w:rFonts w:ascii="Times New Roman" w:hAnsi="Times New Roman"/>
          <w:sz w:val="28"/>
          <w:szCs w:val="28"/>
        </w:rPr>
        <w:t xml:space="preserve"> </w:t>
      </w:r>
      <w:r>
        <w:rPr>
          <w:rFonts w:ascii="Times New Roman" w:hAnsi="Times New Roman"/>
          <w:sz w:val="28"/>
          <w:szCs w:val="28"/>
        </w:rPr>
        <w:t>21,</w:t>
      </w:r>
      <w:r w:rsidR="00F76B9B">
        <w:rPr>
          <w:rFonts w:ascii="Times New Roman" w:hAnsi="Times New Roman"/>
          <w:sz w:val="28"/>
          <w:szCs w:val="28"/>
        </w:rPr>
        <w:t xml:space="preserve"> </w:t>
      </w:r>
      <w:r>
        <w:rPr>
          <w:rFonts w:ascii="Times New Roman" w:hAnsi="Times New Roman"/>
          <w:sz w:val="28"/>
          <w:szCs w:val="28"/>
        </w:rPr>
        <w:t>2,</w:t>
      </w:r>
      <w:r w:rsidR="00F76B9B">
        <w:rPr>
          <w:rFonts w:ascii="Times New Roman" w:hAnsi="Times New Roman"/>
          <w:sz w:val="28"/>
          <w:szCs w:val="28"/>
        </w:rPr>
        <w:t xml:space="preserve"> </w:t>
      </w:r>
      <w:r>
        <w:rPr>
          <w:rFonts w:ascii="Times New Roman" w:hAnsi="Times New Roman"/>
          <w:sz w:val="28"/>
          <w:szCs w:val="28"/>
        </w:rPr>
        <w:t>3,</w:t>
      </w:r>
      <w:r w:rsidR="00F76B9B">
        <w:rPr>
          <w:rFonts w:ascii="Times New Roman" w:hAnsi="Times New Roman"/>
          <w:sz w:val="28"/>
          <w:szCs w:val="28"/>
        </w:rPr>
        <w:t xml:space="preserve"> </w:t>
      </w:r>
      <w:r>
        <w:rPr>
          <w:rFonts w:ascii="Times New Roman" w:hAnsi="Times New Roman"/>
          <w:sz w:val="28"/>
          <w:szCs w:val="28"/>
        </w:rPr>
        <w:t>4,</w:t>
      </w:r>
      <w:r w:rsidR="00F76B9B">
        <w:rPr>
          <w:rFonts w:ascii="Times New Roman" w:hAnsi="Times New Roman"/>
          <w:sz w:val="28"/>
          <w:szCs w:val="28"/>
        </w:rPr>
        <w:t xml:space="preserve"> </w:t>
      </w:r>
      <w:r>
        <w:rPr>
          <w:rFonts w:ascii="Times New Roman" w:hAnsi="Times New Roman"/>
          <w:sz w:val="28"/>
          <w:szCs w:val="28"/>
        </w:rPr>
        <w:t>1,</w:t>
      </w:r>
      <w:r w:rsidR="00F76B9B">
        <w:rPr>
          <w:rFonts w:ascii="Times New Roman" w:hAnsi="Times New Roman"/>
          <w:sz w:val="28"/>
          <w:szCs w:val="28"/>
        </w:rPr>
        <w:t xml:space="preserve"> </w:t>
      </w:r>
      <w:r>
        <w:rPr>
          <w:rFonts w:ascii="Times New Roman" w:hAnsi="Times New Roman"/>
          <w:sz w:val="28"/>
          <w:szCs w:val="28"/>
        </w:rPr>
        <w:t>12,</w:t>
      </w:r>
      <w:r w:rsidR="00F76B9B">
        <w:rPr>
          <w:rFonts w:ascii="Times New Roman" w:hAnsi="Times New Roman"/>
          <w:sz w:val="28"/>
          <w:szCs w:val="28"/>
        </w:rPr>
        <w:t xml:space="preserve"> </w:t>
      </w:r>
      <w:r>
        <w:rPr>
          <w:rFonts w:ascii="Times New Roman" w:hAnsi="Times New Roman"/>
          <w:sz w:val="28"/>
          <w:szCs w:val="28"/>
        </w:rPr>
        <w:t>19,</w:t>
      </w:r>
      <w:r w:rsidR="00F76B9B">
        <w:rPr>
          <w:rFonts w:ascii="Times New Roman" w:hAnsi="Times New Roman"/>
          <w:sz w:val="28"/>
          <w:szCs w:val="28"/>
        </w:rPr>
        <w:t xml:space="preserve"> </w:t>
      </w:r>
      <w:r>
        <w:rPr>
          <w:rFonts w:ascii="Times New Roman" w:hAnsi="Times New Roman"/>
          <w:sz w:val="28"/>
          <w:szCs w:val="28"/>
        </w:rPr>
        <w:t>29,</w:t>
      </w:r>
      <w:r w:rsidR="00F76B9B">
        <w:rPr>
          <w:rFonts w:ascii="Times New Roman" w:hAnsi="Times New Roman"/>
          <w:sz w:val="28"/>
          <w:szCs w:val="28"/>
        </w:rPr>
        <w:t xml:space="preserve"> </w:t>
      </w:r>
      <w:r>
        <w:rPr>
          <w:rFonts w:ascii="Times New Roman" w:hAnsi="Times New Roman"/>
          <w:sz w:val="28"/>
          <w:szCs w:val="28"/>
        </w:rPr>
        <w:t>30,</w:t>
      </w:r>
      <w:r w:rsidR="00F76B9B">
        <w:rPr>
          <w:rFonts w:ascii="Times New Roman" w:hAnsi="Times New Roman"/>
          <w:sz w:val="28"/>
          <w:szCs w:val="28"/>
        </w:rPr>
        <w:t xml:space="preserve"> </w:t>
      </w:r>
      <w:r>
        <w:rPr>
          <w:rFonts w:ascii="Times New Roman" w:hAnsi="Times New Roman"/>
          <w:sz w:val="28"/>
          <w:szCs w:val="28"/>
        </w:rPr>
        <w:t>38,</w:t>
      </w:r>
      <w:r w:rsidR="00F76B9B">
        <w:rPr>
          <w:rFonts w:ascii="Times New Roman" w:hAnsi="Times New Roman"/>
          <w:sz w:val="28"/>
          <w:szCs w:val="28"/>
        </w:rPr>
        <w:t xml:space="preserve"> </w:t>
      </w:r>
      <w:r>
        <w:rPr>
          <w:rFonts w:ascii="Times New Roman" w:hAnsi="Times New Roman"/>
          <w:sz w:val="28"/>
          <w:szCs w:val="28"/>
        </w:rPr>
        <w:t>45,</w:t>
      </w:r>
      <w:r w:rsidR="00F76B9B">
        <w:rPr>
          <w:rFonts w:ascii="Times New Roman" w:hAnsi="Times New Roman"/>
          <w:sz w:val="28"/>
          <w:szCs w:val="28"/>
        </w:rPr>
        <w:t xml:space="preserve"> </w:t>
      </w:r>
      <w:r>
        <w:rPr>
          <w:rFonts w:ascii="Times New Roman" w:hAnsi="Times New Roman"/>
          <w:sz w:val="28"/>
          <w:szCs w:val="28"/>
        </w:rPr>
        <w:t>49,</w:t>
      </w:r>
      <w:r w:rsidR="00F76B9B">
        <w:rPr>
          <w:rFonts w:ascii="Times New Roman" w:hAnsi="Times New Roman"/>
          <w:sz w:val="28"/>
          <w:szCs w:val="28"/>
        </w:rPr>
        <w:t xml:space="preserve"> </w:t>
      </w:r>
      <w:r>
        <w:rPr>
          <w:rFonts w:ascii="Times New Roman" w:hAnsi="Times New Roman"/>
          <w:sz w:val="28"/>
          <w:szCs w:val="28"/>
        </w:rPr>
        <w:t>52,</w:t>
      </w:r>
      <w:r w:rsidR="00F76B9B">
        <w:rPr>
          <w:rFonts w:ascii="Times New Roman" w:hAnsi="Times New Roman"/>
          <w:sz w:val="28"/>
          <w:szCs w:val="28"/>
        </w:rPr>
        <w:t xml:space="preserve"> </w:t>
      </w:r>
      <w:r>
        <w:rPr>
          <w:rFonts w:ascii="Times New Roman" w:hAnsi="Times New Roman"/>
          <w:sz w:val="28"/>
          <w:szCs w:val="28"/>
        </w:rPr>
        <w:t>5,</w:t>
      </w:r>
      <w:r w:rsidR="00F76B9B">
        <w:rPr>
          <w:rFonts w:ascii="Times New Roman" w:hAnsi="Times New Roman"/>
          <w:sz w:val="28"/>
          <w:szCs w:val="28"/>
        </w:rPr>
        <w:t xml:space="preserve"> </w:t>
      </w:r>
      <w:r>
        <w:rPr>
          <w:rFonts w:ascii="Times New Roman" w:hAnsi="Times New Roman"/>
          <w:sz w:val="28"/>
          <w:szCs w:val="28"/>
        </w:rPr>
        <w:t>9,</w:t>
      </w:r>
      <w:r w:rsidR="00F76B9B">
        <w:rPr>
          <w:rFonts w:ascii="Times New Roman" w:hAnsi="Times New Roman"/>
          <w:sz w:val="28"/>
          <w:szCs w:val="28"/>
        </w:rPr>
        <w:t xml:space="preserve"> </w:t>
      </w:r>
      <w:r>
        <w:rPr>
          <w:rFonts w:ascii="Times New Roman" w:hAnsi="Times New Roman"/>
          <w:sz w:val="28"/>
          <w:szCs w:val="28"/>
        </w:rPr>
        <w:t>18,</w:t>
      </w:r>
      <w:r w:rsidR="00F76B9B">
        <w:rPr>
          <w:rFonts w:ascii="Times New Roman" w:hAnsi="Times New Roman"/>
          <w:sz w:val="28"/>
          <w:szCs w:val="28"/>
        </w:rPr>
        <w:t xml:space="preserve"> </w:t>
      </w:r>
      <w:r>
        <w:rPr>
          <w:rFonts w:ascii="Times New Roman" w:hAnsi="Times New Roman"/>
          <w:sz w:val="28"/>
          <w:szCs w:val="28"/>
        </w:rPr>
        <w:t>39. Наибольший процент отличных оценок – 83,7% у школы №</w:t>
      </w:r>
      <w:r w:rsidR="00F76B9B">
        <w:rPr>
          <w:rFonts w:ascii="Times New Roman" w:hAnsi="Times New Roman"/>
          <w:sz w:val="28"/>
          <w:szCs w:val="28"/>
        </w:rPr>
        <w:t xml:space="preserve"> </w:t>
      </w:r>
      <w:r>
        <w:rPr>
          <w:rFonts w:ascii="Times New Roman" w:hAnsi="Times New Roman"/>
          <w:sz w:val="28"/>
          <w:szCs w:val="28"/>
        </w:rPr>
        <w:t>49.</w:t>
      </w:r>
    </w:p>
    <w:p w:rsidR="00EB6DDC" w:rsidRDefault="00EB6DDC" w:rsidP="00F8267D">
      <w:pPr>
        <w:pStyle w:val="af1"/>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Работу по окружающему миру выполнили 4062 человека (32% от всех участников Забайкальского края). Максимальный первичный балл 30. Оценку «5» по РФ получили 21,2% школьников, по Забайкальскому краю-19.7%, по г.Чита – 26,2%. Оценку «2» получили 1.6% детей по РФ, 2.8% по Забайкальскому краю, 2,3% по г.Чите. Результаты ниже городских показали 24 школы, выше городских – 20 школ, выше краевых, но ниже городских-6 школ, выше, чем по РФ-22 школы. Нет неудовлетворительных оценок у школ №</w:t>
      </w:r>
      <w:r w:rsidR="00F76B9B">
        <w:rPr>
          <w:rFonts w:ascii="Times New Roman" w:hAnsi="Times New Roman"/>
          <w:sz w:val="28"/>
          <w:szCs w:val="28"/>
        </w:rPr>
        <w:t xml:space="preserve"> </w:t>
      </w:r>
      <w:r>
        <w:rPr>
          <w:rFonts w:ascii="Times New Roman" w:hAnsi="Times New Roman"/>
          <w:sz w:val="28"/>
          <w:szCs w:val="28"/>
        </w:rPr>
        <w:t>31,</w:t>
      </w:r>
      <w:r w:rsidR="00F76B9B">
        <w:rPr>
          <w:rFonts w:ascii="Times New Roman" w:hAnsi="Times New Roman"/>
          <w:sz w:val="28"/>
          <w:szCs w:val="28"/>
        </w:rPr>
        <w:t xml:space="preserve"> </w:t>
      </w:r>
      <w:r>
        <w:rPr>
          <w:rFonts w:ascii="Times New Roman" w:hAnsi="Times New Roman"/>
          <w:sz w:val="28"/>
          <w:szCs w:val="28"/>
        </w:rPr>
        <w:t>21,</w:t>
      </w:r>
      <w:r w:rsidR="00F76B9B">
        <w:rPr>
          <w:rFonts w:ascii="Times New Roman" w:hAnsi="Times New Roman"/>
          <w:sz w:val="28"/>
          <w:szCs w:val="28"/>
        </w:rPr>
        <w:t xml:space="preserve"> </w:t>
      </w:r>
      <w:r>
        <w:rPr>
          <w:rFonts w:ascii="Times New Roman" w:hAnsi="Times New Roman"/>
          <w:sz w:val="28"/>
          <w:szCs w:val="28"/>
        </w:rPr>
        <w:t>2,</w:t>
      </w:r>
      <w:r w:rsidR="00F76B9B">
        <w:rPr>
          <w:rFonts w:ascii="Times New Roman" w:hAnsi="Times New Roman"/>
          <w:sz w:val="28"/>
          <w:szCs w:val="28"/>
        </w:rPr>
        <w:t xml:space="preserve"> </w:t>
      </w:r>
      <w:r>
        <w:rPr>
          <w:rFonts w:ascii="Times New Roman" w:hAnsi="Times New Roman"/>
          <w:sz w:val="28"/>
          <w:szCs w:val="28"/>
        </w:rPr>
        <w:t>3,</w:t>
      </w:r>
      <w:r w:rsidR="00F76B9B">
        <w:rPr>
          <w:rFonts w:ascii="Times New Roman" w:hAnsi="Times New Roman"/>
          <w:sz w:val="28"/>
          <w:szCs w:val="28"/>
        </w:rPr>
        <w:t xml:space="preserve"> </w:t>
      </w:r>
      <w:r>
        <w:rPr>
          <w:rFonts w:ascii="Times New Roman" w:hAnsi="Times New Roman"/>
          <w:sz w:val="28"/>
          <w:szCs w:val="28"/>
        </w:rPr>
        <w:t>4,</w:t>
      </w:r>
      <w:r w:rsidR="00F76B9B">
        <w:rPr>
          <w:rFonts w:ascii="Times New Roman" w:hAnsi="Times New Roman"/>
          <w:sz w:val="28"/>
          <w:szCs w:val="28"/>
        </w:rPr>
        <w:t xml:space="preserve"> </w:t>
      </w:r>
      <w:r>
        <w:rPr>
          <w:rFonts w:ascii="Times New Roman" w:hAnsi="Times New Roman"/>
          <w:sz w:val="28"/>
          <w:szCs w:val="28"/>
        </w:rPr>
        <w:t>11,</w:t>
      </w:r>
      <w:r w:rsidR="00F76B9B">
        <w:rPr>
          <w:rFonts w:ascii="Times New Roman" w:hAnsi="Times New Roman"/>
          <w:sz w:val="28"/>
          <w:szCs w:val="28"/>
        </w:rPr>
        <w:t xml:space="preserve"> </w:t>
      </w:r>
      <w:r>
        <w:rPr>
          <w:rFonts w:ascii="Times New Roman" w:hAnsi="Times New Roman"/>
          <w:sz w:val="28"/>
          <w:szCs w:val="28"/>
        </w:rPr>
        <w:t>12,</w:t>
      </w:r>
      <w:r w:rsidR="00F76B9B">
        <w:rPr>
          <w:rFonts w:ascii="Times New Roman" w:hAnsi="Times New Roman"/>
          <w:sz w:val="28"/>
          <w:szCs w:val="28"/>
        </w:rPr>
        <w:t xml:space="preserve"> </w:t>
      </w:r>
      <w:r>
        <w:rPr>
          <w:rFonts w:ascii="Times New Roman" w:hAnsi="Times New Roman"/>
          <w:sz w:val="28"/>
          <w:szCs w:val="28"/>
        </w:rPr>
        <w:t>22,</w:t>
      </w:r>
      <w:r w:rsidR="00F76B9B">
        <w:rPr>
          <w:rFonts w:ascii="Times New Roman" w:hAnsi="Times New Roman"/>
          <w:sz w:val="28"/>
          <w:szCs w:val="28"/>
        </w:rPr>
        <w:t xml:space="preserve"> </w:t>
      </w:r>
      <w:r>
        <w:rPr>
          <w:rFonts w:ascii="Times New Roman" w:hAnsi="Times New Roman"/>
          <w:sz w:val="28"/>
          <w:szCs w:val="28"/>
        </w:rPr>
        <w:t>23,</w:t>
      </w:r>
      <w:r w:rsidR="00F76B9B">
        <w:rPr>
          <w:rFonts w:ascii="Times New Roman" w:hAnsi="Times New Roman"/>
          <w:sz w:val="28"/>
          <w:szCs w:val="28"/>
        </w:rPr>
        <w:t xml:space="preserve"> </w:t>
      </w:r>
      <w:r>
        <w:rPr>
          <w:rFonts w:ascii="Times New Roman" w:hAnsi="Times New Roman"/>
          <w:sz w:val="28"/>
          <w:szCs w:val="28"/>
        </w:rPr>
        <w:t>29,</w:t>
      </w:r>
      <w:r w:rsidR="00F76B9B">
        <w:rPr>
          <w:rFonts w:ascii="Times New Roman" w:hAnsi="Times New Roman"/>
          <w:sz w:val="28"/>
          <w:szCs w:val="28"/>
        </w:rPr>
        <w:t xml:space="preserve"> </w:t>
      </w:r>
      <w:r>
        <w:rPr>
          <w:rFonts w:ascii="Times New Roman" w:hAnsi="Times New Roman"/>
          <w:sz w:val="28"/>
          <w:szCs w:val="28"/>
        </w:rPr>
        <w:t>30,</w:t>
      </w:r>
      <w:r w:rsidR="00F76B9B">
        <w:rPr>
          <w:rFonts w:ascii="Times New Roman" w:hAnsi="Times New Roman"/>
          <w:sz w:val="28"/>
          <w:szCs w:val="28"/>
        </w:rPr>
        <w:t xml:space="preserve"> </w:t>
      </w:r>
      <w:r>
        <w:rPr>
          <w:rFonts w:ascii="Times New Roman" w:hAnsi="Times New Roman"/>
          <w:sz w:val="28"/>
          <w:szCs w:val="28"/>
        </w:rPr>
        <w:t>38,</w:t>
      </w:r>
      <w:r w:rsidR="00F76B9B">
        <w:rPr>
          <w:rFonts w:ascii="Times New Roman" w:hAnsi="Times New Roman"/>
          <w:sz w:val="28"/>
          <w:szCs w:val="28"/>
        </w:rPr>
        <w:t xml:space="preserve"> </w:t>
      </w:r>
      <w:r>
        <w:rPr>
          <w:rFonts w:ascii="Times New Roman" w:hAnsi="Times New Roman"/>
          <w:sz w:val="28"/>
          <w:szCs w:val="28"/>
        </w:rPr>
        <w:t>40,</w:t>
      </w:r>
      <w:r w:rsidR="00F76B9B">
        <w:rPr>
          <w:rFonts w:ascii="Times New Roman" w:hAnsi="Times New Roman"/>
          <w:sz w:val="28"/>
          <w:szCs w:val="28"/>
        </w:rPr>
        <w:t xml:space="preserve"> </w:t>
      </w:r>
      <w:r>
        <w:rPr>
          <w:rFonts w:ascii="Times New Roman" w:hAnsi="Times New Roman"/>
          <w:sz w:val="28"/>
          <w:szCs w:val="28"/>
        </w:rPr>
        <w:t>42,</w:t>
      </w:r>
      <w:r w:rsidR="00F76B9B">
        <w:rPr>
          <w:rFonts w:ascii="Times New Roman" w:hAnsi="Times New Roman"/>
          <w:sz w:val="28"/>
          <w:szCs w:val="28"/>
        </w:rPr>
        <w:t xml:space="preserve"> </w:t>
      </w:r>
      <w:r>
        <w:rPr>
          <w:rFonts w:ascii="Times New Roman" w:hAnsi="Times New Roman"/>
          <w:sz w:val="28"/>
          <w:szCs w:val="28"/>
        </w:rPr>
        <w:t>45,</w:t>
      </w:r>
      <w:r w:rsidR="00F76B9B">
        <w:rPr>
          <w:rFonts w:ascii="Times New Roman" w:hAnsi="Times New Roman"/>
          <w:sz w:val="28"/>
          <w:szCs w:val="28"/>
        </w:rPr>
        <w:t xml:space="preserve"> </w:t>
      </w:r>
      <w:r>
        <w:rPr>
          <w:rFonts w:ascii="Times New Roman" w:hAnsi="Times New Roman"/>
          <w:sz w:val="28"/>
          <w:szCs w:val="28"/>
        </w:rPr>
        <w:t>46,</w:t>
      </w:r>
      <w:r w:rsidR="00F76B9B">
        <w:rPr>
          <w:rFonts w:ascii="Times New Roman" w:hAnsi="Times New Roman"/>
          <w:sz w:val="28"/>
          <w:szCs w:val="28"/>
        </w:rPr>
        <w:t xml:space="preserve"> </w:t>
      </w:r>
      <w:r>
        <w:rPr>
          <w:rFonts w:ascii="Times New Roman" w:hAnsi="Times New Roman"/>
          <w:sz w:val="28"/>
          <w:szCs w:val="28"/>
        </w:rPr>
        <w:t>48,</w:t>
      </w:r>
      <w:r w:rsidR="00F76B9B">
        <w:rPr>
          <w:rFonts w:ascii="Times New Roman" w:hAnsi="Times New Roman"/>
          <w:sz w:val="28"/>
          <w:szCs w:val="28"/>
        </w:rPr>
        <w:t xml:space="preserve"> </w:t>
      </w:r>
      <w:r>
        <w:rPr>
          <w:rFonts w:ascii="Times New Roman" w:hAnsi="Times New Roman"/>
          <w:sz w:val="28"/>
          <w:szCs w:val="28"/>
        </w:rPr>
        <w:t>49,</w:t>
      </w:r>
      <w:r w:rsidR="00F76B9B">
        <w:rPr>
          <w:rFonts w:ascii="Times New Roman" w:hAnsi="Times New Roman"/>
          <w:sz w:val="28"/>
          <w:szCs w:val="28"/>
        </w:rPr>
        <w:t xml:space="preserve"> </w:t>
      </w:r>
      <w:r>
        <w:rPr>
          <w:rFonts w:ascii="Times New Roman" w:hAnsi="Times New Roman"/>
          <w:sz w:val="28"/>
          <w:szCs w:val="28"/>
        </w:rPr>
        <w:t>52,</w:t>
      </w:r>
      <w:r w:rsidR="00F76B9B">
        <w:rPr>
          <w:rFonts w:ascii="Times New Roman" w:hAnsi="Times New Roman"/>
          <w:sz w:val="28"/>
          <w:szCs w:val="28"/>
        </w:rPr>
        <w:t xml:space="preserve"> </w:t>
      </w:r>
      <w:r>
        <w:rPr>
          <w:rFonts w:ascii="Times New Roman" w:hAnsi="Times New Roman"/>
          <w:sz w:val="28"/>
          <w:szCs w:val="28"/>
        </w:rPr>
        <w:t>5,</w:t>
      </w:r>
      <w:r w:rsidR="00F76B9B">
        <w:rPr>
          <w:rFonts w:ascii="Times New Roman" w:hAnsi="Times New Roman"/>
          <w:sz w:val="28"/>
          <w:szCs w:val="28"/>
        </w:rPr>
        <w:t xml:space="preserve"> </w:t>
      </w:r>
      <w:r>
        <w:rPr>
          <w:rFonts w:ascii="Times New Roman" w:hAnsi="Times New Roman"/>
          <w:sz w:val="28"/>
          <w:szCs w:val="28"/>
        </w:rPr>
        <w:t>7,</w:t>
      </w:r>
      <w:r w:rsidR="00F76B9B">
        <w:rPr>
          <w:rFonts w:ascii="Times New Roman" w:hAnsi="Times New Roman"/>
          <w:sz w:val="28"/>
          <w:szCs w:val="28"/>
        </w:rPr>
        <w:t xml:space="preserve"> </w:t>
      </w:r>
      <w:r>
        <w:rPr>
          <w:rFonts w:ascii="Times New Roman" w:hAnsi="Times New Roman"/>
          <w:sz w:val="28"/>
          <w:szCs w:val="28"/>
        </w:rPr>
        <w:t>9,</w:t>
      </w:r>
      <w:r w:rsidR="00F76B9B">
        <w:rPr>
          <w:rFonts w:ascii="Times New Roman" w:hAnsi="Times New Roman"/>
          <w:sz w:val="28"/>
          <w:szCs w:val="28"/>
        </w:rPr>
        <w:t xml:space="preserve"> </w:t>
      </w:r>
      <w:r>
        <w:rPr>
          <w:rFonts w:ascii="Times New Roman" w:hAnsi="Times New Roman"/>
          <w:sz w:val="28"/>
          <w:szCs w:val="28"/>
        </w:rPr>
        <w:t>27,</w:t>
      </w:r>
      <w:r w:rsidR="00F76B9B">
        <w:rPr>
          <w:rFonts w:ascii="Times New Roman" w:hAnsi="Times New Roman"/>
          <w:sz w:val="28"/>
          <w:szCs w:val="28"/>
        </w:rPr>
        <w:t xml:space="preserve"> </w:t>
      </w:r>
      <w:r>
        <w:rPr>
          <w:rFonts w:ascii="Times New Roman" w:hAnsi="Times New Roman"/>
          <w:sz w:val="28"/>
          <w:szCs w:val="28"/>
        </w:rPr>
        <w:t>33,</w:t>
      </w:r>
      <w:r w:rsidR="00F76B9B">
        <w:rPr>
          <w:rFonts w:ascii="Times New Roman" w:hAnsi="Times New Roman"/>
          <w:sz w:val="28"/>
          <w:szCs w:val="28"/>
        </w:rPr>
        <w:t xml:space="preserve"> </w:t>
      </w:r>
      <w:r>
        <w:rPr>
          <w:rFonts w:ascii="Times New Roman" w:hAnsi="Times New Roman"/>
          <w:sz w:val="28"/>
          <w:szCs w:val="28"/>
        </w:rPr>
        <w:t>43,</w:t>
      </w:r>
      <w:r w:rsidR="00F76B9B">
        <w:rPr>
          <w:rFonts w:ascii="Times New Roman" w:hAnsi="Times New Roman"/>
          <w:sz w:val="28"/>
          <w:szCs w:val="28"/>
        </w:rPr>
        <w:t xml:space="preserve"> </w:t>
      </w:r>
      <w:r>
        <w:rPr>
          <w:rFonts w:ascii="Times New Roman" w:hAnsi="Times New Roman"/>
          <w:sz w:val="28"/>
          <w:szCs w:val="28"/>
        </w:rPr>
        <w:t>39.</w:t>
      </w:r>
      <w:r w:rsidR="00F76B9B">
        <w:rPr>
          <w:rFonts w:ascii="Times New Roman" w:hAnsi="Times New Roman"/>
          <w:sz w:val="28"/>
          <w:szCs w:val="28"/>
        </w:rPr>
        <w:t xml:space="preserve"> </w:t>
      </w:r>
      <w:r>
        <w:rPr>
          <w:rFonts w:ascii="Times New Roman" w:hAnsi="Times New Roman"/>
          <w:sz w:val="28"/>
          <w:szCs w:val="28"/>
        </w:rPr>
        <w:t>Наибольший процент отличных оценок у школы №</w:t>
      </w:r>
      <w:r w:rsidR="00E043E1">
        <w:rPr>
          <w:rFonts w:ascii="Times New Roman" w:hAnsi="Times New Roman"/>
          <w:sz w:val="28"/>
          <w:szCs w:val="28"/>
        </w:rPr>
        <w:t xml:space="preserve"> </w:t>
      </w:r>
      <w:r>
        <w:rPr>
          <w:rFonts w:ascii="Times New Roman" w:hAnsi="Times New Roman"/>
          <w:sz w:val="28"/>
          <w:szCs w:val="28"/>
        </w:rPr>
        <w:t>49-84%.</w:t>
      </w:r>
    </w:p>
    <w:p w:rsidR="00EB6DDC" w:rsidRDefault="00EB6DDC" w:rsidP="00F8267D">
      <w:pPr>
        <w:pStyle w:val="af1"/>
        <w:numPr>
          <w:ilvl w:val="0"/>
          <w:numId w:val="7"/>
        </w:numPr>
        <w:spacing w:after="0" w:line="240" w:lineRule="auto"/>
        <w:ind w:left="0" w:firstLine="0"/>
        <w:jc w:val="both"/>
        <w:rPr>
          <w:rFonts w:ascii="Times New Roman" w:hAnsi="Times New Roman"/>
          <w:sz w:val="28"/>
          <w:szCs w:val="28"/>
        </w:rPr>
      </w:pPr>
      <w:r>
        <w:rPr>
          <w:rFonts w:ascii="Times New Roman" w:hAnsi="Times New Roman"/>
          <w:sz w:val="28"/>
          <w:szCs w:val="28"/>
        </w:rPr>
        <w:t>По итогам ВПР по всем трем предметам результаты выше городских показали школы №</w:t>
      </w:r>
      <w:r w:rsidR="00E043E1">
        <w:rPr>
          <w:rFonts w:ascii="Times New Roman" w:hAnsi="Times New Roman"/>
          <w:sz w:val="28"/>
          <w:szCs w:val="28"/>
        </w:rPr>
        <w:t xml:space="preserve"> </w:t>
      </w:r>
      <w:r>
        <w:rPr>
          <w:rFonts w:ascii="Times New Roman" w:hAnsi="Times New Roman"/>
          <w:sz w:val="28"/>
          <w:szCs w:val="28"/>
        </w:rPr>
        <w:t>31,</w:t>
      </w:r>
      <w:r w:rsidR="00E043E1">
        <w:rPr>
          <w:rFonts w:ascii="Times New Roman" w:hAnsi="Times New Roman"/>
          <w:sz w:val="28"/>
          <w:szCs w:val="28"/>
        </w:rPr>
        <w:t xml:space="preserve"> </w:t>
      </w:r>
      <w:r>
        <w:rPr>
          <w:rFonts w:ascii="Times New Roman" w:hAnsi="Times New Roman"/>
          <w:sz w:val="28"/>
          <w:szCs w:val="28"/>
        </w:rPr>
        <w:t>21,</w:t>
      </w:r>
      <w:r w:rsidR="00E043E1">
        <w:rPr>
          <w:rFonts w:ascii="Times New Roman" w:hAnsi="Times New Roman"/>
          <w:sz w:val="28"/>
          <w:szCs w:val="28"/>
        </w:rPr>
        <w:t xml:space="preserve"> </w:t>
      </w:r>
      <w:r>
        <w:rPr>
          <w:rFonts w:ascii="Times New Roman" w:hAnsi="Times New Roman"/>
          <w:sz w:val="28"/>
          <w:szCs w:val="28"/>
        </w:rPr>
        <w:t>2,</w:t>
      </w:r>
      <w:r w:rsidR="00E043E1">
        <w:rPr>
          <w:rFonts w:ascii="Times New Roman" w:hAnsi="Times New Roman"/>
          <w:sz w:val="28"/>
          <w:szCs w:val="28"/>
        </w:rPr>
        <w:t xml:space="preserve"> </w:t>
      </w:r>
      <w:r>
        <w:rPr>
          <w:rFonts w:ascii="Times New Roman" w:hAnsi="Times New Roman"/>
          <w:sz w:val="28"/>
          <w:szCs w:val="28"/>
        </w:rPr>
        <w:t>3,</w:t>
      </w:r>
      <w:r w:rsidR="00E043E1">
        <w:rPr>
          <w:rFonts w:ascii="Times New Roman" w:hAnsi="Times New Roman"/>
          <w:sz w:val="28"/>
          <w:szCs w:val="28"/>
        </w:rPr>
        <w:t xml:space="preserve"> </w:t>
      </w:r>
      <w:r>
        <w:rPr>
          <w:rFonts w:ascii="Times New Roman" w:hAnsi="Times New Roman"/>
          <w:sz w:val="28"/>
          <w:szCs w:val="28"/>
        </w:rPr>
        <w:t>4,</w:t>
      </w:r>
      <w:r w:rsidR="00E043E1">
        <w:rPr>
          <w:rFonts w:ascii="Times New Roman" w:hAnsi="Times New Roman"/>
          <w:sz w:val="28"/>
          <w:szCs w:val="28"/>
        </w:rPr>
        <w:t xml:space="preserve"> </w:t>
      </w:r>
      <w:r>
        <w:rPr>
          <w:rFonts w:ascii="Times New Roman" w:hAnsi="Times New Roman"/>
          <w:sz w:val="28"/>
          <w:szCs w:val="28"/>
        </w:rPr>
        <w:t>11,</w:t>
      </w:r>
      <w:r w:rsidR="00E043E1">
        <w:rPr>
          <w:rFonts w:ascii="Times New Roman" w:hAnsi="Times New Roman"/>
          <w:sz w:val="28"/>
          <w:szCs w:val="28"/>
        </w:rPr>
        <w:t xml:space="preserve"> </w:t>
      </w:r>
      <w:r>
        <w:rPr>
          <w:rFonts w:ascii="Times New Roman" w:hAnsi="Times New Roman"/>
          <w:sz w:val="28"/>
          <w:szCs w:val="28"/>
        </w:rPr>
        <w:t>12,</w:t>
      </w:r>
      <w:r w:rsidR="00E043E1">
        <w:rPr>
          <w:rFonts w:ascii="Times New Roman" w:hAnsi="Times New Roman"/>
          <w:sz w:val="28"/>
          <w:szCs w:val="28"/>
        </w:rPr>
        <w:t xml:space="preserve"> </w:t>
      </w:r>
      <w:r>
        <w:rPr>
          <w:rFonts w:ascii="Times New Roman" w:hAnsi="Times New Roman"/>
          <w:sz w:val="28"/>
          <w:szCs w:val="28"/>
        </w:rPr>
        <w:t>29,</w:t>
      </w:r>
      <w:r w:rsidR="00E043E1">
        <w:rPr>
          <w:rFonts w:ascii="Times New Roman" w:hAnsi="Times New Roman"/>
          <w:sz w:val="28"/>
          <w:szCs w:val="28"/>
        </w:rPr>
        <w:t xml:space="preserve"> </w:t>
      </w:r>
      <w:r>
        <w:rPr>
          <w:rFonts w:ascii="Times New Roman" w:hAnsi="Times New Roman"/>
          <w:sz w:val="28"/>
          <w:szCs w:val="28"/>
        </w:rPr>
        <w:t>30,</w:t>
      </w:r>
      <w:r w:rsidR="00E043E1">
        <w:rPr>
          <w:rFonts w:ascii="Times New Roman" w:hAnsi="Times New Roman"/>
          <w:sz w:val="28"/>
          <w:szCs w:val="28"/>
        </w:rPr>
        <w:t xml:space="preserve"> </w:t>
      </w:r>
      <w:r>
        <w:rPr>
          <w:rFonts w:ascii="Times New Roman" w:hAnsi="Times New Roman"/>
          <w:sz w:val="28"/>
          <w:szCs w:val="28"/>
        </w:rPr>
        <w:t>45,</w:t>
      </w:r>
      <w:r w:rsidR="00E043E1">
        <w:rPr>
          <w:rFonts w:ascii="Times New Roman" w:hAnsi="Times New Roman"/>
          <w:sz w:val="28"/>
          <w:szCs w:val="28"/>
        </w:rPr>
        <w:t xml:space="preserve"> </w:t>
      </w:r>
      <w:r>
        <w:rPr>
          <w:rFonts w:ascii="Times New Roman" w:hAnsi="Times New Roman"/>
          <w:sz w:val="28"/>
          <w:szCs w:val="28"/>
        </w:rPr>
        <w:t>49,</w:t>
      </w:r>
      <w:r w:rsidR="00E043E1">
        <w:rPr>
          <w:rFonts w:ascii="Times New Roman" w:hAnsi="Times New Roman"/>
          <w:sz w:val="28"/>
          <w:szCs w:val="28"/>
        </w:rPr>
        <w:t xml:space="preserve"> </w:t>
      </w:r>
      <w:r>
        <w:rPr>
          <w:rFonts w:ascii="Times New Roman" w:hAnsi="Times New Roman"/>
          <w:sz w:val="28"/>
          <w:szCs w:val="28"/>
        </w:rPr>
        <w:t xml:space="preserve">18. Результаты ниже </w:t>
      </w:r>
      <w:r>
        <w:rPr>
          <w:rFonts w:ascii="Times New Roman" w:hAnsi="Times New Roman"/>
          <w:sz w:val="28"/>
          <w:szCs w:val="28"/>
        </w:rPr>
        <w:lastRenderedPageBreak/>
        <w:t>городских по всем трем предметам у школ №</w:t>
      </w:r>
      <w:r w:rsidR="00E043E1">
        <w:rPr>
          <w:rFonts w:ascii="Times New Roman" w:hAnsi="Times New Roman"/>
          <w:sz w:val="28"/>
          <w:szCs w:val="28"/>
        </w:rPr>
        <w:t xml:space="preserve"> 1, </w:t>
      </w:r>
      <w:r>
        <w:rPr>
          <w:rFonts w:ascii="Times New Roman" w:hAnsi="Times New Roman"/>
          <w:sz w:val="28"/>
          <w:szCs w:val="28"/>
        </w:rPr>
        <w:t>6,</w:t>
      </w:r>
      <w:r w:rsidR="00E043E1">
        <w:rPr>
          <w:rFonts w:ascii="Times New Roman" w:hAnsi="Times New Roman"/>
          <w:sz w:val="28"/>
          <w:szCs w:val="28"/>
        </w:rPr>
        <w:t xml:space="preserve"> </w:t>
      </w:r>
      <w:r>
        <w:rPr>
          <w:rFonts w:ascii="Times New Roman" w:hAnsi="Times New Roman"/>
          <w:sz w:val="28"/>
          <w:szCs w:val="28"/>
        </w:rPr>
        <w:t>14,</w:t>
      </w:r>
      <w:r w:rsidR="00E043E1">
        <w:rPr>
          <w:rFonts w:ascii="Times New Roman" w:hAnsi="Times New Roman"/>
          <w:sz w:val="28"/>
          <w:szCs w:val="28"/>
        </w:rPr>
        <w:t xml:space="preserve"> </w:t>
      </w:r>
      <w:r>
        <w:rPr>
          <w:rFonts w:ascii="Times New Roman" w:hAnsi="Times New Roman"/>
          <w:sz w:val="28"/>
          <w:szCs w:val="28"/>
        </w:rPr>
        <w:t>17,</w:t>
      </w:r>
      <w:r w:rsidR="00E043E1">
        <w:rPr>
          <w:rFonts w:ascii="Times New Roman" w:hAnsi="Times New Roman"/>
          <w:sz w:val="28"/>
          <w:szCs w:val="28"/>
        </w:rPr>
        <w:t xml:space="preserve"> </w:t>
      </w:r>
      <w:r>
        <w:rPr>
          <w:rFonts w:ascii="Times New Roman" w:hAnsi="Times New Roman"/>
          <w:sz w:val="28"/>
          <w:szCs w:val="28"/>
        </w:rPr>
        <w:t>20,</w:t>
      </w:r>
      <w:r w:rsidR="00E043E1">
        <w:rPr>
          <w:rFonts w:ascii="Times New Roman" w:hAnsi="Times New Roman"/>
          <w:sz w:val="28"/>
          <w:szCs w:val="28"/>
        </w:rPr>
        <w:t xml:space="preserve"> </w:t>
      </w:r>
      <w:r>
        <w:rPr>
          <w:rFonts w:ascii="Times New Roman" w:hAnsi="Times New Roman"/>
          <w:sz w:val="28"/>
          <w:szCs w:val="28"/>
        </w:rPr>
        <w:t>23,</w:t>
      </w:r>
      <w:r w:rsidR="00E043E1">
        <w:rPr>
          <w:rFonts w:ascii="Times New Roman" w:hAnsi="Times New Roman"/>
          <w:sz w:val="28"/>
          <w:szCs w:val="28"/>
        </w:rPr>
        <w:t xml:space="preserve"> </w:t>
      </w:r>
      <w:r>
        <w:rPr>
          <w:rFonts w:ascii="Times New Roman" w:hAnsi="Times New Roman"/>
          <w:sz w:val="28"/>
          <w:szCs w:val="28"/>
        </w:rPr>
        <w:t>34,</w:t>
      </w:r>
      <w:r w:rsidR="00E043E1">
        <w:rPr>
          <w:rFonts w:ascii="Times New Roman" w:hAnsi="Times New Roman"/>
          <w:sz w:val="28"/>
          <w:szCs w:val="28"/>
        </w:rPr>
        <w:t xml:space="preserve"> </w:t>
      </w:r>
      <w:r>
        <w:rPr>
          <w:rFonts w:ascii="Times New Roman" w:hAnsi="Times New Roman"/>
          <w:sz w:val="28"/>
          <w:szCs w:val="28"/>
        </w:rPr>
        <w:t>36,</w:t>
      </w:r>
      <w:r w:rsidR="00E043E1">
        <w:rPr>
          <w:rFonts w:ascii="Times New Roman" w:hAnsi="Times New Roman"/>
          <w:sz w:val="28"/>
          <w:szCs w:val="28"/>
        </w:rPr>
        <w:t xml:space="preserve"> </w:t>
      </w:r>
      <w:r>
        <w:rPr>
          <w:rFonts w:ascii="Times New Roman" w:hAnsi="Times New Roman"/>
          <w:sz w:val="28"/>
          <w:szCs w:val="28"/>
        </w:rPr>
        <w:t>44,</w:t>
      </w:r>
      <w:r w:rsidR="00E043E1">
        <w:rPr>
          <w:rFonts w:ascii="Times New Roman" w:hAnsi="Times New Roman"/>
          <w:sz w:val="28"/>
          <w:szCs w:val="28"/>
        </w:rPr>
        <w:t xml:space="preserve"> </w:t>
      </w:r>
      <w:r>
        <w:rPr>
          <w:rFonts w:ascii="Times New Roman" w:hAnsi="Times New Roman"/>
          <w:sz w:val="28"/>
          <w:szCs w:val="28"/>
        </w:rPr>
        <w:t>48,</w:t>
      </w:r>
      <w:r w:rsidR="00E043E1">
        <w:rPr>
          <w:rFonts w:ascii="Times New Roman" w:hAnsi="Times New Roman"/>
          <w:sz w:val="28"/>
          <w:szCs w:val="28"/>
        </w:rPr>
        <w:t xml:space="preserve"> </w:t>
      </w:r>
      <w:r>
        <w:rPr>
          <w:rFonts w:ascii="Times New Roman" w:hAnsi="Times New Roman"/>
          <w:sz w:val="28"/>
          <w:szCs w:val="28"/>
        </w:rPr>
        <w:t>51,</w:t>
      </w:r>
      <w:r w:rsidR="00E043E1">
        <w:rPr>
          <w:rFonts w:ascii="Times New Roman" w:hAnsi="Times New Roman"/>
          <w:sz w:val="28"/>
          <w:szCs w:val="28"/>
        </w:rPr>
        <w:t xml:space="preserve"> </w:t>
      </w:r>
      <w:r>
        <w:rPr>
          <w:rFonts w:ascii="Times New Roman" w:hAnsi="Times New Roman"/>
          <w:sz w:val="28"/>
          <w:szCs w:val="28"/>
        </w:rPr>
        <w:t>7,</w:t>
      </w:r>
      <w:r w:rsidR="00E043E1">
        <w:rPr>
          <w:rFonts w:ascii="Times New Roman" w:hAnsi="Times New Roman"/>
          <w:sz w:val="28"/>
          <w:szCs w:val="28"/>
        </w:rPr>
        <w:t xml:space="preserve"> </w:t>
      </w:r>
      <w:r>
        <w:rPr>
          <w:rFonts w:ascii="Times New Roman" w:hAnsi="Times New Roman"/>
          <w:sz w:val="28"/>
          <w:szCs w:val="28"/>
        </w:rPr>
        <w:t>15,</w:t>
      </w:r>
      <w:r w:rsidR="00E043E1">
        <w:rPr>
          <w:rFonts w:ascii="Times New Roman" w:hAnsi="Times New Roman"/>
          <w:sz w:val="28"/>
          <w:szCs w:val="28"/>
        </w:rPr>
        <w:t xml:space="preserve"> </w:t>
      </w:r>
      <w:r>
        <w:rPr>
          <w:rFonts w:ascii="Times New Roman" w:hAnsi="Times New Roman"/>
          <w:sz w:val="28"/>
          <w:szCs w:val="28"/>
        </w:rPr>
        <w:t>13,</w:t>
      </w:r>
      <w:r w:rsidR="00E043E1">
        <w:rPr>
          <w:rFonts w:ascii="Times New Roman" w:hAnsi="Times New Roman"/>
          <w:sz w:val="28"/>
          <w:szCs w:val="28"/>
        </w:rPr>
        <w:t xml:space="preserve"> </w:t>
      </w:r>
      <w:r>
        <w:rPr>
          <w:rFonts w:ascii="Times New Roman" w:hAnsi="Times New Roman"/>
          <w:sz w:val="28"/>
          <w:szCs w:val="28"/>
        </w:rPr>
        <w:t>25,</w:t>
      </w:r>
      <w:r w:rsidR="00E043E1">
        <w:rPr>
          <w:rFonts w:ascii="Times New Roman" w:hAnsi="Times New Roman"/>
          <w:sz w:val="28"/>
          <w:szCs w:val="28"/>
        </w:rPr>
        <w:t xml:space="preserve"> </w:t>
      </w:r>
      <w:r>
        <w:rPr>
          <w:rFonts w:ascii="Times New Roman" w:hAnsi="Times New Roman"/>
          <w:sz w:val="28"/>
          <w:szCs w:val="28"/>
        </w:rPr>
        <w:t>32.</w:t>
      </w:r>
    </w:p>
    <w:p w:rsidR="00EB6DDC" w:rsidRPr="00E043E1" w:rsidRDefault="00EB6DDC" w:rsidP="00205940">
      <w:pPr>
        <w:ind w:firstLine="567"/>
        <w:rPr>
          <w:sz w:val="28"/>
          <w:szCs w:val="28"/>
        </w:rPr>
      </w:pPr>
      <w:r w:rsidRPr="00E043E1">
        <w:rPr>
          <w:bCs/>
          <w:iCs/>
          <w:sz w:val="28"/>
          <w:szCs w:val="28"/>
        </w:rPr>
        <w:t>Основные  затруднения по русскому языку:</w:t>
      </w:r>
    </w:p>
    <w:p w:rsidR="00EB6DDC" w:rsidRPr="001F5622" w:rsidRDefault="00EB6DDC" w:rsidP="00205940">
      <w:pPr>
        <w:rPr>
          <w:sz w:val="28"/>
          <w:szCs w:val="28"/>
        </w:rPr>
      </w:pPr>
      <w:r w:rsidRPr="001F5622">
        <w:rPr>
          <w:sz w:val="28"/>
          <w:szCs w:val="28"/>
        </w:rPr>
        <w:t>- умение писать текст под диктовку в соответствии с изученными правилами правописания; проверять предложенный текст; находить и исправлять орфографические и пунктуационные ошибки;</w:t>
      </w:r>
    </w:p>
    <w:p w:rsidR="00EB6DDC" w:rsidRPr="001F5622" w:rsidRDefault="00EB6DDC" w:rsidP="00205940">
      <w:pPr>
        <w:rPr>
          <w:sz w:val="28"/>
          <w:szCs w:val="28"/>
        </w:rPr>
      </w:pPr>
      <w:r w:rsidRPr="001F5622">
        <w:rPr>
          <w:sz w:val="28"/>
          <w:szCs w:val="28"/>
        </w:rPr>
        <w:t>- определение  темы и главной мысли в тексте;</w:t>
      </w:r>
    </w:p>
    <w:p w:rsidR="00EB6DDC" w:rsidRPr="001F5622" w:rsidRDefault="00EB6DDC" w:rsidP="00205940">
      <w:pPr>
        <w:rPr>
          <w:sz w:val="28"/>
          <w:szCs w:val="28"/>
        </w:rPr>
      </w:pPr>
      <w:r w:rsidRPr="001F5622">
        <w:rPr>
          <w:sz w:val="28"/>
          <w:szCs w:val="28"/>
        </w:rPr>
        <w:t>-</w:t>
      </w:r>
      <w:r w:rsidR="00E043E1">
        <w:rPr>
          <w:sz w:val="28"/>
          <w:szCs w:val="28"/>
        </w:rPr>
        <w:t xml:space="preserve"> </w:t>
      </w:r>
      <w:r w:rsidRPr="001F5622">
        <w:rPr>
          <w:sz w:val="28"/>
          <w:szCs w:val="28"/>
        </w:rPr>
        <w:t>распознавание грамматических признаков слов; с учётом совокупности выявленных признаков относить слова к определённой  группе основных частей речи;</w:t>
      </w:r>
    </w:p>
    <w:p w:rsidR="00EB6DDC" w:rsidRPr="001F5622" w:rsidRDefault="00EB6DDC" w:rsidP="00205940">
      <w:pPr>
        <w:rPr>
          <w:sz w:val="28"/>
          <w:szCs w:val="28"/>
        </w:rPr>
      </w:pPr>
      <w:r w:rsidRPr="001F5622">
        <w:rPr>
          <w:sz w:val="28"/>
          <w:szCs w:val="28"/>
        </w:rPr>
        <w:t>- умение выражать просьбу, благодарность или отказ в письменной форме в соответствии с нормами речевого этикета в ситуации межличностного общения.</w:t>
      </w:r>
    </w:p>
    <w:p w:rsidR="00EB6DDC" w:rsidRPr="00E043E1" w:rsidRDefault="00EB6DDC" w:rsidP="00205940">
      <w:pPr>
        <w:rPr>
          <w:sz w:val="28"/>
          <w:szCs w:val="28"/>
        </w:rPr>
      </w:pPr>
      <w:r w:rsidRPr="00E043E1">
        <w:rPr>
          <w:bCs/>
          <w:iCs/>
          <w:sz w:val="28"/>
          <w:szCs w:val="28"/>
        </w:rPr>
        <w:t>Основные  затруднения по математике:</w:t>
      </w:r>
    </w:p>
    <w:p w:rsidR="00EB6DDC" w:rsidRPr="001F5622" w:rsidRDefault="00EB6DDC" w:rsidP="00205940">
      <w:pPr>
        <w:rPr>
          <w:sz w:val="28"/>
          <w:szCs w:val="28"/>
        </w:rPr>
      </w:pPr>
      <w:r w:rsidRPr="001F5622">
        <w:rPr>
          <w:b/>
          <w:bCs/>
          <w:i/>
          <w:iCs/>
          <w:sz w:val="28"/>
          <w:szCs w:val="28"/>
        </w:rPr>
        <w:t>-</w:t>
      </w:r>
      <w:r w:rsidRPr="001F5622">
        <w:rPr>
          <w:sz w:val="28"/>
          <w:szCs w:val="28"/>
        </w:rPr>
        <w:t> умение исследовать, распознавать и изображать геометрические  фигуры;</w:t>
      </w:r>
    </w:p>
    <w:p w:rsidR="00EB6DDC" w:rsidRPr="001F5622" w:rsidRDefault="00EB6DDC" w:rsidP="00205940">
      <w:pPr>
        <w:rPr>
          <w:sz w:val="28"/>
          <w:szCs w:val="28"/>
        </w:rPr>
      </w:pPr>
      <w:r w:rsidRPr="001F5622">
        <w:rPr>
          <w:sz w:val="28"/>
          <w:szCs w:val="28"/>
        </w:rPr>
        <w:t>- умение работать с таблицами, схемами, графиками, диаграммами, анализировать и интерпретировать  данные;</w:t>
      </w:r>
    </w:p>
    <w:p w:rsidR="00EB6DDC" w:rsidRPr="001F5622" w:rsidRDefault="00EB6DDC" w:rsidP="00205940">
      <w:pPr>
        <w:rPr>
          <w:sz w:val="28"/>
          <w:szCs w:val="28"/>
        </w:rPr>
      </w:pPr>
      <w:r w:rsidRPr="001F5622">
        <w:rPr>
          <w:sz w:val="28"/>
          <w:szCs w:val="28"/>
        </w:rPr>
        <w:t>- овладение основами пространственного воображения;</w:t>
      </w:r>
    </w:p>
    <w:p w:rsidR="00EB6DDC" w:rsidRPr="001F5622" w:rsidRDefault="00EB6DDC" w:rsidP="00205940">
      <w:pPr>
        <w:rPr>
          <w:sz w:val="28"/>
          <w:szCs w:val="28"/>
        </w:rPr>
      </w:pPr>
      <w:r w:rsidRPr="001F5622">
        <w:rPr>
          <w:sz w:val="28"/>
          <w:szCs w:val="28"/>
        </w:rPr>
        <w:t>- овладение основами логического и алгоритмического мышления;</w:t>
      </w:r>
    </w:p>
    <w:p w:rsidR="00EB6DDC" w:rsidRDefault="00EB6DDC" w:rsidP="00205940">
      <w:pPr>
        <w:rPr>
          <w:sz w:val="28"/>
          <w:szCs w:val="28"/>
        </w:rPr>
      </w:pPr>
      <w:r w:rsidRPr="001F5622">
        <w:rPr>
          <w:sz w:val="28"/>
          <w:szCs w:val="28"/>
        </w:rPr>
        <w:t>- умение решать арифметическим способом учебные задачи и задачи, связанные с повседневной жизнью.</w:t>
      </w:r>
    </w:p>
    <w:p w:rsidR="0081036B" w:rsidRDefault="0081036B" w:rsidP="00205940">
      <w:pPr>
        <w:autoSpaceDE w:val="0"/>
        <w:autoSpaceDN w:val="0"/>
        <w:adjustRightInd w:val="0"/>
        <w:jc w:val="both"/>
        <w:rPr>
          <w:sz w:val="28"/>
          <w:szCs w:val="28"/>
        </w:rPr>
      </w:pPr>
    </w:p>
    <w:p w:rsidR="00E03CF4" w:rsidRDefault="0081036B" w:rsidP="00205940">
      <w:pPr>
        <w:ind w:firstLine="567"/>
        <w:jc w:val="both"/>
        <w:rPr>
          <w:sz w:val="28"/>
          <w:szCs w:val="28"/>
        </w:rPr>
      </w:pPr>
      <w:r>
        <w:rPr>
          <w:sz w:val="28"/>
          <w:szCs w:val="28"/>
        </w:rPr>
        <w:t>По седьмому</w:t>
      </w:r>
      <w:r w:rsidR="00D57547" w:rsidRPr="006004E6">
        <w:rPr>
          <w:sz w:val="28"/>
          <w:szCs w:val="28"/>
        </w:rPr>
        <w:t xml:space="preserve"> вопросу слушали</w:t>
      </w:r>
      <w:r w:rsidR="005F3CAD">
        <w:rPr>
          <w:sz w:val="28"/>
          <w:szCs w:val="28"/>
        </w:rPr>
        <w:t xml:space="preserve"> Тамаровскую Е.Н., начальника </w:t>
      </w:r>
      <w:r w:rsidR="00D57547" w:rsidRPr="00D57547">
        <w:rPr>
          <w:sz w:val="28"/>
          <w:szCs w:val="28"/>
        </w:rPr>
        <w:t>отдела общего образования комитета образования администрации городского округа «Город Чита»</w:t>
      </w:r>
      <w:r w:rsidR="005F3CAD">
        <w:rPr>
          <w:sz w:val="28"/>
          <w:szCs w:val="28"/>
        </w:rPr>
        <w:t>, Козлову В.А.</w:t>
      </w:r>
      <w:r w:rsidR="00D57547">
        <w:rPr>
          <w:sz w:val="28"/>
          <w:szCs w:val="28"/>
        </w:rPr>
        <w:t>, главного</w:t>
      </w:r>
      <w:r w:rsidR="00D57547" w:rsidRPr="00D57547">
        <w:rPr>
          <w:sz w:val="28"/>
          <w:szCs w:val="28"/>
        </w:rPr>
        <w:t xml:space="preserve"> специалист</w:t>
      </w:r>
      <w:r w:rsidR="00D57547">
        <w:rPr>
          <w:sz w:val="28"/>
          <w:szCs w:val="28"/>
        </w:rPr>
        <w:t>а</w:t>
      </w:r>
      <w:r w:rsidR="00D57547" w:rsidRPr="00D57547">
        <w:rPr>
          <w:sz w:val="28"/>
          <w:szCs w:val="28"/>
        </w:rPr>
        <w:t xml:space="preserve"> отдела общего образования комитета образования администрации городского округа «Город Чита»</w:t>
      </w:r>
      <w:r w:rsidR="00D57547">
        <w:rPr>
          <w:sz w:val="28"/>
          <w:szCs w:val="28"/>
        </w:rPr>
        <w:t xml:space="preserve"> «</w:t>
      </w:r>
      <w:r w:rsidR="00D57547" w:rsidRPr="00D57547">
        <w:rPr>
          <w:sz w:val="28"/>
          <w:szCs w:val="28"/>
        </w:rPr>
        <w:t>Об итог</w:t>
      </w:r>
      <w:r w:rsidR="005F3CAD">
        <w:rPr>
          <w:sz w:val="28"/>
          <w:szCs w:val="28"/>
        </w:rPr>
        <w:t>ах про</w:t>
      </w:r>
      <w:r>
        <w:rPr>
          <w:sz w:val="28"/>
          <w:szCs w:val="28"/>
        </w:rPr>
        <w:t>ведения ЕГЭ и Г(И)А в 2016</w:t>
      </w:r>
      <w:r w:rsidR="00D57547" w:rsidRPr="00D57547">
        <w:rPr>
          <w:sz w:val="28"/>
          <w:szCs w:val="28"/>
        </w:rPr>
        <w:t xml:space="preserve"> год</w:t>
      </w:r>
      <w:r>
        <w:rPr>
          <w:sz w:val="28"/>
          <w:szCs w:val="28"/>
        </w:rPr>
        <w:t>у и перспективах развития на 2017</w:t>
      </w:r>
      <w:r w:rsidR="00D57547" w:rsidRPr="00D57547">
        <w:rPr>
          <w:sz w:val="28"/>
          <w:szCs w:val="28"/>
        </w:rPr>
        <w:t xml:space="preserve"> год</w:t>
      </w:r>
      <w:r w:rsidR="00D57547">
        <w:rPr>
          <w:sz w:val="28"/>
          <w:szCs w:val="28"/>
        </w:rPr>
        <w:t>»</w:t>
      </w:r>
      <w:r w:rsidR="00D57547" w:rsidRPr="00D57547">
        <w:rPr>
          <w:sz w:val="28"/>
          <w:szCs w:val="28"/>
        </w:rPr>
        <w:t>.</w:t>
      </w:r>
    </w:p>
    <w:p w:rsidR="00E03CF4" w:rsidRPr="00E03CF4" w:rsidRDefault="00E03CF4" w:rsidP="00205940">
      <w:pPr>
        <w:ind w:firstLine="567"/>
        <w:jc w:val="both"/>
        <w:rPr>
          <w:sz w:val="28"/>
          <w:szCs w:val="28"/>
        </w:rPr>
      </w:pPr>
      <w:r w:rsidRPr="00E03CF4">
        <w:rPr>
          <w:sz w:val="28"/>
          <w:szCs w:val="28"/>
        </w:rPr>
        <w:t xml:space="preserve">Государственная итоговая аттестация по программам основного общего образования (ГИА-9) в системе оценки качества образования рассматривается как инструмент оценки индивидуальных достижений выпускников общеобразовательных организаций, который позволяет получать информацию о том, какие элементы основной общеобразовательной программы основного общего образования и в каком объёме освоены обучающимися. </w:t>
      </w:r>
      <w:r w:rsidRPr="00E03CF4">
        <w:rPr>
          <w:sz w:val="28"/>
          <w:szCs w:val="28"/>
          <w:shd w:val="clear" w:color="auto" w:fill="FFFFFF"/>
        </w:rPr>
        <w:t>Главной задачей ГИА-9 является проверка качества усвоения основных образовательных программ основного общего образования, в том числе умение решения практических задач. </w:t>
      </w:r>
    </w:p>
    <w:p w:rsidR="00E03CF4" w:rsidRDefault="00E03CF4" w:rsidP="00205940">
      <w:pPr>
        <w:contextualSpacing/>
        <w:jc w:val="both"/>
        <w:rPr>
          <w:sz w:val="28"/>
          <w:szCs w:val="28"/>
        </w:rPr>
      </w:pPr>
      <w:r w:rsidRPr="00E03CF4">
        <w:rPr>
          <w:sz w:val="28"/>
          <w:szCs w:val="28"/>
        </w:rPr>
        <w:t xml:space="preserve"> Государственная итоговая аттестация по программам основного общего образования </w:t>
      </w:r>
      <w:r w:rsidRPr="00E03CF4">
        <w:rPr>
          <w:color w:val="000000"/>
          <w:sz w:val="28"/>
          <w:szCs w:val="28"/>
        </w:rPr>
        <w:t>п</w:t>
      </w:r>
      <w:r w:rsidRPr="00E03CF4">
        <w:rPr>
          <w:sz w:val="28"/>
          <w:szCs w:val="28"/>
        </w:rPr>
        <w:t>роводится в соответствии с действующим законодательством и нормативно-правовыми документами, регламентирующими порядок проведения ГИА-9 на территории Российской Федерации. Организационные вопросы проведения ГИА-9 на территории Забайкальского края регламентируются нормативно-правовыми документами Министерства образования, науки и молодежной политики Забайкальского края. Решения по вопросам подготовки и проведения ГИА выпускников 9 классов принимаются на уровне Министерства образования и науки Забайкальского края и утверждаются или согласовываются Государственной экзаменационной комиссией Забайкальского края. На уровне КО также был издан пакет нормативных документов, включающий в себя приказы, инструктивные письма и др. документы, которые регламентировали организацию ГИА на территории городского округа «Город Чита».</w:t>
      </w:r>
    </w:p>
    <w:p w:rsidR="00E03CF4" w:rsidRDefault="00E03CF4" w:rsidP="00205940">
      <w:pPr>
        <w:ind w:firstLine="567"/>
        <w:contextualSpacing/>
        <w:jc w:val="both"/>
        <w:rPr>
          <w:sz w:val="28"/>
          <w:szCs w:val="28"/>
        </w:rPr>
      </w:pPr>
      <w:r w:rsidRPr="00E03CF4">
        <w:rPr>
          <w:sz w:val="28"/>
          <w:szCs w:val="28"/>
          <w:shd w:val="clear" w:color="auto" w:fill="FFFFFF"/>
        </w:rPr>
        <w:lastRenderedPageBreak/>
        <w:t xml:space="preserve">Основной государственный экзамен (ОГЭ) и государственный выпускной экзамен (ГВЭ) являются формами прохождения государственной итоговой аттестации по программам основного общего образования. ГИА-9, как и в прошлом году, проводилась по 12 предметам. В 2016 году девятиклассникам необходимо было сдать четыре экзамена: по обязательным учебным предметам (русский язык и математика), а также по двум учебным предметам по выбору. </w:t>
      </w:r>
      <w:r w:rsidRPr="00E03CF4">
        <w:rPr>
          <w:sz w:val="28"/>
          <w:szCs w:val="28"/>
        </w:rPr>
        <w:t>Для обучающихся с ОВЗ,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r w:rsidRPr="00E03CF4">
        <w:rPr>
          <w:color w:val="363433"/>
          <w:sz w:val="28"/>
          <w:szCs w:val="28"/>
          <w:shd w:val="clear" w:color="auto" w:fill="FFFFFF"/>
        </w:rPr>
        <w:t xml:space="preserve"> </w:t>
      </w:r>
      <w:r w:rsidRPr="00E03CF4">
        <w:rPr>
          <w:sz w:val="28"/>
          <w:szCs w:val="28"/>
        </w:rPr>
        <w:t>В текущем году основанием для получения аттестата об основном общем образовании является успешное прохождение ГИА-9 только по русскому языку и математике. Результаты экзаменов по предметам по выбору, в том числе неудовлетворительные, не влияют на получение аттестата.</w:t>
      </w:r>
    </w:p>
    <w:p w:rsidR="00E03CF4" w:rsidRDefault="00E03CF4" w:rsidP="00205940">
      <w:pPr>
        <w:ind w:firstLine="567"/>
        <w:contextualSpacing/>
        <w:jc w:val="both"/>
        <w:rPr>
          <w:sz w:val="28"/>
          <w:szCs w:val="28"/>
        </w:rPr>
      </w:pPr>
      <w:r w:rsidRPr="00E03CF4">
        <w:rPr>
          <w:sz w:val="28"/>
          <w:szCs w:val="28"/>
        </w:rPr>
        <w:t xml:space="preserve">Все участники были зарегистрированы в региональной базе данных. Для проведения экзаменов на территории городского округа «Город Чита» работало </w:t>
      </w:r>
      <w:r>
        <w:rPr>
          <w:sz w:val="28"/>
          <w:szCs w:val="28"/>
        </w:rPr>
        <w:t>25 пунктов (</w:t>
      </w:r>
      <w:r w:rsidRPr="00E03CF4">
        <w:rPr>
          <w:sz w:val="28"/>
          <w:szCs w:val="28"/>
        </w:rPr>
        <w:t>в том числе 6 ППЭ на дому обучающихся), привлечено около 1500 работников ППЭ (руководители, организаторы, общественные наблюдатели, технические специалисты). Все работники ППЭ прошли соответствующие инструктажи на различных уровнях: технические специалисты на уровне РЦОИ, руководители ППЭ и члены ГЭК - на муниципальном уровне, организаторы, общественные наблюдатели были обучены вами внутри ОУ.  Разрешите поблагодарить всех присутствующих за большую работу, проделанную в рамках подготовки к ГИА-9. Особые слова благодарности хочется сказать руководителям ППЭ, членам ГЭК, техническим специалистам, на чью долю выпала самая основная, ответственная и трудоёмкая работа.</w:t>
      </w:r>
    </w:p>
    <w:p w:rsidR="00E03CF4" w:rsidRDefault="00E03CF4" w:rsidP="00205940">
      <w:pPr>
        <w:ind w:firstLine="567"/>
        <w:contextualSpacing/>
        <w:jc w:val="both"/>
        <w:rPr>
          <w:sz w:val="28"/>
          <w:szCs w:val="28"/>
        </w:rPr>
      </w:pPr>
      <w:r w:rsidRPr="00E03CF4">
        <w:rPr>
          <w:sz w:val="28"/>
          <w:szCs w:val="28"/>
        </w:rPr>
        <w:t>В 2016 году в форме ОГЭ по математике и русскому языку в основной период ГИА проходили соответственно 3078  и 3055 учащихся (в том числе выпускники, не получившие аттестат в 2015 году). В форме ГВЭ - 139 человек, все из них прошли ГИА успешно. 1 обучающийся из ГЦО не  явился.</w:t>
      </w:r>
    </w:p>
    <w:p w:rsidR="00061537" w:rsidRDefault="00E03CF4" w:rsidP="00205940">
      <w:pPr>
        <w:ind w:firstLine="567"/>
        <w:contextualSpacing/>
        <w:jc w:val="both"/>
        <w:rPr>
          <w:sz w:val="28"/>
          <w:szCs w:val="28"/>
        </w:rPr>
      </w:pPr>
      <w:r w:rsidRPr="00E03CF4">
        <w:rPr>
          <w:sz w:val="28"/>
          <w:szCs w:val="28"/>
        </w:rPr>
        <w:t>Пересдача, которая проведена в 3-х ППЭ, была разрешена ГЭК в июне только тем выпускникам, которые получили «2»  по одному из основных предметов, либо не явились на экзамен по уважительным причинам. Таким образом, с учётом того, что 96 человек получили «2»  сразу по двум обязательным предметам, математику  пересдавали 384 человека, русский язык -  43 человека.  После пересдачи в июне сложилась следующая ситуация (с учётом участников, не сдавших 2 предмета): математику не сдали 8, 5 % (260 человек), русский язык –3, 4 % (104 человек).</w:t>
      </w:r>
    </w:p>
    <w:p w:rsidR="00061537" w:rsidRDefault="00E03CF4" w:rsidP="00205940">
      <w:pPr>
        <w:ind w:firstLine="567"/>
        <w:contextualSpacing/>
        <w:jc w:val="both"/>
        <w:rPr>
          <w:sz w:val="28"/>
          <w:szCs w:val="28"/>
        </w:rPr>
      </w:pPr>
      <w:r w:rsidRPr="00E03CF4">
        <w:rPr>
          <w:sz w:val="28"/>
          <w:szCs w:val="28"/>
        </w:rPr>
        <w:t>Шесть участников (из СОШ 30, 8, 20, 17, 52 и 49) были удалены с экзаменов за нарушение Порядка - использование шпаргалок и сотовых телефонов. Из них двое (участники из СОШ № 49 и 52) удалены с ОГЭ по основным предметам. Однако данной категории выпускников пересдача в этом учебном году была разрешена.</w:t>
      </w:r>
    </w:p>
    <w:p w:rsidR="00061537" w:rsidRDefault="00E03CF4" w:rsidP="00205940">
      <w:pPr>
        <w:ind w:firstLine="567"/>
        <w:contextualSpacing/>
        <w:jc w:val="both"/>
        <w:rPr>
          <w:sz w:val="28"/>
          <w:szCs w:val="28"/>
        </w:rPr>
      </w:pPr>
      <w:r w:rsidRPr="00E03CF4">
        <w:rPr>
          <w:color w:val="000000"/>
          <w:sz w:val="28"/>
          <w:szCs w:val="28"/>
        </w:rPr>
        <w:t>Подведены итоги успеваемости и качества по итогам основного и дополнительного (июньского) периодов в сравнении с прошлыми годами, которые представлены на СЛАЙДЕ № 3</w:t>
      </w:r>
      <w:r w:rsidR="00061537">
        <w:rPr>
          <w:color w:val="000000"/>
          <w:sz w:val="28"/>
          <w:szCs w:val="28"/>
        </w:rPr>
        <w:t>.</w:t>
      </w:r>
    </w:p>
    <w:p w:rsidR="00E03CF4" w:rsidRPr="00061537" w:rsidRDefault="00E03CF4" w:rsidP="00205940">
      <w:pPr>
        <w:ind w:firstLine="567"/>
        <w:contextualSpacing/>
        <w:jc w:val="both"/>
        <w:rPr>
          <w:sz w:val="28"/>
          <w:szCs w:val="28"/>
        </w:rPr>
      </w:pPr>
      <w:r w:rsidRPr="00E03CF4">
        <w:rPr>
          <w:color w:val="000000"/>
          <w:sz w:val="28"/>
          <w:szCs w:val="28"/>
        </w:rPr>
        <w:t xml:space="preserve">По представленным данным можно сделать вывод, что результаты по основным предметам в 2016 году значительно улучшились по сравнению с прошлым годом: </w:t>
      </w:r>
      <w:r w:rsidRPr="00E03CF4">
        <w:rPr>
          <w:sz w:val="28"/>
          <w:szCs w:val="28"/>
        </w:rPr>
        <w:t xml:space="preserve">процент успеваемости по математике вырос на 16,3 %, по </w:t>
      </w:r>
      <w:r w:rsidRPr="00E03CF4">
        <w:rPr>
          <w:sz w:val="28"/>
          <w:szCs w:val="28"/>
        </w:rPr>
        <w:lastRenderedPageBreak/>
        <w:t>русскому – на 5,4 %; процент качества по математике вырос на 13, 3 %, по русскому языку – на 10, 5 %.</w:t>
      </w:r>
      <w:r w:rsidRPr="00E03CF4">
        <w:rPr>
          <w:color w:val="1F262D"/>
          <w:sz w:val="28"/>
          <w:szCs w:val="28"/>
          <w:shd w:val="clear" w:color="auto" w:fill="FFFFFF"/>
        </w:rPr>
        <w:t xml:space="preserve"> </w:t>
      </w:r>
      <w:r w:rsidRPr="00E03CF4">
        <w:rPr>
          <w:color w:val="000000"/>
          <w:sz w:val="28"/>
          <w:szCs w:val="28"/>
        </w:rPr>
        <w:t xml:space="preserve">Также наблюдается положительная динамика по числу участников, получивших отметки «4» и «5» по обязательным учебным предметам. По сравнению с 2015 годом незначительно вырос и средний тестовый балл по русскому языку. </w:t>
      </w:r>
      <w:bookmarkStart w:id="1" w:name="_Toc458775793"/>
      <w:bookmarkStart w:id="2" w:name="_Toc458776223"/>
      <w:bookmarkStart w:id="3" w:name="_Toc458776369"/>
      <w:bookmarkStart w:id="4" w:name="_Toc459192308"/>
      <w:r w:rsidRPr="00E03CF4">
        <w:rPr>
          <w:color w:val="000000"/>
          <w:sz w:val="28"/>
          <w:szCs w:val="28"/>
        </w:rPr>
        <w:t xml:space="preserve">При этом </w:t>
      </w:r>
      <w:r w:rsidRPr="00E03CF4">
        <w:rPr>
          <w:sz w:val="28"/>
          <w:szCs w:val="28"/>
        </w:rPr>
        <w:t>по русскому языку средний балл по г. Чите выше среднего балла по Забайкальскому краю на 0, 4 %. В то время, как по математике – ниже на 0, 3 %.</w:t>
      </w:r>
    </w:p>
    <w:p w:rsidR="00061537" w:rsidRDefault="00E03CF4" w:rsidP="00205940">
      <w:pPr>
        <w:tabs>
          <w:tab w:val="left" w:pos="0"/>
        </w:tabs>
        <w:contextualSpacing/>
        <w:jc w:val="both"/>
        <w:rPr>
          <w:sz w:val="28"/>
          <w:szCs w:val="28"/>
        </w:rPr>
      </w:pPr>
      <w:r w:rsidRPr="00E03CF4">
        <w:rPr>
          <w:color w:val="000000"/>
          <w:sz w:val="28"/>
          <w:szCs w:val="28"/>
        </w:rPr>
        <w:t xml:space="preserve">   </w:t>
      </w:r>
      <w:bookmarkStart w:id="5" w:name="_Toc458775816"/>
      <w:bookmarkStart w:id="6" w:name="_Toc458776246"/>
      <w:bookmarkStart w:id="7" w:name="_Toc458776392"/>
      <w:bookmarkStart w:id="8" w:name="_Toc459192332"/>
      <w:bookmarkEnd w:id="1"/>
      <w:bookmarkEnd w:id="2"/>
      <w:bookmarkEnd w:id="3"/>
      <w:bookmarkEnd w:id="4"/>
      <w:r w:rsidRPr="00E03CF4">
        <w:rPr>
          <w:sz w:val="28"/>
          <w:szCs w:val="28"/>
        </w:rPr>
        <w:t>СЛАЙД 4</w:t>
      </w:r>
    </w:p>
    <w:p w:rsidR="00E03CF4" w:rsidRPr="00E03CF4" w:rsidRDefault="00E03CF4" w:rsidP="00205940">
      <w:pPr>
        <w:tabs>
          <w:tab w:val="left" w:pos="0"/>
        </w:tabs>
        <w:ind w:firstLine="567"/>
        <w:contextualSpacing/>
        <w:jc w:val="both"/>
        <w:rPr>
          <w:sz w:val="28"/>
          <w:szCs w:val="28"/>
        </w:rPr>
      </w:pPr>
      <w:r w:rsidRPr="00E03CF4">
        <w:rPr>
          <w:sz w:val="28"/>
          <w:szCs w:val="28"/>
        </w:rPr>
        <w:t>В общем рейтинге муниципальных образований по показателям усвоения ГОС, количество отметок "4" и "5", среднего тестового балла ОГЭ 2016 года мы занимаем 19 место (русский язык – 17 место, математика – 21 место) среди 36 МО + учреждения краевого подчинения.</w:t>
      </w:r>
    </w:p>
    <w:bookmarkEnd w:id="5"/>
    <w:bookmarkEnd w:id="6"/>
    <w:bookmarkEnd w:id="7"/>
    <w:bookmarkEnd w:id="8"/>
    <w:p w:rsidR="00E03CF4" w:rsidRPr="00E03CF4" w:rsidRDefault="00E03CF4" w:rsidP="00205940">
      <w:pPr>
        <w:pStyle w:val="13"/>
        <w:spacing w:after="0" w:line="240" w:lineRule="auto"/>
        <w:ind w:left="0"/>
        <w:contextualSpacing/>
        <w:jc w:val="both"/>
        <w:rPr>
          <w:rFonts w:ascii="Times New Roman" w:hAnsi="Times New Roman" w:cs="Times New Roman"/>
          <w:color w:val="000000"/>
          <w:sz w:val="28"/>
          <w:szCs w:val="28"/>
        </w:rPr>
      </w:pPr>
      <w:r w:rsidRPr="00E03CF4">
        <w:rPr>
          <w:rFonts w:ascii="Times New Roman" w:hAnsi="Times New Roman" w:cs="Times New Roman"/>
          <w:color w:val="000000"/>
          <w:sz w:val="28"/>
          <w:szCs w:val="28"/>
        </w:rPr>
        <w:t>СЛАЙД 5</w:t>
      </w:r>
    </w:p>
    <w:p w:rsidR="00E03CF4" w:rsidRPr="00E03CF4" w:rsidRDefault="00E03CF4" w:rsidP="00205940">
      <w:pPr>
        <w:pStyle w:val="13"/>
        <w:spacing w:after="0" w:line="240" w:lineRule="auto"/>
        <w:ind w:left="0" w:firstLine="567"/>
        <w:contextualSpacing/>
        <w:jc w:val="both"/>
        <w:rPr>
          <w:rFonts w:ascii="Times New Roman" w:hAnsi="Times New Roman" w:cs="Times New Roman"/>
          <w:color w:val="000000"/>
          <w:sz w:val="28"/>
          <w:szCs w:val="28"/>
        </w:rPr>
      </w:pPr>
      <w:r w:rsidRPr="00E03CF4">
        <w:rPr>
          <w:rFonts w:ascii="Times New Roman" w:hAnsi="Times New Roman" w:cs="Times New Roman"/>
          <w:color w:val="000000"/>
          <w:sz w:val="28"/>
          <w:szCs w:val="28"/>
        </w:rPr>
        <w:t>По г. Чите лучшие результаты по первичному среднему баллу по математике показали С</w:t>
      </w:r>
      <w:r w:rsidR="00061537">
        <w:rPr>
          <w:rFonts w:ascii="Times New Roman" w:hAnsi="Times New Roman" w:cs="Times New Roman"/>
          <w:color w:val="000000"/>
          <w:sz w:val="28"/>
          <w:szCs w:val="28"/>
        </w:rPr>
        <w:t>ОШ № 49, МГ № 4, МГ № 12, СОШ№№</w:t>
      </w:r>
      <w:r w:rsidRPr="00E03CF4">
        <w:rPr>
          <w:rFonts w:ascii="Times New Roman" w:hAnsi="Times New Roman" w:cs="Times New Roman"/>
          <w:color w:val="000000"/>
          <w:sz w:val="28"/>
          <w:szCs w:val="28"/>
        </w:rPr>
        <w:t xml:space="preserve"> 1, 5, 9, 27, 47. По русскому языку -  </w:t>
      </w:r>
      <w:r w:rsidR="00061537">
        <w:rPr>
          <w:rFonts w:ascii="Times New Roman" w:hAnsi="Times New Roman" w:cs="Times New Roman"/>
          <w:color w:val="000000"/>
          <w:sz w:val="28"/>
          <w:szCs w:val="28"/>
        </w:rPr>
        <w:t>МЯГ № 4, МГ № 12, СОШ №№</w:t>
      </w:r>
      <w:r w:rsidRPr="00E03CF4">
        <w:rPr>
          <w:rFonts w:ascii="Times New Roman" w:hAnsi="Times New Roman" w:cs="Times New Roman"/>
          <w:color w:val="000000"/>
          <w:sz w:val="28"/>
          <w:szCs w:val="28"/>
        </w:rPr>
        <w:t xml:space="preserve"> 3, 9, 18, 22, 33, 38, 47 и 49. Из представленной выше информации можно выделить ОУ, имеющие наиболее высокие показатели по двум основным предметам. В числе лидеров  шесть ОУ: </w:t>
      </w:r>
    </w:p>
    <w:p w:rsidR="00061537" w:rsidRDefault="00E03CF4" w:rsidP="00205940">
      <w:pPr>
        <w:pStyle w:val="13"/>
        <w:spacing w:after="0" w:line="240" w:lineRule="auto"/>
        <w:ind w:left="0"/>
        <w:contextualSpacing/>
        <w:jc w:val="both"/>
        <w:rPr>
          <w:rFonts w:ascii="Times New Roman" w:hAnsi="Times New Roman" w:cs="Times New Roman"/>
          <w:color w:val="000000"/>
          <w:sz w:val="28"/>
          <w:szCs w:val="28"/>
        </w:rPr>
      </w:pPr>
      <w:r w:rsidRPr="00E03CF4">
        <w:rPr>
          <w:rFonts w:ascii="Times New Roman" w:hAnsi="Times New Roman" w:cs="Times New Roman"/>
          <w:color w:val="000000"/>
          <w:sz w:val="28"/>
          <w:szCs w:val="28"/>
        </w:rPr>
        <w:t>МЯГ № 4 и МГ № 12, СОШ № 9, 38, 47 и 49.</w:t>
      </w:r>
    </w:p>
    <w:p w:rsidR="00061537" w:rsidRDefault="00E03CF4" w:rsidP="00205940">
      <w:pPr>
        <w:pStyle w:val="13"/>
        <w:spacing w:after="0" w:line="240" w:lineRule="auto"/>
        <w:ind w:left="0" w:firstLine="567"/>
        <w:contextualSpacing/>
        <w:jc w:val="both"/>
        <w:rPr>
          <w:rFonts w:ascii="Times New Roman" w:hAnsi="Times New Roman" w:cs="Times New Roman"/>
          <w:color w:val="000000"/>
          <w:sz w:val="28"/>
          <w:szCs w:val="28"/>
        </w:rPr>
      </w:pPr>
      <w:r w:rsidRPr="00E03CF4">
        <w:rPr>
          <w:rFonts w:ascii="Times New Roman" w:hAnsi="Times New Roman" w:cs="Times New Roman"/>
          <w:color w:val="000000"/>
          <w:sz w:val="28"/>
          <w:szCs w:val="28"/>
        </w:rPr>
        <w:t>Необходимо также отметить успешную работу по подготовке к ГИА СОШ № 18. Выпускники этого ОУ с первого раза перешли порог по обязательным предметам, 100 % выпускников этого ОУ получили аттестат, не дожидаясь пересдач.</w:t>
      </w:r>
    </w:p>
    <w:p w:rsidR="00061537" w:rsidRDefault="00E03CF4" w:rsidP="00205940">
      <w:pPr>
        <w:pStyle w:val="13"/>
        <w:spacing w:after="0" w:line="240" w:lineRule="auto"/>
        <w:ind w:left="0" w:firstLine="567"/>
        <w:contextualSpacing/>
        <w:jc w:val="both"/>
        <w:rPr>
          <w:rFonts w:ascii="Times New Roman" w:hAnsi="Times New Roman" w:cs="Times New Roman"/>
          <w:color w:val="000000"/>
          <w:sz w:val="28"/>
          <w:szCs w:val="28"/>
        </w:rPr>
      </w:pPr>
      <w:r w:rsidRPr="00E03CF4">
        <w:rPr>
          <w:rFonts w:ascii="Times New Roman" w:hAnsi="Times New Roman" w:cs="Times New Roman"/>
          <w:color w:val="000000"/>
          <w:sz w:val="28"/>
          <w:szCs w:val="28"/>
        </w:rPr>
        <w:t>Наиболее низкие результаты у Г</w:t>
      </w:r>
      <w:r w:rsidR="00061537">
        <w:rPr>
          <w:rFonts w:ascii="Times New Roman" w:hAnsi="Times New Roman" w:cs="Times New Roman"/>
          <w:color w:val="000000"/>
          <w:sz w:val="28"/>
          <w:szCs w:val="28"/>
        </w:rPr>
        <w:t>ЦО и ОСОШ № 8, а также у СОШ №№</w:t>
      </w:r>
      <w:r w:rsidRPr="00E03CF4">
        <w:rPr>
          <w:rFonts w:ascii="Times New Roman" w:hAnsi="Times New Roman" w:cs="Times New Roman"/>
          <w:color w:val="000000"/>
          <w:sz w:val="28"/>
          <w:szCs w:val="28"/>
        </w:rPr>
        <w:t xml:space="preserve"> 7, 34 и</w:t>
      </w:r>
      <w:r w:rsidR="00061537">
        <w:rPr>
          <w:rFonts w:ascii="Times New Roman" w:hAnsi="Times New Roman" w:cs="Times New Roman"/>
          <w:color w:val="000000"/>
          <w:sz w:val="28"/>
          <w:szCs w:val="28"/>
        </w:rPr>
        <w:t xml:space="preserve"> 50 - по русскому языку, СОШ №№</w:t>
      </w:r>
      <w:r w:rsidRPr="00E03CF4">
        <w:rPr>
          <w:rFonts w:ascii="Times New Roman" w:hAnsi="Times New Roman" w:cs="Times New Roman"/>
          <w:color w:val="000000"/>
          <w:sz w:val="28"/>
          <w:szCs w:val="28"/>
        </w:rPr>
        <w:t xml:space="preserve"> 7, 15, 50 – по математике. В общем рейтинге (по двум основным предметам) самые слабые позиции у вечерних школ и СОШ №№: 7, 34 и 50. При этом СОШ № 7 и 34 на протяжении нескольких лет удерживает наиболее низкие позиции в городском рейтинге.</w:t>
      </w:r>
      <w:r w:rsidRPr="00E03CF4">
        <w:rPr>
          <w:rFonts w:ascii="Times New Roman" w:hAnsi="Times New Roman"/>
          <w:sz w:val="28"/>
          <w:szCs w:val="28"/>
        </w:rPr>
        <w:t xml:space="preserve"> </w:t>
      </w:r>
    </w:p>
    <w:p w:rsidR="00061537" w:rsidRDefault="00E03CF4" w:rsidP="00205940">
      <w:pPr>
        <w:pStyle w:val="13"/>
        <w:spacing w:after="0" w:line="240" w:lineRule="auto"/>
        <w:ind w:left="0" w:firstLine="567"/>
        <w:contextualSpacing/>
        <w:jc w:val="both"/>
        <w:rPr>
          <w:rFonts w:ascii="Times New Roman" w:hAnsi="Times New Roman" w:cs="Times New Roman"/>
          <w:color w:val="000000"/>
          <w:sz w:val="28"/>
          <w:szCs w:val="28"/>
        </w:rPr>
      </w:pPr>
      <w:r w:rsidRPr="00E03CF4">
        <w:rPr>
          <w:rFonts w:ascii="Times New Roman" w:hAnsi="Times New Roman" w:cs="Times New Roman"/>
          <w:color w:val="000000"/>
          <w:sz w:val="28"/>
          <w:szCs w:val="28"/>
        </w:rPr>
        <w:t xml:space="preserve">В краевом рейтинге самые высокие позиции занимают МЯГ 4 и СОШ 49, при этом в первую десятку входит только МЯГ 4 по русскому языку. </w:t>
      </w:r>
    </w:p>
    <w:p w:rsidR="00061537" w:rsidRDefault="00E03CF4" w:rsidP="00205940">
      <w:pPr>
        <w:pStyle w:val="13"/>
        <w:spacing w:after="0" w:line="240" w:lineRule="auto"/>
        <w:ind w:left="0" w:firstLine="567"/>
        <w:contextualSpacing/>
        <w:jc w:val="both"/>
        <w:rPr>
          <w:rFonts w:ascii="Times New Roman" w:hAnsi="Times New Roman" w:cs="Times New Roman"/>
          <w:color w:val="000000"/>
          <w:sz w:val="28"/>
          <w:szCs w:val="28"/>
        </w:rPr>
      </w:pPr>
      <w:r w:rsidRPr="00E03CF4">
        <w:rPr>
          <w:rFonts w:ascii="Times New Roman" w:hAnsi="Times New Roman" w:cs="Times New Roman"/>
          <w:color w:val="000000"/>
          <w:sz w:val="28"/>
          <w:szCs w:val="28"/>
        </w:rPr>
        <w:t xml:space="preserve">Необходимо отметить, что три наших ОУ (СОШ 7, ГЦО и ВСОШ 8) замыкают краевой рейтинг ОУ, тем самым не делая чести всей МСО. </w:t>
      </w:r>
    </w:p>
    <w:p w:rsidR="00061537" w:rsidRDefault="00E03CF4" w:rsidP="00205940">
      <w:pPr>
        <w:pStyle w:val="13"/>
        <w:spacing w:after="0" w:line="240" w:lineRule="auto"/>
        <w:ind w:left="0" w:firstLine="567"/>
        <w:contextualSpacing/>
        <w:jc w:val="both"/>
        <w:rPr>
          <w:rFonts w:ascii="Times New Roman" w:hAnsi="Times New Roman" w:cs="Times New Roman"/>
          <w:color w:val="000000"/>
          <w:sz w:val="28"/>
          <w:szCs w:val="28"/>
        </w:rPr>
      </w:pPr>
      <w:r w:rsidRPr="00E03CF4">
        <w:rPr>
          <w:rFonts w:ascii="Times New Roman" w:hAnsi="Times New Roman" w:cs="Times New Roman"/>
          <w:color w:val="000000"/>
          <w:sz w:val="28"/>
          <w:szCs w:val="28"/>
        </w:rPr>
        <w:t>По причине необходимости обязательной сдачи предметов по выбору количество участников ОГЭ по этим предметам увеличилось в 10-12 раз. Экзамены по выбору выпускники сдавали в следующем количестве: обществознание – 2199  чел., биология – 831 чел., физика – 507 чел., английский язык – 295  чел., химия –  313 чел, информатике – 456 чел.,  география – 807 чел., история – 287 чел., литература -  149 чел., немецкий язык – 8 чел. Информация о количестве участников и  результаты предметов по выбору представлены на СЛАЙДЕ №</w:t>
      </w:r>
      <w:r w:rsidR="00061537">
        <w:rPr>
          <w:rFonts w:ascii="Times New Roman" w:hAnsi="Times New Roman" w:cs="Times New Roman"/>
          <w:color w:val="000000"/>
          <w:sz w:val="28"/>
          <w:szCs w:val="28"/>
        </w:rPr>
        <w:t xml:space="preserve"> </w:t>
      </w:r>
      <w:r w:rsidRPr="00E03CF4">
        <w:rPr>
          <w:rFonts w:ascii="Times New Roman" w:hAnsi="Times New Roman" w:cs="Times New Roman"/>
          <w:color w:val="000000"/>
          <w:sz w:val="28"/>
          <w:szCs w:val="28"/>
        </w:rPr>
        <w:t>6</w:t>
      </w:r>
    </w:p>
    <w:p w:rsidR="00061537" w:rsidRDefault="00E03CF4" w:rsidP="00205940">
      <w:pPr>
        <w:pStyle w:val="13"/>
        <w:spacing w:after="0" w:line="240" w:lineRule="auto"/>
        <w:ind w:left="0" w:firstLine="567"/>
        <w:contextualSpacing/>
        <w:jc w:val="both"/>
        <w:rPr>
          <w:rFonts w:ascii="Times New Roman" w:hAnsi="Times New Roman" w:cs="Times New Roman"/>
          <w:color w:val="000000"/>
          <w:sz w:val="28"/>
          <w:szCs w:val="28"/>
        </w:rPr>
      </w:pPr>
      <w:r w:rsidRPr="00E03CF4">
        <w:rPr>
          <w:rFonts w:ascii="Times New Roman" w:hAnsi="Times New Roman" w:cs="Times New Roman"/>
          <w:color w:val="000000"/>
          <w:sz w:val="28"/>
          <w:szCs w:val="28"/>
        </w:rPr>
        <w:t xml:space="preserve">Самыми популярными предметами по выбору среди девятиклассников стали обществознание, биология, география.     Показатель усвоения ГОС на экзаменах по предметам по выбору не поднимается выше 89,6%. Ниже всего показатели усвоения ГОС и количество отметок «4» и «5» по истории и географии. Результаты ОГЭ по литературе, информатике и иностранным языкам выше, чем по остальным предметам по выбору. </w:t>
      </w:r>
    </w:p>
    <w:p w:rsidR="00061537" w:rsidRDefault="00E03CF4" w:rsidP="00205940">
      <w:pPr>
        <w:pStyle w:val="13"/>
        <w:spacing w:after="0" w:line="240" w:lineRule="auto"/>
        <w:ind w:left="0" w:firstLine="567"/>
        <w:contextualSpacing/>
        <w:jc w:val="both"/>
        <w:rPr>
          <w:rFonts w:ascii="Times New Roman" w:hAnsi="Times New Roman" w:cs="Times New Roman"/>
          <w:color w:val="000000"/>
          <w:sz w:val="28"/>
          <w:szCs w:val="28"/>
        </w:rPr>
      </w:pPr>
      <w:r w:rsidRPr="00E03CF4">
        <w:rPr>
          <w:rFonts w:ascii="Times New Roman" w:hAnsi="Times New Roman" w:cs="Times New Roman"/>
          <w:color w:val="000000"/>
          <w:sz w:val="28"/>
          <w:szCs w:val="28"/>
        </w:rPr>
        <w:lastRenderedPageBreak/>
        <w:t>Максимальный балл по Забайкальскому краю набрали 225 участников ОГЭ: 168 по русскому языку, 27 по литературе, 23 по информатике, 5 по химии, 1 по математике и 1 по английскому языку (Иващенко Анна Игоревна, обучающаяся СОШ № 49 г.</w:t>
      </w:r>
      <w:r w:rsidR="00061537">
        <w:rPr>
          <w:rFonts w:ascii="Times New Roman" w:hAnsi="Times New Roman" w:cs="Times New Roman"/>
          <w:color w:val="000000"/>
          <w:sz w:val="28"/>
          <w:szCs w:val="28"/>
        </w:rPr>
        <w:t xml:space="preserve"> </w:t>
      </w:r>
      <w:r w:rsidRPr="00E03CF4">
        <w:rPr>
          <w:rFonts w:ascii="Times New Roman" w:hAnsi="Times New Roman" w:cs="Times New Roman"/>
          <w:color w:val="000000"/>
          <w:sz w:val="28"/>
          <w:szCs w:val="28"/>
        </w:rPr>
        <w:t>Чита).</w:t>
      </w:r>
    </w:p>
    <w:p w:rsidR="00061537" w:rsidRDefault="00E03CF4" w:rsidP="00205940">
      <w:pPr>
        <w:pStyle w:val="13"/>
        <w:spacing w:after="0" w:line="240" w:lineRule="auto"/>
        <w:ind w:left="0" w:firstLine="567"/>
        <w:contextualSpacing/>
        <w:jc w:val="both"/>
        <w:rPr>
          <w:rFonts w:ascii="Times New Roman" w:hAnsi="Times New Roman"/>
          <w:color w:val="000000"/>
          <w:sz w:val="28"/>
          <w:szCs w:val="28"/>
        </w:rPr>
      </w:pPr>
      <w:r w:rsidRPr="00E03CF4">
        <w:rPr>
          <w:rFonts w:ascii="Times New Roman" w:hAnsi="Times New Roman"/>
          <w:color w:val="000000"/>
          <w:sz w:val="28"/>
          <w:szCs w:val="28"/>
        </w:rPr>
        <w:t>Как видно, качество подготовки выпускников по этим предметам оставляет желать лучшего.</w:t>
      </w:r>
      <w:r w:rsidRPr="00E03CF4">
        <w:rPr>
          <w:rFonts w:ascii="Times New Roman" w:hAnsi="Times New Roman" w:cs="Times New Roman"/>
          <w:color w:val="1F262D"/>
          <w:sz w:val="28"/>
          <w:szCs w:val="28"/>
          <w:shd w:val="clear" w:color="auto" w:fill="FFFFFF"/>
        </w:rPr>
        <w:t xml:space="preserve">  </w:t>
      </w:r>
      <w:r w:rsidRPr="00E03CF4">
        <w:rPr>
          <w:rFonts w:ascii="Times New Roman" w:hAnsi="Times New Roman"/>
          <w:color w:val="000000"/>
          <w:sz w:val="28"/>
          <w:szCs w:val="28"/>
        </w:rPr>
        <w:t>Особо актуальным станет усиление качества подготовки по предметам по выбору в 2017 году, когда аттестат выпускникам будет выдаваться только в случае успешного прохождения  ГИА по всем сдаваемым предметам.</w:t>
      </w:r>
    </w:p>
    <w:p w:rsidR="00061537" w:rsidRDefault="00E03CF4" w:rsidP="00205940">
      <w:pPr>
        <w:pStyle w:val="13"/>
        <w:spacing w:after="0" w:line="240" w:lineRule="auto"/>
        <w:ind w:left="0" w:firstLine="567"/>
        <w:contextualSpacing/>
        <w:jc w:val="both"/>
        <w:rPr>
          <w:rFonts w:ascii="Times New Roman" w:hAnsi="Times New Roman"/>
          <w:color w:val="000000"/>
          <w:sz w:val="28"/>
          <w:szCs w:val="28"/>
        </w:rPr>
      </w:pPr>
      <w:r w:rsidRPr="00E03CF4">
        <w:rPr>
          <w:rFonts w:ascii="Times New Roman" w:hAnsi="Times New Roman"/>
          <w:color w:val="000000"/>
          <w:sz w:val="28"/>
          <w:szCs w:val="28"/>
        </w:rPr>
        <w:t>Следует отметить, что только по обществознанию, литературе и иностранным языкам средний тестовый балл читинских школьников превышает средний балл по Забайкальскому краю. По остальным предметам этот балл ниже краевого.</w:t>
      </w:r>
    </w:p>
    <w:p w:rsidR="00061537" w:rsidRDefault="00E03CF4" w:rsidP="00205940">
      <w:pPr>
        <w:pStyle w:val="13"/>
        <w:spacing w:after="0" w:line="240" w:lineRule="auto"/>
        <w:ind w:left="0" w:firstLine="567"/>
        <w:contextualSpacing/>
        <w:jc w:val="both"/>
        <w:rPr>
          <w:rFonts w:ascii="Times New Roman" w:hAnsi="Times New Roman"/>
          <w:color w:val="000000"/>
          <w:sz w:val="28"/>
          <w:szCs w:val="28"/>
        </w:rPr>
      </w:pPr>
      <w:r w:rsidRPr="00E03CF4">
        <w:rPr>
          <w:rFonts w:ascii="Times New Roman" w:hAnsi="Times New Roman"/>
          <w:color w:val="000000"/>
          <w:sz w:val="28"/>
          <w:szCs w:val="28"/>
        </w:rPr>
        <w:t>На протяжении нескольких лет мы сравниваем динамику результатов по истории и физике (именно эти предметы выпускники сдают в новой форме с 2012 года). Как видно, при незначительном подъёме качества знаний выпускников (4, 8 %) по истории, снизилось успеваемость выпускников, как по физике, так и по истории. Средние тестовые баллы по этим предметам ниже краевых.  СЛАЙДЫ № 7-8</w:t>
      </w:r>
      <w:r w:rsidR="00061537">
        <w:rPr>
          <w:rFonts w:ascii="Times New Roman" w:hAnsi="Times New Roman"/>
          <w:color w:val="000000"/>
          <w:sz w:val="28"/>
          <w:szCs w:val="28"/>
        </w:rPr>
        <w:t>.</w:t>
      </w:r>
    </w:p>
    <w:p w:rsidR="00061537" w:rsidRDefault="00E03CF4" w:rsidP="00205940">
      <w:pPr>
        <w:pStyle w:val="13"/>
        <w:spacing w:after="0" w:line="240" w:lineRule="auto"/>
        <w:ind w:left="0" w:firstLine="567"/>
        <w:contextualSpacing/>
        <w:jc w:val="both"/>
        <w:rPr>
          <w:rFonts w:ascii="Times New Roman" w:hAnsi="Times New Roman" w:cs="Times New Roman"/>
          <w:sz w:val="28"/>
          <w:szCs w:val="28"/>
        </w:rPr>
      </w:pPr>
      <w:r w:rsidRPr="00E03CF4">
        <w:rPr>
          <w:rFonts w:ascii="Times New Roman" w:hAnsi="Times New Roman" w:cs="Times New Roman"/>
          <w:sz w:val="28"/>
          <w:szCs w:val="28"/>
        </w:rPr>
        <w:t>Во избежание ошибок в будущем нельзя не сказать о нарушениях и недочётах, которые имели место в 2016 году.</w:t>
      </w:r>
    </w:p>
    <w:p w:rsidR="00E03CF4" w:rsidRPr="00061537" w:rsidRDefault="00E03CF4" w:rsidP="00205940">
      <w:pPr>
        <w:pStyle w:val="13"/>
        <w:spacing w:after="0" w:line="240" w:lineRule="auto"/>
        <w:ind w:left="0" w:firstLine="567"/>
        <w:contextualSpacing/>
        <w:jc w:val="both"/>
        <w:rPr>
          <w:rFonts w:ascii="Times New Roman" w:hAnsi="Times New Roman" w:cs="Times New Roman"/>
          <w:color w:val="000000"/>
          <w:sz w:val="28"/>
          <w:szCs w:val="28"/>
        </w:rPr>
      </w:pPr>
      <w:r w:rsidRPr="00E03CF4">
        <w:rPr>
          <w:rFonts w:ascii="Times New Roman" w:hAnsi="Times New Roman" w:cs="Times New Roman"/>
          <w:sz w:val="28"/>
          <w:szCs w:val="28"/>
        </w:rPr>
        <w:t>Нарушения со стороны организаторов, ошибки при формировании РИС.</w:t>
      </w:r>
    </w:p>
    <w:p w:rsidR="00061537" w:rsidRDefault="00E03CF4" w:rsidP="00205940">
      <w:pPr>
        <w:contextualSpacing/>
        <w:rPr>
          <w:sz w:val="28"/>
          <w:szCs w:val="28"/>
        </w:rPr>
      </w:pPr>
      <w:r w:rsidRPr="00E03CF4">
        <w:rPr>
          <w:sz w:val="28"/>
          <w:szCs w:val="28"/>
        </w:rPr>
        <w:t>СЛАЙД 9</w:t>
      </w:r>
    </w:p>
    <w:p w:rsidR="00E03CF4" w:rsidRPr="00E03CF4" w:rsidRDefault="00E03CF4" w:rsidP="00205940">
      <w:pPr>
        <w:ind w:firstLine="567"/>
        <w:contextualSpacing/>
        <w:jc w:val="both"/>
        <w:rPr>
          <w:sz w:val="28"/>
          <w:szCs w:val="28"/>
        </w:rPr>
      </w:pPr>
      <w:r w:rsidRPr="00E03CF4">
        <w:rPr>
          <w:sz w:val="28"/>
          <w:szCs w:val="28"/>
        </w:rPr>
        <w:t>В 2016 году на экзамене по иностранным языкам имели место следующие нарушения, которые затруднили проверку экзаменационных работ и отодвинули сроки выдачи результатов экзамена:</w:t>
      </w:r>
    </w:p>
    <w:p w:rsidR="00E03CF4" w:rsidRPr="00E03CF4" w:rsidRDefault="00E03CF4" w:rsidP="00205940">
      <w:pPr>
        <w:contextualSpacing/>
        <w:jc w:val="both"/>
        <w:rPr>
          <w:sz w:val="28"/>
          <w:szCs w:val="28"/>
        </w:rPr>
      </w:pPr>
      <w:r w:rsidRPr="00E03CF4">
        <w:rPr>
          <w:sz w:val="28"/>
          <w:szCs w:val="28"/>
        </w:rPr>
        <w:t>- В бланк ответов №</w:t>
      </w:r>
      <w:r w:rsidR="00061537">
        <w:rPr>
          <w:sz w:val="28"/>
          <w:szCs w:val="28"/>
        </w:rPr>
        <w:t xml:space="preserve"> </w:t>
      </w:r>
      <w:r w:rsidRPr="00E03CF4">
        <w:rPr>
          <w:sz w:val="28"/>
          <w:szCs w:val="28"/>
        </w:rPr>
        <w:t>2 не вписан код аудиофайла с записью устного ответа участника экзамена, т.е. аудиофайлы с ответами устной части не прикреплены к бланкам. Это нарушение было допущено в отдельных аудиториях в пунктах проведения (ППЭ) г.Читы, в ППЭ г.Петровска-Забайкальского, Борзинского, Красночикойского районов.</w:t>
      </w:r>
    </w:p>
    <w:p w:rsidR="00E03CF4" w:rsidRPr="00E03CF4" w:rsidRDefault="00E03CF4" w:rsidP="00205940">
      <w:pPr>
        <w:contextualSpacing/>
        <w:jc w:val="both"/>
        <w:rPr>
          <w:sz w:val="28"/>
          <w:szCs w:val="28"/>
        </w:rPr>
      </w:pPr>
      <w:r w:rsidRPr="00E03CF4">
        <w:rPr>
          <w:sz w:val="28"/>
          <w:szCs w:val="28"/>
        </w:rPr>
        <w:t xml:space="preserve"> - В одной из аудиторий ППЭ г.</w:t>
      </w:r>
      <w:r w:rsidR="00F605AC">
        <w:rPr>
          <w:sz w:val="28"/>
          <w:szCs w:val="28"/>
        </w:rPr>
        <w:t xml:space="preserve"> </w:t>
      </w:r>
      <w:r w:rsidRPr="00E03CF4">
        <w:rPr>
          <w:sz w:val="28"/>
          <w:szCs w:val="28"/>
        </w:rPr>
        <w:t>Читы организатор в аудитории давала разъяснения (причем неправильные) по выполнению задания устной части экзамена, что категорически запрещено Порядком.</w:t>
      </w:r>
    </w:p>
    <w:p w:rsidR="00F605AC" w:rsidRDefault="00F605AC" w:rsidP="00205940">
      <w:pPr>
        <w:contextualSpacing/>
        <w:jc w:val="both"/>
        <w:rPr>
          <w:sz w:val="28"/>
          <w:szCs w:val="28"/>
        </w:rPr>
      </w:pPr>
      <w:r>
        <w:rPr>
          <w:sz w:val="28"/>
          <w:szCs w:val="28"/>
        </w:rPr>
        <w:t xml:space="preserve">- </w:t>
      </w:r>
      <w:r w:rsidR="00E03CF4" w:rsidRPr="00E03CF4">
        <w:rPr>
          <w:sz w:val="28"/>
          <w:szCs w:val="28"/>
        </w:rPr>
        <w:t>В отдельных ППЭ встречались нарушения по неправильному прикреплению файлов с практической частью экзамена по информатике к бланкам ответов № 2.</w:t>
      </w:r>
    </w:p>
    <w:p w:rsidR="00F605AC" w:rsidRDefault="00E03CF4" w:rsidP="00205940">
      <w:pPr>
        <w:ind w:firstLine="567"/>
        <w:contextualSpacing/>
        <w:jc w:val="both"/>
        <w:rPr>
          <w:sz w:val="28"/>
          <w:szCs w:val="28"/>
        </w:rPr>
      </w:pPr>
      <w:r w:rsidRPr="00E03CF4">
        <w:rPr>
          <w:sz w:val="28"/>
          <w:szCs w:val="28"/>
        </w:rPr>
        <w:t xml:space="preserve">Поскольку грубые нарушения были допущены при проведении экзаменов по иностранным языкам и информатике, в следующем году необходимо больше внимания уделить обучению лиц, которые будут привлекаться к проведению данных экзаменов. </w:t>
      </w:r>
    </w:p>
    <w:p w:rsidR="00F605AC" w:rsidRPr="003E10E3" w:rsidRDefault="00E03CF4" w:rsidP="00205940">
      <w:pPr>
        <w:ind w:firstLine="567"/>
        <w:contextualSpacing/>
        <w:jc w:val="both"/>
        <w:rPr>
          <w:sz w:val="28"/>
          <w:szCs w:val="28"/>
        </w:rPr>
      </w:pPr>
      <w:r w:rsidRPr="003E10E3">
        <w:rPr>
          <w:sz w:val="28"/>
          <w:szCs w:val="28"/>
          <w:shd w:val="clear" w:color="auto" w:fill="FFFFFF"/>
        </w:rPr>
        <w:t xml:space="preserve">Имели место ошибки ответственных за формирование РИС: указание неверных сведений, ошибки при внесении ФИО, паспортных данных. Особо грубым нарушением считается невнесение в РИС участников. К сожалению, такие нарушения у нас допускаются ежегодно как в основной, так и в дополнительный периоды. Такие нарушения допущены СОШ № 3 и 7. В дополнительный период администрация СОШ № 16 не внесла в РИС  участника, не прошедшего ГИА по двум обязательным предметам. По вине взрослых ребёнок едва  не остался без аттестата. Приходится в очередной раз напомнить всем об ответственности при </w:t>
      </w:r>
      <w:r w:rsidRPr="003E10E3">
        <w:rPr>
          <w:sz w:val="28"/>
          <w:szCs w:val="28"/>
          <w:shd w:val="clear" w:color="auto" w:fill="FFFFFF"/>
        </w:rPr>
        <w:lastRenderedPageBreak/>
        <w:t xml:space="preserve">работе с РИС, необходимости тщательной проверки документов, чуткого отношения к вашим выпускникам. </w:t>
      </w:r>
    </w:p>
    <w:p w:rsidR="00F605AC" w:rsidRDefault="00E03CF4" w:rsidP="00205940">
      <w:pPr>
        <w:ind w:firstLine="567"/>
        <w:contextualSpacing/>
        <w:jc w:val="both"/>
        <w:rPr>
          <w:sz w:val="28"/>
          <w:szCs w:val="28"/>
        </w:rPr>
      </w:pPr>
      <w:r w:rsidRPr="00E03CF4">
        <w:rPr>
          <w:sz w:val="28"/>
          <w:szCs w:val="28"/>
        </w:rPr>
        <w:t xml:space="preserve">На сегодняшний день известны результаты дополнительного (сентябрьского) периода. Так, математику в сентябре должны были  пересдавать 280 человек (в прошлом году их было 350 человек),  русский язык – 122 человека (в прошлом году 223 чел). Из них 99 человек пересдавали экзамены сразу по 2-м основным предметам. Также сдавали предметы по выбору учащиеся, не явившиеся по неуважительным причинам в основной период: информатика и история – по 2 чел, биология- 12 чел., география- 10 чел., обществознание- 11 чел.  Кроме того в этом году Минобр РФ разрешил пересдавать ОГЭ участникам, удалённым за нарушение во время основного периода. 2 человека (учащиеся СОШ № 49 и 52) сдавали русский язык и математику. </w:t>
      </w:r>
    </w:p>
    <w:p w:rsidR="00E03CF4" w:rsidRPr="00E03CF4" w:rsidRDefault="00E03CF4" w:rsidP="00205940">
      <w:pPr>
        <w:ind w:firstLine="567"/>
        <w:contextualSpacing/>
        <w:jc w:val="both"/>
        <w:rPr>
          <w:sz w:val="28"/>
          <w:szCs w:val="28"/>
        </w:rPr>
      </w:pPr>
      <w:r w:rsidRPr="00E03CF4">
        <w:rPr>
          <w:sz w:val="28"/>
          <w:szCs w:val="28"/>
        </w:rPr>
        <w:t xml:space="preserve">Необходимо отметить низкий процент неявки выпускников ГЦО и ВСОШ 8 по неуважительной причине на экзамены в дополнительный период. Если учесть, какая предварительная подготовка была проведена в ППЭ СОШ 6 и 19, сколько людей было задействовано, то особо неприятные  ситуации возникали в дни экзаменов по выбору, когда в ППЭ не являлись участники в полном составе (участники из ГЦО на экзамен по информатике 14.09 не явились совсем, 07.09 на экзамены по биологии, географии и истории из 22-х участников не явились 15 чел: 13 чел. - из ГЦО, 2 чел. – ВСОШ 8, 05.09 на ОГЭ по математике не явились 34 человека, на ОГЭ по русскому языку – 30 чел.) Такие факты говорят о недостаточном качестве разъяснительной работы среди выпускников, </w:t>
      </w:r>
      <w:r w:rsidR="00F605AC">
        <w:rPr>
          <w:sz w:val="28"/>
          <w:szCs w:val="28"/>
        </w:rPr>
        <w:t>равнодушном отношении педагогов</w:t>
      </w:r>
      <w:r w:rsidRPr="00E03CF4">
        <w:rPr>
          <w:sz w:val="28"/>
          <w:szCs w:val="28"/>
        </w:rPr>
        <w:t xml:space="preserve">. </w:t>
      </w:r>
    </w:p>
    <w:p w:rsidR="00E03CF4" w:rsidRPr="00E03CF4" w:rsidRDefault="00E03CF4" w:rsidP="00205940">
      <w:pPr>
        <w:tabs>
          <w:tab w:val="left" w:pos="0"/>
        </w:tabs>
        <w:ind w:firstLine="567"/>
        <w:contextualSpacing/>
        <w:jc w:val="both"/>
        <w:rPr>
          <w:sz w:val="28"/>
          <w:szCs w:val="28"/>
        </w:rPr>
      </w:pPr>
      <w:r w:rsidRPr="00E03CF4">
        <w:rPr>
          <w:sz w:val="28"/>
          <w:szCs w:val="28"/>
        </w:rPr>
        <w:t>На СЛАЙДЕ № 10 вы видите итоги дополнительного (сентябрьског</w:t>
      </w:r>
      <w:r w:rsidR="00F605AC">
        <w:rPr>
          <w:sz w:val="28"/>
          <w:szCs w:val="28"/>
        </w:rPr>
        <w:t>о)</w:t>
      </w:r>
      <w:r w:rsidR="00F605AC">
        <w:rPr>
          <w:sz w:val="28"/>
          <w:szCs w:val="28"/>
        </w:rPr>
        <w:br/>
        <w:t>периода ГИА-2016</w:t>
      </w:r>
      <w:r w:rsidRPr="00E03CF4">
        <w:rPr>
          <w:sz w:val="28"/>
          <w:szCs w:val="28"/>
        </w:rPr>
        <w:t>.</w:t>
      </w:r>
    </w:p>
    <w:tbl>
      <w:tblPr>
        <w:tblpPr w:leftFromText="180" w:rightFromText="180" w:vertAnchor="text" w:tblpX="133" w:tblpY="31"/>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410"/>
        <w:gridCol w:w="2017"/>
        <w:gridCol w:w="2268"/>
      </w:tblGrid>
      <w:tr w:rsidR="007F27EF" w:rsidTr="007F27EF">
        <w:tblPrEx>
          <w:tblCellMar>
            <w:top w:w="0" w:type="dxa"/>
            <w:bottom w:w="0" w:type="dxa"/>
          </w:tblCellMar>
        </w:tblPrEx>
        <w:trPr>
          <w:trHeight w:val="720"/>
        </w:trPr>
        <w:tc>
          <w:tcPr>
            <w:tcW w:w="3227" w:type="dxa"/>
          </w:tcPr>
          <w:p w:rsidR="007F27EF" w:rsidRPr="007F27EF" w:rsidRDefault="007F27EF" w:rsidP="00205940">
            <w:pPr>
              <w:jc w:val="both"/>
              <w:rPr>
                <w:sz w:val="28"/>
                <w:szCs w:val="28"/>
              </w:rPr>
            </w:pPr>
          </w:p>
        </w:tc>
        <w:tc>
          <w:tcPr>
            <w:tcW w:w="2410" w:type="dxa"/>
          </w:tcPr>
          <w:p w:rsidR="007F27EF" w:rsidRPr="007F27EF" w:rsidRDefault="007F27EF" w:rsidP="00205940">
            <w:pPr>
              <w:contextualSpacing/>
              <w:jc w:val="both"/>
              <w:rPr>
                <w:sz w:val="28"/>
                <w:szCs w:val="28"/>
              </w:rPr>
            </w:pPr>
            <w:r w:rsidRPr="007F27EF">
              <w:rPr>
                <w:bCs/>
                <w:sz w:val="28"/>
                <w:szCs w:val="28"/>
              </w:rPr>
              <w:t xml:space="preserve">Внесены в РИС </w:t>
            </w:r>
          </w:p>
        </w:tc>
        <w:tc>
          <w:tcPr>
            <w:tcW w:w="2017" w:type="dxa"/>
          </w:tcPr>
          <w:p w:rsidR="007F27EF" w:rsidRPr="007F27EF" w:rsidRDefault="007F27EF" w:rsidP="00205940">
            <w:pPr>
              <w:contextualSpacing/>
              <w:jc w:val="both"/>
              <w:rPr>
                <w:sz w:val="28"/>
                <w:szCs w:val="28"/>
              </w:rPr>
            </w:pPr>
            <w:r w:rsidRPr="007F27EF">
              <w:rPr>
                <w:bCs/>
                <w:sz w:val="28"/>
                <w:szCs w:val="28"/>
              </w:rPr>
              <w:t xml:space="preserve">Сдавали по факту </w:t>
            </w:r>
          </w:p>
        </w:tc>
        <w:tc>
          <w:tcPr>
            <w:tcW w:w="2268" w:type="dxa"/>
          </w:tcPr>
          <w:p w:rsidR="007F27EF" w:rsidRPr="007F27EF" w:rsidRDefault="007F27EF" w:rsidP="00205940">
            <w:pPr>
              <w:tabs>
                <w:tab w:val="left" w:pos="2112"/>
              </w:tabs>
              <w:contextualSpacing/>
              <w:jc w:val="both"/>
              <w:rPr>
                <w:sz w:val="28"/>
                <w:szCs w:val="28"/>
              </w:rPr>
            </w:pPr>
            <w:r w:rsidRPr="007F27EF">
              <w:rPr>
                <w:bCs/>
                <w:sz w:val="28"/>
                <w:szCs w:val="28"/>
              </w:rPr>
              <w:t xml:space="preserve">Не перешли порог </w:t>
            </w:r>
          </w:p>
        </w:tc>
      </w:tr>
      <w:tr w:rsidR="007F27EF" w:rsidTr="007F27EF">
        <w:tblPrEx>
          <w:tblCellMar>
            <w:top w:w="0" w:type="dxa"/>
            <w:bottom w:w="0" w:type="dxa"/>
          </w:tblCellMar>
        </w:tblPrEx>
        <w:trPr>
          <w:trHeight w:val="465"/>
        </w:trPr>
        <w:tc>
          <w:tcPr>
            <w:tcW w:w="3227" w:type="dxa"/>
          </w:tcPr>
          <w:p w:rsidR="007F27EF" w:rsidRPr="007F27EF" w:rsidRDefault="007F27EF" w:rsidP="00205940">
            <w:pPr>
              <w:contextualSpacing/>
              <w:jc w:val="center"/>
              <w:rPr>
                <w:sz w:val="28"/>
                <w:szCs w:val="28"/>
              </w:rPr>
            </w:pPr>
            <w:r w:rsidRPr="007F27EF">
              <w:rPr>
                <w:bCs/>
                <w:sz w:val="28"/>
                <w:szCs w:val="28"/>
              </w:rPr>
              <w:t>Русский язык</w:t>
            </w:r>
          </w:p>
        </w:tc>
        <w:tc>
          <w:tcPr>
            <w:tcW w:w="2410" w:type="dxa"/>
          </w:tcPr>
          <w:p w:rsidR="007F27EF" w:rsidRPr="007F27EF" w:rsidRDefault="007F27EF" w:rsidP="00205940">
            <w:pPr>
              <w:contextualSpacing/>
              <w:jc w:val="center"/>
              <w:rPr>
                <w:sz w:val="28"/>
                <w:szCs w:val="28"/>
              </w:rPr>
            </w:pPr>
            <w:r w:rsidRPr="007F27EF">
              <w:rPr>
                <w:sz w:val="28"/>
                <w:szCs w:val="28"/>
              </w:rPr>
              <w:t>122 чел.</w:t>
            </w:r>
          </w:p>
        </w:tc>
        <w:tc>
          <w:tcPr>
            <w:tcW w:w="2017" w:type="dxa"/>
          </w:tcPr>
          <w:p w:rsidR="007F27EF" w:rsidRPr="007F27EF" w:rsidRDefault="007F27EF" w:rsidP="00205940">
            <w:pPr>
              <w:contextualSpacing/>
              <w:jc w:val="center"/>
              <w:rPr>
                <w:sz w:val="28"/>
                <w:szCs w:val="28"/>
              </w:rPr>
            </w:pPr>
            <w:r w:rsidRPr="007F27EF">
              <w:rPr>
                <w:sz w:val="28"/>
                <w:szCs w:val="28"/>
              </w:rPr>
              <w:t>92 чел.</w:t>
            </w:r>
          </w:p>
        </w:tc>
        <w:tc>
          <w:tcPr>
            <w:tcW w:w="2268" w:type="dxa"/>
          </w:tcPr>
          <w:p w:rsidR="007F27EF" w:rsidRPr="007F27EF" w:rsidRDefault="007F27EF" w:rsidP="00205940">
            <w:pPr>
              <w:contextualSpacing/>
              <w:jc w:val="center"/>
              <w:rPr>
                <w:sz w:val="28"/>
                <w:szCs w:val="28"/>
              </w:rPr>
            </w:pPr>
            <w:r w:rsidRPr="007F27EF">
              <w:rPr>
                <w:sz w:val="28"/>
                <w:szCs w:val="28"/>
              </w:rPr>
              <w:t>5 чел.</w:t>
            </w:r>
          </w:p>
        </w:tc>
      </w:tr>
      <w:tr w:rsidR="007F27EF" w:rsidTr="007F27EF">
        <w:tblPrEx>
          <w:tblCellMar>
            <w:top w:w="0" w:type="dxa"/>
            <w:bottom w:w="0" w:type="dxa"/>
          </w:tblCellMar>
        </w:tblPrEx>
        <w:trPr>
          <w:trHeight w:val="322"/>
        </w:trPr>
        <w:tc>
          <w:tcPr>
            <w:tcW w:w="3227" w:type="dxa"/>
          </w:tcPr>
          <w:p w:rsidR="007F27EF" w:rsidRPr="007F27EF" w:rsidRDefault="007F27EF" w:rsidP="00205940">
            <w:pPr>
              <w:contextualSpacing/>
              <w:jc w:val="center"/>
              <w:rPr>
                <w:sz w:val="28"/>
                <w:szCs w:val="28"/>
              </w:rPr>
            </w:pPr>
            <w:r w:rsidRPr="007F27EF">
              <w:rPr>
                <w:bCs/>
                <w:sz w:val="28"/>
                <w:szCs w:val="28"/>
              </w:rPr>
              <w:t>Математика</w:t>
            </w:r>
          </w:p>
        </w:tc>
        <w:tc>
          <w:tcPr>
            <w:tcW w:w="2410" w:type="dxa"/>
          </w:tcPr>
          <w:p w:rsidR="007F27EF" w:rsidRPr="007F27EF" w:rsidRDefault="007F27EF" w:rsidP="00205940">
            <w:pPr>
              <w:contextualSpacing/>
              <w:jc w:val="center"/>
              <w:rPr>
                <w:sz w:val="28"/>
                <w:szCs w:val="28"/>
              </w:rPr>
            </w:pPr>
            <w:r w:rsidRPr="007F27EF">
              <w:rPr>
                <w:sz w:val="28"/>
                <w:szCs w:val="28"/>
              </w:rPr>
              <w:t>280 чел.</w:t>
            </w:r>
          </w:p>
        </w:tc>
        <w:tc>
          <w:tcPr>
            <w:tcW w:w="2017" w:type="dxa"/>
          </w:tcPr>
          <w:p w:rsidR="007F27EF" w:rsidRPr="007F27EF" w:rsidRDefault="007F27EF" w:rsidP="00205940">
            <w:pPr>
              <w:contextualSpacing/>
              <w:jc w:val="center"/>
              <w:rPr>
                <w:sz w:val="28"/>
                <w:szCs w:val="28"/>
              </w:rPr>
            </w:pPr>
            <w:r w:rsidRPr="007F27EF">
              <w:rPr>
                <w:sz w:val="28"/>
                <w:szCs w:val="28"/>
              </w:rPr>
              <w:t>246 чел.</w:t>
            </w:r>
          </w:p>
        </w:tc>
        <w:tc>
          <w:tcPr>
            <w:tcW w:w="2268" w:type="dxa"/>
          </w:tcPr>
          <w:p w:rsidR="007F27EF" w:rsidRPr="007F27EF" w:rsidRDefault="007F27EF" w:rsidP="00205940">
            <w:pPr>
              <w:contextualSpacing/>
              <w:jc w:val="center"/>
              <w:rPr>
                <w:sz w:val="28"/>
                <w:szCs w:val="28"/>
              </w:rPr>
            </w:pPr>
            <w:r w:rsidRPr="007F27EF">
              <w:rPr>
                <w:sz w:val="28"/>
                <w:szCs w:val="28"/>
              </w:rPr>
              <w:t>46 чел.</w:t>
            </w:r>
          </w:p>
        </w:tc>
      </w:tr>
    </w:tbl>
    <w:p w:rsidR="007F27EF" w:rsidRPr="003E10E3" w:rsidRDefault="007F27EF" w:rsidP="00205940">
      <w:pPr>
        <w:tabs>
          <w:tab w:val="left" w:pos="0"/>
        </w:tabs>
        <w:ind w:firstLine="567"/>
        <w:contextualSpacing/>
        <w:jc w:val="both"/>
        <w:rPr>
          <w:sz w:val="28"/>
          <w:szCs w:val="28"/>
          <w:shd w:val="clear" w:color="auto" w:fill="FFFFFF"/>
        </w:rPr>
      </w:pPr>
      <w:r w:rsidRPr="003E10E3">
        <w:rPr>
          <w:sz w:val="28"/>
          <w:szCs w:val="28"/>
          <w:shd w:val="clear" w:color="auto" w:fill="FFFFFF"/>
        </w:rPr>
        <w:t>Подводя итоги ГИА-9 в 2016 году можно сделать выводы, что для достижения наиболее высоких результатов ГИА-9 необходимо более серьезное внимание уделять:</w:t>
      </w:r>
    </w:p>
    <w:p w:rsidR="007F27EF" w:rsidRPr="003E10E3" w:rsidRDefault="007F27EF" w:rsidP="00F8267D">
      <w:pPr>
        <w:numPr>
          <w:ilvl w:val="0"/>
          <w:numId w:val="8"/>
        </w:numPr>
        <w:tabs>
          <w:tab w:val="left" w:pos="900"/>
        </w:tabs>
        <w:ind w:left="0" w:firstLine="0"/>
        <w:contextualSpacing/>
        <w:jc w:val="both"/>
        <w:rPr>
          <w:sz w:val="28"/>
          <w:szCs w:val="28"/>
          <w:shd w:val="clear" w:color="auto" w:fill="FFFFFF"/>
        </w:rPr>
      </w:pPr>
      <w:r w:rsidRPr="003E10E3">
        <w:rPr>
          <w:sz w:val="28"/>
          <w:szCs w:val="28"/>
          <w:shd w:val="clear" w:color="auto" w:fill="FFFFFF"/>
        </w:rPr>
        <w:t>качественной информационно-разъяснительной работе среди всех категорий участников образовательного процесса;</w:t>
      </w:r>
    </w:p>
    <w:p w:rsidR="007F27EF" w:rsidRPr="003E10E3" w:rsidRDefault="007F27EF" w:rsidP="00F8267D">
      <w:pPr>
        <w:numPr>
          <w:ilvl w:val="0"/>
          <w:numId w:val="8"/>
        </w:numPr>
        <w:tabs>
          <w:tab w:val="left" w:pos="900"/>
        </w:tabs>
        <w:ind w:left="0" w:firstLine="0"/>
        <w:contextualSpacing/>
        <w:jc w:val="both"/>
        <w:rPr>
          <w:sz w:val="28"/>
          <w:szCs w:val="28"/>
          <w:shd w:val="clear" w:color="auto" w:fill="FFFFFF"/>
        </w:rPr>
      </w:pPr>
      <w:r w:rsidRPr="003E10E3">
        <w:rPr>
          <w:sz w:val="28"/>
          <w:szCs w:val="28"/>
          <w:shd w:val="clear" w:color="auto" w:fill="FFFFFF"/>
        </w:rPr>
        <w:t>мониторинговым исследованиям, в частности изучению уровня усвоения ФГОС обучающимися 5-8 классов;</w:t>
      </w:r>
    </w:p>
    <w:p w:rsidR="007F27EF" w:rsidRPr="003E10E3" w:rsidRDefault="007F27EF" w:rsidP="00F8267D">
      <w:pPr>
        <w:numPr>
          <w:ilvl w:val="0"/>
          <w:numId w:val="8"/>
        </w:numPr>
        <w:tabs>
          <w:tab w:val="left" w:pos="900"/>
        </w:tabs>
        <w:ind w:left="0" w:firstLine="0"/>
        <w:contextualSpacing/>
        <w:jc w:val="both"/>
        <w:rPr>
          <w:sz w:val="28"/>
          <w:szCs w:val="28"/>
          <w:shd w:val="clear" w:color="auto" w:fill="FFFFFF"/>
        </w:rPr>
      </w:pPr>
      <w:r w:rsidRPr="003E10E3">
        <w:rPr>
          <w:sz w:val="28"/>
          <w:szCs w:val="28"/>
          <w:shd w:val="clear" w:color="auto" w:fill="FFFFFF"/>
        </w:rPr>
        <w:t xml:space="preserve">подготовке обучающихся к ГИА-9 с использованием при этом индивидуальных траекторий и адресной поддержки участников экзаменов; </w:t>
      </w:r>
    </w:p>
    <w:p w:rsidR="007F27EF" w:rsidRPr="003E10E3" w:rsidRDefault="007F27EF" w:rsidP="00F8267D">
      <w:pPr>
        <w:numPr>
          <w:ilvl w:val="0"/>
          <w:numId w:val="8"/>
        </w:numPr>
        <w:tabs>
          <w:tab w:val="left" w:pos="900"/>
        </w:tabs>
        <w:ind w:left="0" w:firstLine="0"/>
        <w:contextualSpacing/>
        <w:jc w:val="both"/>
        <w:rPr>
          <w:sz w:val="28"/>
          <w:szCs w:val="28"/>
          <w:shd w:val="clear" w:color="auto" w:fill="FFFFFF"/>
        </w:rPr>
      </w:pPr>
      <w:r w:rsidRPr="003E10E3">
        <w:rPr>
          <w:sz w:val="28"/>
          <w:szCs w:val="28"/>
          <w:shd w:val="clear" w:color="auto" w:fill="FFFFFF"/>
        </w:rPr>
        <w:t>вопросам повышения квалификации учителей – предметников;</w:t>
      </w:r>
    </w:p>
    <w:p w:rsidR="007F27EF" w:rsidRPr="003E10E3" w:rsidRDefault="007F27EF" w:rsidP="00F8267D">
      <w:pPr>
        <w:numPr>
          <w:ilvl w:val="0"/>
          <w:numId w:val="8"/>
        </w:numPr>
        <w:tabs>
          <w:tab w:val="left" w:pos="900"/>
        </w:tabs>
        <w:ind w:left="0" w:firstLine="0"/>
        <w:contextualSpacing/>
        <w:jc w:val="both"/>
        <w:rPr>
          <w:sz w:val="28"/>
          <w:szCs w:val="28"/>
          <w:shd w:val="clear" w:color="auto" w:fill="FFFFFF"/>
        </w:rPr>
      </w:pPr>
      <w:r w:rsidRPr="003E10E3">
        <w:rPr>
          <w:sz w:val="28"/>
          <w:szCs w:val="28"/>
          <w:shd w:val="clear" w:color="auto" w:fill="FFFFFF"/>
        </w:rPr>
        <w:t>обучению лиц, привлекаемых к проведению экзаменов в пунктах проведения экзаменов.</w:t>
      </w:r>
    </w:p>
    <w:p w:rsidR="007F27EF" w:rsidRPr="00E03CF4" w:rsidRDefault="007F27EF" w:rsidP="00205940">
      <w:pPr>
        <w:ind w:firstLine="567"/>
        <w:jc w:val="both"/>
        <w:rPr>
          <w:sz w:val="28"/>
          <w:szCs w:val="28"/>
        </w:rPr>
      </w:pPr>
    </w:p>
    <w:p w:rsidR="005B06F4" w:rsidRDefault="008730FC" w:rsidP="00205940">
      <w:pPr>
        <w:pStyle w:val="a8"/>
        <w:tabs>
          <w:tab w:val="left" w:pos="-142"/>
        </w:tabs>
        <w:ind w:firstLine="567"/>
        <w:rPr>
          <w:szCs w:val="28"/>
          <w:lang w:val="ru-RU"/>
        </w:rPr>
      </w:pPr>
      <w:r>
        <w:rPr>
          <w:bCs/>
          <w:szCs w:val="28"/>
          <w:shd w:val="clear" w:color="auto" w:fill="FFFFFF"/>
        </w:rPr>
        <w:t xml:space="preserve">Слушали Козлову В.А., </w:t>
      </w:r>
      <w:r>
        <w:t>главн</w:t>
      </w:r>
      <w:r>
        <w:rPr>
          <w:lang w:val="ru-RU"/>
        </w:rPr>
        <w:t>ого</w:t>
      </w:r>
      <w:r>
        <w:t xml:space="preserve"> специалист</w:t>
      </w:r>
      <w:r>
        <w:rPr>
          <w:lang w:val="ru-RU"/>
        </w:rPr>
        <w:t>а</w:t>
      </w:r>
      <w:r>
        <w:t xml:space="preserve"> отдела общего образования комитета образования</w:t>
      </w:r>
      <w:r>
        <w:rPr>
          <w:lang w:val="ru-RU"/>
        </w:rPr>
        <w:t xml:space="preserve"> </w:t>
      </w:r>
      <w:r w:rsidRPr="000D36CB">
        <w:rPr>
          <w:szCs w:val="28"/>
        </w:rPr>
        <w:t>администрации городского округа «Город Чита»</w:t>
      </w:r>
      <w:r w:rsidR="005B06F4">
        <w:rPr>
          <w:szCs w:val="28"/>
          <w:lang w:val="ru-RU"/>
        </w:rPr>
        <w:t>.</w:t>
      </w:r>
    </w:p>
    <w:p w:rsidR="005B06F4" w:rsidRDefault="005B06F4" w:rsidP="00205940">
      <w:pPr>
        <w:pStyle w:val="a8"/>
        <w:tabs>
          <w:tab w:val="left" w:pos="-142"/>
        </w:tabs>
        <w:ind w:firstLine="567"/>
        <w:rPr>
          <w:szCs w:val="28"/>
          <w:lang w:val="ru-RU"/>
        </w:rPr>
      </w:pPr>
      <w:r w:rsidRPr="005B06F4">
        <w:rPr>
          <w:szCs w:val="28"/>
        </w:rPr>
        <w:t xml:space="preserve">Результаты государственной итоговой аттестации (далее ГИА-11) с введением  Единого государственного экзамена (далее ЕГЭ) становятся основным </w:t>
      </w:r>
      <w:r w:rsidRPr="005B06F4">
        <w:rPr>
          <w:szCs w:val="28"/>
        </w:rPr>
        <w:lastRenderedPageBreak/>
        <w:t xml:space="preserve">источником данных, по которым делаются выводы об уровне подготовки школьников и тенденциях развития образования. </w:t>
      </w:r>
    </w:p>
    <w:p w:rsidR="005B06F4" w:rsidRPr="005B06F4" w:rsidRDefault="005B06F4" w:rsidP="00205940">
      <w:pPr>
        <w:pStyle w:val="a8"/>
        <w:tabs>
          <w:tab w:val="left" w:pos="-142"/>
        </w:tabs>
        <w:ind w:firstLine="567"/>
        <w:rPr>
          <w:szCs w:val="28"/>
          <w:lang w:val="ru-RU"/>
        </w:rPr>
      </w:pPr>
      <w:r w:rsidRPr="005B06F4">
        <w:rPr>
          <w:bCs/>
          <w:szCs w:val="28"/>
        </w:rPr>
        <w:t>Участниками ЕГЭ в 2016 году были:</w:t>
      </w:r>
    </w:p>
    <w:p w:rsidR="005B06F4" w:rsidRPr="005B06F4" w:rsidRDefault="005B06F4" w:rsidP="00205940">
      <w:pPr>
        <w:pStyle w:val="Default"/>
        <w:jc w:val="both"/>
        <w:rPr>
          <w:color w:val="auto"/>
          <w:sz w:val="28"/>
          <w:szCs w:val="28"/>
        </w:rPr>
      </w:pPr>
      <w:r w:rsidRPr="005B06F4">
        <w:rPr>
          <w:bCs/>
          <w:color w:val="auto"/>
          <w:sz w:val="28"/>
          <w:szCs w:val="28"/>
        </w:rPr>
        <w:t xml:space="preserve">- </w:t>
      </w:r>
      <w:r w:rsidRPr="005B06F4">
        <w:rPr>
          <w:color w:val="auto"/>
          <w:sz w:val="28"/>
          <w:szCs w:val="28"/>
        </w:rPr>
        <w:t>обучающиеся, освоившие в текущем году основные общеобразовательные программы среднего общего образования, допущенные в установленном порядке к государственной итоговой аттестации 1498 чел из 42 школ города (в 5 общеобразовательных учреждениях СОШ №№ 13, 15, 20, 24, 34 - выпускников 11 классов не было)</w:t>
      </w:r>
      <w:r>
        <w:rPr>
          <w:color w:val="auto"/>
          <w:sz w:val="28"/>
          <w:szCs w:val="28"/>
        </w:rPr>
        <w:t>;</w:t>
      </w:r>
    </w:p>
    <w:p w:rsidR="005B06F4" w:rsidRPr="005B06F4" w:rsidRDefault="005B06F4" w:rsidP="00205940">
      <w:pPr>
        <w:pStyle w:val="Default"/>
        <w:jc w:val="both"/>
        <w:rPr>
          <w:color w:val="auto"/>
          <w:sz w:val="28"/>
          <w:szCs w:val="28"/>
        </w:rPr>
      </w:pPr>
      <w:r w:rsidRPr="005B06F4">
        <w:rPr>
          <w:color w:val="auto"/>
          <w:sz w:val="28"/>
          <w:szCs w:val="28"/>
        </w:rPr>
        <w:t xml:space="preserve">- также участниками ЕГЭ стали выпускники образовательных учреждений среднего профессионального образования 53 чел.; </w:t>
      </w:r>
    </w:p>
    <w:p w:rsidR="005B06F4" w:rsidRPr="005B06F4" w:rsidRDefault="005B06F4" w:rsidP="00205940">
      <w:pPr>
        <w:pStyle w:val="Default"/>
        <w:jc w:val="both"/>
        <w:rPr>
          <w:color w:val="auto"/>
          <w:sz w:val="28"/>
          <w:szCs w:val="28"/>
        </w:rPr>
      </w:pPr>
      <w:r w:rsidRPr="005B06F4">
        <w:rPr>
          <w:color w:val="auto"/>
          <w:sz w:val="28"/>
          <w:szCs w:val="28"/>
        </w:rPr>
        <w:t>- выпускники образовательных учреждений прошлых лет, имеющие аттестат о среднем образовании -  192 чел.;</w:t>
      </w:r>
    </w:p>
    <w:p w:rsidR="005B06F4" w:rsidRDefault="005B06F4" w:rsidP="00205940">
      <w:pPr>
        <w:pStyle w:val="Default"/>
        <w:jc w:val="both"/>
        <w:rPr>
          <w:color w:val="auto"/>
          <w:sz w:val="28"/>
          <w:szCs w:val="28"/>
        </w:rPr>
      </w:pPr>
      <w:r w:rsidRPr="005B06F4">
        <w:rPr>
          <w:color w:val="auto"/>
          <w:sz w:val="28"/>
          <w:szCs w:val="28"/>
        </w:rPr>
        <w:t xml:space="preserve">- а также выпускники прошлых лет без аттестата о среднем общем образовании 32 чел. </w:t>
      </w:r>
    </w:p>
    <w:p w:rsidR="005B06F4" w:rsidRDefault="005B06F4" w:rsidP="00205940">
      <w:pPr>
        <w:pStyle w:val="Default"/>
        <w:ind w:firstLine="567"/>
        <w:jc w:val="both"/>
        <w:rPr>
          <w:color w:val="auto"/>
          <w:sz w:val="28"/>
          <w:szCs w:val="28"/>
        </w:rPr>
      </w:pPr>
      <w:r w:rsidRPr="005B06F4">
        <w:rPr>
          <w:color w:val="auto"/>
          <w:sz w:val="28"/>
          <w:szCs w:val="28"/>
        </w:rPr>
        <w:t xml:space="preserve">Всего в базе РИС было зарегистрировано 1775 чел. </w:t>
      </w:r>
    </w:p>
    <w:p w:rsidR="005B06F4" w:rsidRPr="005B06F4" w:rsidRDefault="005B06F4" w:rsidP="00205940">
      <w:pPr>
        <w:pStyle w:val="Default"/>
        <w:ind w:firstLine="567"/>
        <w:jc w:val="both"/>
        <w:rPr>
          <w:color w:val="auto"/>
          <w:sz w:val="28"/>
          <w:szCs w:val="28"/>
        </w:rPr>
      </w:pPr>
      <w:r w:rsidRPr="005B06F4">
        <w:rPr>
          <w:bCs/>
          <w:color w:val="auto"/>
          <w:sz w:val="28"/>
          <w:szCs w:val="28"/>
        </w:rPr>
        <w:t xml:space="preserve">Порядок и сроки проведения ГИА-11 </w:t>
      </w:r>
      <w:r w:rsidRPr="005B06F4">
        <w:rPr>
          <w:color w:val="auto"/>
          <w:sz w:val="28"/>
          <w:szCs w:val="28"/>
        </w:rPr>
        <w:t xml:space="preserve">ежегодно утверждаются приказом Министерства образования и науки Российской Федерации. Для выпускников текущего учебного года и прошлых лет была предусмотрена возможность сдавать ЕГЭ в </w:t>
      </w:r>
      <w:r w:rsidRPr="005B06F4">
        <w:rPr>
          <w:bCs/>
          <w:color w:val="auto"/>
          <w:sz w:val="28"/>
          <w:szCs w:val="28"/>
        </w:rPr>
        <w:t>досрочный период (</w:t>
      </w:r>
      <w:r w:rsidRPr="005B06F4">
        <w:rPr>
          <w:color w:val="auto"/>
          <w:sz w:val="28"/>
          <w:szCs w:val="28"/>
        </w:rPr>
        <w:t>март-апрель) по всем предметам, в котором приняло участие  115 чел, что на 30 чел больше, чем в 2015 году. А также были установлены дополнительные сроки (сентябрьские). На математику базового уровня и русский язык  зарегистрировано 63 чел, в 2015 году таких было 137 чел.</w:t>
      </w:r>
    </w:p>
    <w:p w:rsidR="005B06F4" w:rsidRDefault="005B06F4" w:rsidP="00205940">
      <w:pPr>
        <w:pStyle w:val="Default"/>
        <w:ind w:firstLine="567"/>
        <w:jc w:val="both"/>
        <w:rPr>
          <w:color w:val="auto"/>
          <w:sz w:val="28"/>
          <w:szCs w:val="28"/>
        </w:rPr>
      </w:pPr>
      <w:r w:rsidRPr="005B06F4">
        <w:rPr>
          <w:color w:val="auto"/>
          <w:sz w:val="28"/>
          <w:szCs w:val="28"/>
        </w:rPr>
        <w:t>Информационное сопровождение организации и проведения ЕГЭ</w:t>
      </w:r>
      <w:r>
        <w:rPr>
          <w:color w:val="auto"/>
          <w:sz w:val="28"/>
          <w:szCs w:val="28"/>
        </w:rPr>
        <w:t>.</w:t>
      </w:r>
    </w:p>
    <w:p w:rsidR="005B06F4" w:rsidRDefault="005B06F4" w:rsidP="00205940">
      <w:pPr>
        <w:pStyle w:val="Default"/>
        <w:ind w:firstLine="567"/>
        <w:jc w:val="both"/>
        <w:rPr>
          <w:color w:val="auto"/>
          <w:sz w:val="28"/>
          <w:szCs w:val="28"/>
        </w:rPr>
      </w:pPr>
      <w:r w:rsidRPr="005B06F4">
        <w:rPr>
          <w:color w:val="auto"/>
          <w:sz w:val="28"/>
          <w:szCs w:val="28"/>
        </w:rPr>
        <w:t xml:space="preserve">С октября 2015 года в комитете образования работала «горячая линия» по вопросам подготовки и проведения ГИА-11. Информирование участников ГИА-11, родителей, педагогической общественности проводилось через сайт комитета образования, сайты образовательных учреждений. На корпоративной почте систематически размешались нормативные документы по ГИА-11, информационные письма, инструкции, регламенты. </w:t>
      </w:r>
    </w:p>
    <w:p w:rsidR="005B06F4" w:rsidRDefault="005B06F4" w:rsidP="00205940">
      <w:pPr>
        <w:pStyle w:val="Default"/>
        <w:ind w:firstLine="567"/>
        <w:jc w:val="both"/>
        <w:rPr>
          <w:color w:val="auto"/>
          <w:sz w:val="28"/>
          <w:szCs w:val="28"/>
        </w:rPr>
      </w:pPr>
      <w:r w:rsidRPr="005B06F4">
        <w:rPr>
          <w:color w:val="auto"/>
          <w:sz w:val="28"/>
          <w:szCs w:val="28"/>
        </w:rPr>
        <w:t xml:space="preserve">Специалистами комитета образования, Методистами МАУ «ГНМЦ» проводились совещания, семинары-практикумы, практикумы по подготовке разных категорий специалистов, привлекаемых к подготовке и проведению ГИА-11: для руководителей ОУ, ЗДВУВР, обучающие семинары для руководителей ППЭ, технических специалистов, для организаторов ППЭ двух категорий: ответственных организаторов и организаторов, ответственных за печать КИМ, для лиц, ответственных за внесение сведений в РИС. На постоянно действующих семинарах для педагогических работников читались лекции об изменениях в организации и проведении ЕГЭ и ГВЭ в 2016 году. </w:t>
      </w:r>
    </w:p>
    <w:p w:rsidR="005B06F4" w:rsidRDefault="005B06F4" w:rsidP="00205940">
      <w:pPr>
        <w:pStyle w:val="Default"/>
        <w:ind w:firstLine="567"/>
        <w:jc w:val="both"/>
        <w:rPr>
          <w:color w:val="auto"/>
          <w:sz w:val="28"/>
          <w:szCs w:val="28"/>
        </w:rPr>
      </w:pPr>
      <w:r w:rsidRPr="005B06F4">
        <w:rPr>
          <w:color w:val="auto"/>
          <w:sz w:val="28"/>
          <w:szCs w:val="28"/>
        </w:rPr>
        <w:t>Отдельно обучались работники, которые принимали участие в досрочном периоде (15 человек).</w:t>
      </w:r>
    </w:p>
    <w:p w:rsidR="005B06F4" w:rsidRDefault="005B06F4" w:rsidP="00205940">
      <w:pPr>
        <w:pStyle w:val="Default"/>
        <w:ind w:firstLine="567"/>
        <w:jc w:val="both"/>
        <w:rPr>
          <w:color w:val="auto"/>
          <w:sz w:val="28"/>
          <w:szCs w:val="28"/>
        </w:rPr>
      </w:pPr>
      <w:r w:rsidRPr="005B06F4">
        <w:rPr>
          <w:color w:val="auto"/>
          <w:sz w:val="28"/>
          <w:szCs w:val="28"/>
        </w:rPr>
        <w:t xml:space="preserve">Контроль проведения экзаменов в ППЭ города осуществляли члены ГЭК, федеральные эксперты, федеральные и региональные общественные наблюдатели, </w:t>
      </w:r>
      <w:r w:rsidRPr="005B06F4">
        <w:rPr>
          <w:color w:val="auto"/>
          <w:sz w:val="28"/>
          <w:szCs w:val="28"/>
          <w:lang w:val="en-US"/>
        </w:rPr>
        <w:t>on</w:t>
      </w:r>
      <w:r w:rsidRPr="005B06F4">
        <w:rPr>
          <w:color w:val="auto"/>
          <w:sz w:val="28"/>
          <w:szCs w:val="28"/>
        </w:rPr>
        <w:t>-</w:t>
      </w:r>
      <w:r w:rsidRPr="005B06F4">
        <w:rPr>
          <w:color w:val="auto"/>
          <w:sz w:val="28"/>
          <w:szCs w:val="28"/>
          <w:lang w:val="en-US"/>
        </w:rPr>
        <w:t>line</w:t>
      </w:r>
      <w:r w:rsidRPr="005B06F4">
        <w:rPr>
          <w:color w:val="auto"/>
          <w:sz w:val="28"/>
          <w:szCs w:val="28"/>
        </w:rPr>
        <w:t xml:space="preserve"> наблюдатели, представители Министерства образования  Забайкальского края, краевой службы по контролю и надзору в сфере образования, федеральный эксперт, назначенный Рособрнадзором присутствовал на всех экзаменах в городе.</w:t>
      </w:r>
    </w:p>
    <w:p w:rsidR="005B06F4" w:rsidRDefault="005B06F4" w:rsidP="00205940">
      <w:pPr>
        <w:pStyle w:val="Default"/>
        <w:ind w:firstLine="567"/>
        <w:jc w:val="both"/>
        <w:rPr>
          <w:color w:val="auto"/>
          <w:sz w:val="28"/>
          <w:szCs w:val="28"/>
        </w:rPr>
      </w:pPr>
      <w:r w:rsidRPr="005B06F4">
        <w:rPr>
          <w:color w:val="auto"/>
          <w:sz w:val="28"/>
          <w:szCs w:val="28"/>
        </w:rPr>
        <w:t>Общественное наблюдение при проведении ГИА-11 было организовано с целью повышения открытости и прозрачности п</w:t>
      </w:r>
      <w:r>
        <w:rPr>
          <w:color w:val="auto"/>
          <w:sz w:val="28"/>
          <w:szCs w:val="28"/>
        </w:rPr>
        <w:t xml:space="preserve">роцедуры проведения экзаменов.  </w:t>
      </w:r>
    </w:p>
    <w:p w:rsidR="005B06F4" w:rsidRDefault="005B06F4" w:rsidP="00205940">
      <w:pPr>
        <w:pStyle w:val="Default"/>
        <w:ind w:firstLine="567"/>
        <w:jc w:val="both"/>
        <w:rPr>
          <w:color w:val="auto"/>
          <w:sz w:val="28"/>
          <w:szCs w:val="28"/>
        </w:rPr>
      </w:pPr>
      <w:r w:rsidRPr="005B06F4">
        <w:rPr>
          <w:color w:val="auto"/>
          <w:sz w:val="28"/>
          <w:szCs w:val="28"/>
        </w:rPr>
        <w:lastRenderedPageBreak/>
        <w:t xml:space="preserve">Министерством образования Забайкальского края на все периоды проведения ГИА-11 было аккредитовано более 295 человек. Это и </w:t>
      </w:r>
      <w:r w:rsidRPr="005B06F4">
        <w:rPr>
          <w:sz w:val="28"/>
          <w:szCs w:val="28"/>
        </w:rPr>
        <w:t>представители родительской общественности, общественных организаций, органов местного самоуправления, молодежных организаций, средств массовой информации, частных лиц, работников  здравоохранения, культуры, пенсионеров.</w:t>
      </w:r>
    </w:p>
    <w:p w:rsidR="005B06F4" w:rsidRDefault="005B06F4" w:rsidP="00205940">
      <w:pPr>
        <w:pStyle w:val="Default"/>
        <w:ind w:firstLine="567"/>
        <w:jc w:val="both"/>
        <w:rPr>
          <w:color w:val="auto"/>
          <w:sz w:val="28"/>
          <w:szCs w:val="28"/>
        </w:rPr>
      </w:pPr>
      <w:r w:rsidRPr="005B06F4">
        <w:rPr>
          <w:color w:val="auto"/>
          <w:sz w:val="28"/>
          <w:szCs w:val="28"/>
        </w:rPr>
        <w:t xml:space="preserve">Для проведения экзаменов было подготовлено 8 пунктов проведения экзаменов (далее - ППЭ) на базе образовательных учреждений (СОШ №№ 2, 8, 9, 11, 12, 27, 40, 44) и  154 аудитории. К ППЭ предъявляется комплекс требований, призванных обеспечить одинаковые условия проведения процедуры экзамена для всех его участников. Ежегодно ППЭ оборудуются видеонаблюдением в режиме </w:t>
      </w:r>
      <w:r w:rsidRPr="005B06F4">
        <w:rPr>
          <w:color w:val="auto"/>
          <w:sz w:val="28"/>
          <w:szCs w:val="28"/>
          <w:lang w:val="en-US"/>
        </w:rPr>
        <w:t>on</w:t>
      </w:r>
      <w:r w:rsidRPr="005B06F4">
        <w:rPr>
          <w:color w:val="auto"/>
          <w:sz w:val="28"/>
          <w:szCs w:val="28"/>
        </w:rPr>
        <w:t>-</w:t>
      </w:r>
      <w:r w:rsidRPr="005B06F4">
        <w:rPr>
          <w:color w:val="auto"/>
          <w:sz w:val="28"/>
          <w:szCs w:val="28"/>
          <w:lang w:val="en-US"/>
        </w:rPr>
        <w:t>line</w:t>
      </w:r>
      <w:r w:rsidRPr="005B06F4">
        <w:rPr>
          <w:color w:val="auto"/>
          <w:sz w:val="28"/>
          <w:szCs w:val="28"/>
        </w:rPr>
        <w:t xml:space="preserve"> и металлодетекторами. В 2016 году в МБОУ «СОШ № 11» и МБОУ «СОШ № 44» было установлено видеонаблюдение нового поколения.</w:t>
      </w:r>
    </w:p>
    <w:p w:rsidR="005B06F4" w:rsidRPr="005B06F4" w:rsidRDefault="005B06F4" w:rsidP="00205940">
      <w:pPr>
        <w:pStyle w:val="Default"/>
        <w:ind w:firstLine="567"/>
        <w:jc w:val="both"/>
        <w:rPr>
          <w:color w:val="auto"/>
          <w:sz w:val="28"/>
          <w:szCs w:val="28"/>
        </w:rPr>
      </w:pPr>
      <w:r w:rsidRPr="005B06F4">
        <w:rPr>
          <w:color w:val="auto"/>
          <w:sz w:val="28"/>
          <w:szCs w:val="28"/>
        </w:rPr>
        <w:t>2016 году впервые в ППЭ города ЕГЭ прошел с использованием новой технологии проведения экзаменов:</w:t>
      </w:r>
    </w:p>
    <w:p w:rsidR="005B06F4" w:rsidRPr="005B06F4" w:rsidRDefault="005B06F4" w:rsidP="00205940">
      <w:pPr>
        <w:pStyle w:val="Default"/>
        <w:jc w:val="both"/>
        <w:rPr>
          <w:color w:val="auto"/>
          <w:sz w:val="28"/>
          <w:szCs w:val="28"/>
        </w:rPr>
      </w:pPr>
      <w:r w:rsidRPr="005B06F4">
        <w:rPr>
          <w:color w:val="auto"/>
          <w:sz w:val="28"/>
          <w:szCs w:val="28"/>
        </w:rPr>
        <w:t>- технология печати КИМ в аудиториях ППЭ,</w:t>
      </w:r>
    </w:p>
    <w:p w:rsidR="005B06F4" w:rsidRPr="005B06F4" w:rsidRDefault="005B06F4" w:rsidP="00205940">
      <w:pPr>
        <w:pStyle w:val="Default"/>
        <w:jc w:val="both"/>
        <w:rPr>
          <w:color w:val="auto"/>
          <w:sz w:val="28"/>
          <w:szCs w:val="28"/>
        </w:rPr>
      </w:pPr>
      <w:r w:rsidRPr="005B06F4">
        <w:rPr>
          <w:color w:val="auto"/>
          <w:sz w:val="28"/>
          <w:szCs w:val="28"/>
        </w:rPr>
        <w:t>- проведение раздела «Говорение» ЕГЭ по иностранным языкам.</w:t>
      </w:r>
    </w:p>
    <w:p w:rsidR="005B06F4" w:rsidRPr="005B06F4" w:rsidRDefault="005B06F4" w:rsidP="00205940">
      <w:pPr>
        <w:pStyle w:val="Default"/>
        <w:ind w:firstLine="567"/>
        <w:jc w:val="both"/>
        <w:rPr>
          <w:color w:val="auto"/>
          <w:sz w:val="28"/>
          <w:szCs w:val="28"/>
        </w:rPr>
      </w:pPr>
      <w:r w:rsidRPr="005B06F4">
        <w:rPr>
          <w:color w:val="auto"/>
          <w:sz w:val="28"/>
          <w:szCs w:val="28"/>
        </w:rPr>
        <w:t>В связи  с этим, в новых условиях пришлось работать и руководителям ППЭ, и техническим специалистам, и организаторам в аудиториях, и членам ГЭК.</w:t>
      </w:r>
    </w:p>
    <w:p w:rsidR="005B06F4" w:rsidRPr="005B06F4" w:rsidRDefault="005B06F4" w:rsidP="00205940">
      <w:pPr>
        <w:pStyle w:val="Default"/>
        <w:ind w:firstLine="567"/>
        <w:jc w:val="both"/>
        <w:rPr>
          <w:color w:val="auto"/>
          <w:sz w:val="28"/>
          <w:szCs w:val="28"/>
        </w:rPr>
      </w:pPr>
      <w:r w:rsidRPr="005B06F4">
        <w:rPr>
          <w:color w:val="auto"/>
          <w:sz w:val="28"/>
          <w:szCs w:val="28"/>
        </w:rPr>
        <w:t>Это повлекло необходимость привлечения и использования технического оборудования, отвечающего установленным требованиям, и особой подготовки работников ППЭ. Но, несмотря на возникающие сложности при эксплуатации оборудования и использования новых технологий, все экзамены ГИА-11 состоялись. Большинством общеобразовательных учреждений города было закуплено новое оборудование для организации и проведения ЕГЭ</w:t>
      </w:r>
      <w:r>
        <w:rPr>
          <w:color w:val="auto"/>
          <w:sz w:val="28"/>
          <w:szCs w:val="28"/>
        </w:rPr>
        <w:t>.</w:t>
      </w:r>
    </w:p>
    <w:p w:rsidR="005B06F4" w:rsidRPr="005B06F4" w:rsidRDefault="005B06F4" w:rsidP="00205940">
      <w:pPr>
        <w:pStyle w:val="Default"/>
        <w:ind w:firstLine="567"/>
        <w:jc w:val="both"/>
        <w:rPr>
          <w:color w:val="auto"/>
          <w:sz w:val="28"/>
          <w:szCs w:val="28"/>
        </w:rPr>
      </w:pPr>
      <w:r w:rsidRPr="005B06F4">
        <w:rPr>
          <w:color w:val="auto"/>
          <w:sz w:val="28"/>
          <w:szCs w:val="28"/>
        </w:rPr>
        <w:t xml:space="preserve"> К подготовке и проведению ГИА-11 были привлечены следующие категории лиц:</w:t>
      </w:r>
    </w:p>
    <w:p w:rsidR="005B06F4" w:rsidRPr="005B06F4" w:rsidRDefault="005B06F4" w:rsidP="00205940">
      <w:pPr>
        <w:pStyle w:val="Default"/>
        <w:jc w:val="both"/>
        <w:rPr>
          <w:color w:val="auto"/>
          <w:sz w:val="28"/>
          <w:szCs w:val="28"/>
        </w:rPr>
      </w:pPr>
      <w:r w:rsidRPr="005B06F4">
        <w:rPr>
          <w:color w:val="auto"/>
          <w:sz w:val="28"/>
          <w:szCs w:val="28"/>
        </w:rPr>
        <w:t>- руководители ОУ, на базе которых было организовано ППЭ – 8 чел.,</w:t>
      </w:r>
    </w:p>
    <w:p w:rsidR="005B06F4" w:rsidRPr="005B06F4" w:rsidRDefault="005B06F4" w:rsidP="00205940">
      <w:pPr>
        <w:pStyle w:val="Default"/>
        <w:jc w:val="both"/>
        <w:rPr>
          <w:color w:val="auto"/>
          <w:sz w:val="28"/>
          <w:szCs w:val="28"/>
        </w:rPr>
      </w:pPr>
      <w:r w:rsidRPr="005B06F4">
        <w:rPr>
          <w:color w:val="auto"/>
          <w:sz w:val="28"/>
          <w:szCs w:val="28"/>
        </w:rPr>
        <w:t>- члены ГЭК - 30 чел.,</w:t>
      </w:r>
    </w:p>
    <w:p w:rsidR="005B06F4" w:rsidRPr="005B06F4" w:rsidRDefault="005B06F4" w:rsidP="00205940">
      <w:pPr>
        <w:pStyle w:val="Default"/>
        <w:jc w:val="both"/>
        <w:rPr>
          <w:color w:val="auto"/>
          <w:sz w:val="28"/>
          <w:szCs w:val="28"/>
        </w:rPr>
      </w:pPr>
      <w:r w:rsidRPr="005B06F4">
        <w:rPr>
          <w:color w:val="auto"/>
          <w:sz w:val="28"/>
          <w:szCs w:val="28"/>
        </w:rPr>
        <w:t>- руководители ППЭ – 7 чел,</w:t>
      </w:r>
    </w:p>
    <w:p w:rsidR="005B06F4" w:rsidRPr="005B06F4" w:rsidRDefault="005B06F4" w:rsidP="00205940">
      <w:pPr>
        <w:pStyle w:val="Default"/>
        <w:jc w:val="both"/>
        <w:rPr>
          <w:color w:val="auto"/>
          <w:sz w:val="28"/>
          <w:szCs w:val="28"/>
        </w:rPr>
      </w:pPr>
      <w:r w:rsidRPr="005B06F4">
        <w:rPr>
          <w:color w:val="auto"/>
          <w:sz w:val="28"/>
          <w:szCs w:val="28"/>
        </w:rPr>
        <w:t>- технические специалисты -  32 чел,</w:t>
      </w:r>
    </w:p>
    <w:p w:rsidR="005B06F4" w:rsidRPr="005B06F4" w:rsidRDefault="005B06F4" w:rsidP="00205940">
      <w:pPr>
        <w:pStyle w:val="Default"/>
        <w:jc w:val="both"/>
        <w:rPr>
          <w:color w:val="auto"/>
          <w:sz w:val="28"/>
          <w:szCs w:val="28"/>
        </w:rPr>
      </w:pPr>
      <w:r w:rsidRPr="005B06F4">
        <w:rPr>
          <w:color w:val="auto"/>
          <w:sz w:val="28"/>
          <w:szCs w:val="28"/>
        </w:rPr>
        <w:t>- организаторы ППЭ – 675 чел., из них 345 чел организаторы в аудиториях, 328 чел. организаторы вне аудиторий,</w:t>
      </w:r>
    </w:p>
    <w:p w:rsidR="005B06F4" w:rsidRPr="005B06F4" w:rsidRDefault="005B06F4" w:rsidP="00205940">
      <w:pPr>
        <w:pStyle w:val="Default"/>
        <w:rPr>
          <w:sz w:val="28"/>
          <w:szCs w:val="28"/>
        </w:rPr>
      </w:pPr>
      <w:r w:rsidRPr="005B06F4">
        <w:rPr>
          <w:color w:val="auto"/>
          <w:sz w:val="28"/>
          <w:szCs w:val="28"/>
        </w:rPr>
        <w:t>- медицинские работники 12 чел.</w:t>
      </w:r>
      <w:r w:rsidRPr="005B06F4">
        <w:rPr>
          <w:sz w:val="28"/>
          <w:szCs w:val="28"/>
        </w:rPr>
        <w:t xml:space="preserve"> </w:t>
      </w:r>
    </w:p>
    <w:p w:rsidR="005B06F4" w:rsidRPr="005B06F4" w:rsidRDefault="005B06F4" w:rsidP="00205940">
      <w:pPr>
        <w:pStyle w:val="Default"/>
        <w:ind w:firstLine="567"/>
        <w:jc w:val="both"/>
        <w:rPr>
          <w:color w:val="auto"/>
          <w:sz w:val="28"/>
          <w:szCs w:val="28"/>
        </w:rPr>
      </w:pPr>
      <w:r w:rsidRPr="005B06F4">
        <w:rPr>
          <w:color w:val="auto"/>
          <w:sz w:val="28"/>
          <w:szCs w:val="28"/>
        </w:rPr>
        <w:t>В целях совершенствования и развития процедуры ЕГЭ и в рамках подготовки к использованию новых технологий проведения ЕГЭ проводились апробации:</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2545"/>
        <w:gridCol w:w="3648"/>
        <w:gridCol w:w="1695"/>
        <w:gridCol w:w="1693"/>
      </w:tblGrid>
      <w:tr w:rsidR="005B06F4" w:rsidRPr="00F8267D" w:rsidTr="00F8267D">
        <w:trPr>
          <w:cantSplit/>
        </w:trPr>
        <w:tc>
          <w:tcPr>
            <w:tcW w:w="426" w:type="dxa"/>
            <w:shd w:val="clear" w:color="auto" w:fill="auto"/>
            <w:vAlign w:val="center"/>
          </w:tcPr>
          <w:p w:rsidR="005B06F4" w:rsidRPr="00F8267D" w:rsidRDefault="005B06F4" w:rsidP="00205940">
            <w:pPr>
              <w:pStyle w:val="af3"/>
              <w:contextualSpacing/>
              <w:rPr>
                <w:rFonts w:ascii="Times New Roman" w:hAnsi="Times New Roman"/>
                <w:sz w:val="28"/>
                <w:szCs w:val="28"/>
              </w:rPr>
            </w:pPr>
            <w:r w:rsidRPr="00F8267D">
              <w:rPr>
                <w:rFonts w:ascii="Times New Roman" w:hAnsi="Times New Roman"/>
                <w:sz w:val="28"/>
                <w:szCs w:val="28"/>
              </w:rPr>
              <w:t>№</w:t>
            </w:r>
          </w:p>
        </w:tc>
        <w:tc>
          <w:tcPr>
            <w:tcW w:w="2551" w:type="dxa"/>
            <w:shd w:val="clear" w:color="auto" w:fill="auto"/>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Название апробации</w:t>
            </w:r>
          </w:p>
        </w:tc>
        <w:tc>
          <w:tcPr>
            <w:tcW w:w="3686" w:type="dxa"/>
            <w:shd w:val="clear" w:color="auto" w:fill="auto"/>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Цель апробации</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Дата проведения</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Число участников</w:t>
            </w:r>
          </w:p>
        </w:tc>
      </w:tr>
      <w:tr w:rsidR="005B06F4" w:rsidRPr="00F8267D" w:rsidTr="00F8267D">
        <w:trPr>
          <w:cantSplit/>
        </w:trPr>
        <w:tc>
          <w:tcPr>
            <w:tcW w:w="426" w:type="dxa"/>
            <w:shd w:val="clear" w:color="auto" w:fill="auto"/>
            <w:vAlign w:val="center"/>
          </w:tcPr>
          <w:p w:rsidR="005B06F4" w:rsidRPr="00F8267D" w:rsidRDefault="005B06F4" w:rsidP="00205940">
            <w:pPr>
              <w:pStyle w:val="af3"/>
              <w:contextualSpacing/>
              <w:rPr>
                <w:rFonts w:ascii="Times New Roman" w:hAnsi="Times New Roman"/>
                <w:sz w:val="28"/>
                <w:szCs w:val="28"/>
              </w:rPr>
            </w:pPr>
            <w:r w:rsidRPr="00F8267D">
              <w:rPr>
                <w:rFonts w:ascii="Times New Roman" w:hAnsi="Times New Roman"/>
                <w:sz w:val="28"/>
                <w:szCs w:val="28"/>
              </w:rPr>
              <w:t>1</w:t>
            </w:r>
          </w:p>
        </w:tc>
        <w:tc>
          <w:tcPr>
            <w:tcW w:w="2551" w:type="dxa"/>
            <w:shd w:val="clear" w:color="auto" w:fill="auto"/>
            <w:vAlign w:val="center"/>
          </w:tcPr>
          <w:p w:rsidR="005B06F4" w:rsidRPr="00F8267D" w:rsidRDefault="005B06F4" w:rsidP="00F8267D">
            <w:pPr>
              <w:pStyle w:val="af3"/>
              <w:ind w:firstLine="284"/>
              <w:contextualSpacing/>
              <w:jc w:val="both"/>
              <w:rPr>
                <w:rFonts w:ascii="Times New Roman" w:hAnsi="Times New Roman"/>
                <w:sz w:val="28"/>
                <w:szCs w:val="28"/>
              </w:rPr>
            </w:pPr>
            <w:r w:rsidRPr="00F8267D">
              <w:rPr>
                <w:rFonts w:ascii="Times New Roman" w:hAnsi="Times New Roman"/>
                <w:sz w:val="28"/>
                <w:szCs w:val="28"/>
              </w:rPr>
              <w:t>Апробация КИМ ЕГЭ по истории, географии, обществознанию, информатике и ИКТ.</w:t>
            </w:r>
          </w:p>
        </w:tc>
        <w:tc>
          <w:tcPr>
            <w:tcW w:w="3686" w:type="dxa"/>
            <w:shd w:val="clear" w:color="auto" w:fill="auto"/>
          </w:tcPr>
          <w:p w:rsidR="005B06F4" w:rsidRPr="00F8267D" w:rsidRDefault="005B06F4" w:rsidP="00F8267D">
            <w:pPr>
              <w:pStyle w:val="af3"/>
              <w:ind w:firstLine="284"/>
              <w:contextualSpacing/>
              <w:jc w:val="both"/>
              <w:rPr>
                <w:rFonts w:ascii="Times New Roman" w:hAnsi="Times New Roman"/>
                <w:sz w:val="28"/>
                <w:szCs w:val="28"/>
              </w:rPr>
            </w:pPr>
            <w:r w:rsidRPr="00F8267D">
              <w:rPr>
                <w:rFonts w:ascii="Times New Roman" w:hAnsi="Times New Roman"/>
                <w:sz w:val="28"/>
                <w:szCs w:val="28"/>
              </w:rPr>
              <w:t>Ознакомление учащихся  10-11 классов ОО с новой структурой заданий КИМ ЕГЭ по истории, географии, обществознанию, информатике и ИКТ.</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26-31 октября 2015 г</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7053</w:t>
            </w:r>
          </w:p>
        </w:tc>
      </w:tr>
      <w:tr w:rsidR="005B06F4" w:rsidRPr="00F8267D" w:rsidTr="00F8267D">
        <w:trPr>
          <w:cantSplit/>
        </w:trPr>
        <w:tc>
          <w:tcPr>
            <w:tcW w:w="426" w:type="dxa"/>
            <w:shd w:val="clear" w:color="auto" w:fill="auto"/>
            <w:vAlign w:val="center"/>
          </w:tcPr>
          <w:p w:rsidR="005B06F4" w:rsidRPr="00F8267D" w:rsidRDefault="005B06F4" w:rsidP="00205940">
            <w:pPr>
              <w:pStyle w:val="af3"/>
              <w:contextualSpacing/>
              <w:rPr>
                <w:rFonts w:ascii="Times New Roman" w:hAnsi="Times New Roman"/>
                <w:sz w:val="28"/>
                <w:szCs w:val="28"/>
              </w:rPr>
            </w:pPr>
            <w:r w:rsidRPr="00F8267D">
              <w:rPr>
                <w:rFonts w:ascii="Times New Roman" w:hAnsi="Times New Roman"/>
                <w:sz w:val="28"/>
                <w:szCs w:val="28"/>
              </w:rPr>
              <w:lastRenderedPageBreak/>
              <w:t>2</w:t>
            </w:r>
          </w:p>
        </w:tc>
        <w:tc>
          <w:tcPr>
            <w:tcW w:w="2551" w:type="dxa"/>
            <w:shd w:val="clear" w:color="auto" w:fill="auto"/>
            <w:vAlign w:val="center"/>
          </w:tcPr>
          <w:p w:rsidR="005B06F4" w:rsidRPr="00F8267D" w:rsidRDefault="005B06F4" w:rsidP="00F8267D">
            <w:pPr>
              <w:pStyle w:val="af3"/>
              <w:ind w:firstLine="284"/>
              <w:contextualSpacing/>
              <w:jc w:val="both"/>
              <w:rPr>
                <w:rFonts w:ascii="Times New Roman" w:hAnsi="Times New Roman"/>
                <w:sz w:val="28"/>
                <w:szCs w:val="28"/>
              </w:rPr>
            </w:pPr>
            <w:r w:rsidRPr="00F8267D">
              <w:rPr>
                <w:rFonts w:ascii="Times New Roman" w:hAnsi="Times New Roman"/>
                <w:sz w:val="28"/>
                <w:szCs w:val="28"/>
              </w:rPr>
              <w:t>Апробация ЕГЭ по китайскому языку.</w:t>
            </w:r>
          </w:p>
        </w:tc>
        <w:tc>
          <w:tcPr>
            <w:tcW w:w="3686" w:type="dxa"/>
            <w:shd w:val="clear" w:color="auto" w:fill="auto"/>
          </w:tcPr>
          <w:p w:rsidR="005B06F4" w:rsidRPr="00F8267D" w:rsidRDefault="005B06F4" w:rsidP="00F8267D">
            <w:pPr>
              <w:pStyle w:val="af3"/>
              <w:ind w:firstLine="284"/>
              <w:contextualSpacing/>
              <w:jc w:val="both"/>
              <w:rPr>
                <w:rFonts w:ascii="Times New Roman" w:hAnsi="Times New Roman"/>
                <w:sz w:val="28"/>
                <w:szCs w:val="28"/>
              </w:rPr>
            </w:pPr>
            <w:r w:rsidRPr="00F8267D">
              <w:rPr>
                <w:rFonts w:ascii="Times New Roman" w:hAnsi="Times New Roman"/>
                <w:sz w:val="28"/>
                <w:szCs w:val="28"/>
              </w:rPr>
              <w:t>Ознакомление учащихся  8 -11 классов ОО со структурой заданий КИМ ЕГЭ по китайскому языку.</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21-23 октября 2015 г</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519</w:t>
            </w:r>
          </w:p>
        </w:tc>
      </w:tr>
      <w:tr w:rsidR="005B06F4" w:rsidRPr="00F8267D" w:rsidTr="00F8267D">
        <w:trPr>
          <w:cantSplit/>
        </w:trPr>
        <w:tc>
          <w:tcPr>
            <w:tcW w:w="426" w:type="dxa"/>
            <w:shd w:val="clear" w:color="auto" w:fill="auto"/>
            <w:vAlign w:val="center"/>
          </w:tcPr>
          <w:p w:rsidR="005B06F4" w:rsidRPr="00F8267D" w:rsidRDefault="005B06F4" w:rsidP="00205940">
            <w:pPr>
              <w:pStyle w:val="af3"/>
              <w:contextualSpacing/>
              <w:rPr>
                <w:rFonts w:ascii="Times New Roman" w:hAnsi="Times New Roman"/>
                <w:sz w:val="28"/>
                <w:szCs w:val="28"/>
              </w:rPr>
            </w:pPr>
            <w:r w:rsidRPr="00F8267D">
              <w:rPr>
                <w:rFonts w:ascii="Times New Roman" w:hAnsi="Times New Roman"/>
                <w:sz w:val="28"/>
                <w:szCs w:val="28"/>
              </w:rPr>
              <w:t>3</w:t>
            </w:r>
          </w:p>
        </w:tc>
        <w:tc>
          <w:tcPr>
            <w:tcW w:w="2551" w:type="dxa"/>
            <w:shd w:val="clear" w:color="auto" w:fill="auto"/>
            <w:vAlign w:val="center"/>
          </w:tcPr>
          <w:p w:rsidR="005B06F4" w:rsidRPr="00F8267D" w:rsidRDefault="005B06F4" w:rsidP="00F8267D">
            <w:pPr>
              <w:pStyle w:val="af3"/>
              <w:ind w:firstLine="284"/>
              <w:contextualSpacing/>
              <w:jc w:val="both"/>
              <w:rPr>
                <w:rFonts w:ascii="Times New Roman" w:hAnsi="Times New Roman"/>
                <w:sz w:val="28"/>
                <w:szCs w:val="28"/>
              </w:rPr>
            </w:pPr>
            <w:r w:rsidRPr="00F8267D">
              <w:rPr>
                <w:rFonts w:ascii="Times New Roman" w:hAnsi="Times New Roman"/>
                <w:sz w:val="28"/>
                <w:szCs w:val="28"/>
              </w:rPr>
              <w:t>Апробация технологии перевода бланков ответов участников ЕГЭ в электронный вид в ППЭ.</w:t>
            </w:r>
          </w:p>
        </w:tc>
        <w:tc>
          <w:tcPr>
            <w:tcW w:w="3686" w:type="dxa"/>
            <w:shd w:val="clear" w:color="auto" w:fill="auto"/>
          </w:tcPr>
          <w:p w:rsidR="005B06F4" w:rsidRPr="00F8267D" w:rsidRDefault="005B06F4" w:rsidP="00F8267D">
            <w:pPr>
              <w:ind w:firstLine="284"/>
              <w:contextualSpacing/>
              <w:jc w:val="both"/>
              <w:rPr>
                <w:sz w:val="28"/>
                <w:szCs w:val="28"/>
                <w:lang w:eastAsia="en-US"/>
              </w:rPr>
            </w:pPr>
            <w:r w:rsidRPr="00F8267D">
              <w:rPr>
                <w:sz w:val="28"/>
                <w:szCs w:val="28"/>
                <w:lang w:eastAsia="en-US"/>
              </w:rPr>
              <w:t>Обработка бланков в любых ППЭ, имеющих необходимое оборудование</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12.11.2015г,</w:t>
            </w:r>
          </w:p>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18.02.2016г,</w:t>
            </w:r>
          </w:p>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12.03.2016г</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Сош 40</w:t>
            </w:r>
          </w:p>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Сош 11</w:t>
            </w:r>
          </w:p>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Сош 2</w:t>
            </w:r>
          </w:p>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 xml:space="preserve"> МГ 12</w:t>
            </w:r>
          </w:p>
        </w:tc>
      </w:tr>
      <w:tr w:rsidR="005B06F4" w:rsidRPr="00F8267D" w:rsidTr="00F8267D">
        <w:trPr>
          <w:cantSplit/>
        </w:trPr>
        <w:tc>
          <w:tcPr>
            <w:tcW w:w="426" w:type="dxa"/>
            <w:shd w:val="clear" w:color="auto" w:fill="auto"/>
            <w:vAlign w:val="center"/>
          </w:tcPr>
          <w:p w:rsidR="005B06F4" w:rsidRPr="00F8267D" w:rsidRDefault="00205940" w:rsidP="00205940">
            <w:pPr>
              <w:pStyle w:val="af3"/>
              <w:contextualSpacing/>
              <w:rPr>
                <w:rFonts w:ascii="Times New Roman" w:hAnsi="Times New Roman"/>
                <w:sz w:val="28"/>
                <w:szCs w:val="28"/>
              </w:rPr>
            </w:pPr>
            <w:r w:rsidRPr="00F8267D">
              <w:rPr>
                <w:rFonts w:ascii="Times New Roman" w:hAnsi="Times New Roman"/>
                <w:sz w:val="28"/>
                <w:szCs w:val="28"/>
              </w:rPr>
              <w:t>4</w:t>
            </w:r>
          </w:p>
        </w:tc>
        <w:tc>
          <w:tcPr>
            <w:tcW w:w="2551" w:type="dxa"/>
            <w:shd w:val="clear" w:color="auto" w:fill="auto"/>
            <w:vAlign w:val="center"/>
          </w:tcPr>
          <w:p w:rsidR="005B06F4" w:rsidRPr="00F8267D" w:rsidRDefault="005B06F4" w:rsidP="00F8267D">
            <w:pPr>
              <w:pStyle w:val="af3"/>
              <w:ind w:firstLine="284"/>
              <w:contextualSpacing/>
              <w:jc w:val="both"/>
              <w:rPr>
                <w:rFonts w:ascii="Times New Roman" w:hAnsi="Times New Roman"/>
                <w:sz w:val="28"/>
                <w:szCs w:val="28"/>
              </w:rPr>
            </w:pPr>
            <w:r w:rsidRPr="00F8267D">
              <w:rPr>
                <w:rFonts w:ascii="Times New Roman" w:hAnsi="Times New Roman"/>
                <w:sz w:val="28"/>
                <w:szCs w:val="28"/>
              </w:rPr>
              <w:t>Апробация организационно-технологических мероприятий, процедур подготовки и печати ЭМ в ППЭ.</w:t>
            </w:r>
          </w:p>
        </w:tc>
        <w:tc>
          <w:tcPr>
            <w:tcW w:w="3686" w:type="dxa"/>
            <w:shd w:val="clear" w:color="auto" w:fill="auto"/>
          </w:tcPr>
          <w:p w:rsidR="005B06F4" w:rsidRPr="00F8267D" w:rsidRDefault="005B06F4" w:rsidP="00F8267D">
            <w:pPr>
              <w:pStyle w:val="af3"/>
              <w:ind w:firstLine="284"/>
              <w:contextualSpacing/>
              <w:jc w:val="both"/>
              <w:rPr>
                <w:rFonts w:ascii="Times New Roman" w:hAnsi="Times New Roman"/>
                <w:sz w:val="28"/>
                <w:szCs w:val="28"/>
              </w:rPr>
            </w:pPr>
            <w:r w:rsidRPr="00F8267D">
              <w:rPr>
                <w:rFonts w:ascii="Times New Roman" w:hAnsi="Times New Roman"/>
                <w:sz w:val="28"/>
                <w:szCs w:val="28"/>
              </w:rPr>
              <w:t>Отработка РЦОИ И ППЭ всех технологических аспектов применения технологии печати КИМ  и перевода бланков участников ЕГЭ в электронный вид в ППЭ</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13.05.2016г</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Все 8 ППЭ</w:t>
            </w:r>
          </w:p>
        </w:tc>
      </w:tr>
      <w:tr w:rsidR="005B06F4" w:rsidRPr="00F8267D" w:rsidTr="00F8267D">
        <w:trPr>
          <w:cantSplit/>
        </w:trPr>
        <w:tc>
          <w:tcPr>
            <w:tcW w:w="426" w:type="dxa"/>
            <w:shd w:val="clear" w:color="auto" w:fill="auto"/>
            <w:vAlign w:val="center"/>
          </w:tcPr>
          <w:p w:rsidR="005B06F4" w:rsidRPr="00F8267D" w:rsidRDefault="00205940" w:rsidP="00205940">
            <w:pPr>
              <w:pStyle w:val="af3"/>
              <w:contextualSpacing/>
              <w:rPr>
                <w:rFonts w:ascii="Times New Roman" w:hAnsi="Times New Roman"/>
                <w:sz w:val="28"/>
                <w:szCs w:val="28"/>
              </w:rPr>
            </w:pPr>
            <w:r w:rsidRPr="00F8267D">
              <w:rPr>
                <w:rFonts w:ascii="Times New Roman" w:hAnsi="Times New Roman"/>
                <w:sz w:val="28"/>
                <w:szCs w:val="28"/>
              </w:rPr>
              <w:t>5</w:t>
            </w:r>
          </w:p>
        </w:tc>
        <w:tc>
          <w:tcPr>
            <w:tcW w:w="2551" w:type="dxa"/>
            <w:shd w:val="clear" w:color="auto" w:fill="auto"/>
            <w:vAlign w:val="center"/>
          </w:tcPr>
          <w:p w:rsidR="005B06F4" w:rsidRPr="00F8267D" w:rsidRDefault="005B06F4" w:rsidP="00F8267D">
            <w:pPr>
              <w:pStyle w:val="af3"/>
              <w:ind w:firstLine="284"/>
              <w:contextualSpacing/>
              <w:jc w:val="both"/>
              <w:rPr>
                <w:rFonts w:ascii="Times New Roman" w:hAnsi="Times New Roman"/>
                <w:sz w:val="28"/>
                <w:szCs w:val="28"/>
              </w:rPr>
            </w:pPr>
            <w:r w:rsidRPr="00F8267D">
              <w:rPr>
                <w:rFonts w:ascii="Times New Roman" w:hAnsi="Times New Roman"/>
                <w:sz w:val="28"/>
                <w:szCs w:val="28"/>
              </w:rPr>
              <w:t>Тренировочный экзамен по иностранному языку (раздел "Говорение) в ППЭ.</w:t>
            </w:r>
          </w:p>
        </w:tc>
        <w:tc>
          <w:tcPr>
            <w:tcW w:w="3686" w:type="dxa"/>
            <w:shd w:val="clear" w:color="auto" w:fill="auto"/>
          </w:tcPr>
          <w:p w:rsidR="005B06F4" w:rsidRPr="00F8267D" w:rsidRDefault="005B06F4" w:rsidP="00F8267D">
            <w:pPr>
              <w:pStyle w:val="af3"/>
              <w:ind w:firstLine="284"/>
              <w:contextualSpacing/>
              <w:jc w:val="both"/>
              <w:rPr>
                <w:rFonts w:ascii="Times New Roman" w:hAnsi="Times New Roman"/>
                <w:sz w:val="28"/>
                <w:szCs w:val="28"/>
              </w:rPr>
            </w:pPr>
            <w:r w:rsidRPr="00F8267D">
              <w:rPr>
                <w:rFonts w:ascii="Times New Roman" w:hAnsi="Times New Roman"/>
                <w:sz w:val="28"/>
                <w:szCs w:val="28"/>
              </w:rPr>
              <w:t>Подготовка кадров и проверка соблюдения технических требований при проведении ЕГЭ по  иностранным  языкам (раздел "Говорение) в ППЭ</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20.05.2016г</w:t>
            </w:r>
          </w:p>
        </w:tc>
        <w:tc>
          <w:tcPr>
            <w:tcW w:w="1701" w:type="dxa"/>
            <w:shd w:val="clear" w:color="auto" w:fill="auto"/>
            <w:tcMar>
              <w:left w:w="28" w:type="dxa"/>
              <w:right w:w="28" w:type="dxa"/>
            </w:tcMar>
            <w:vAlign w:val="center"/>
          </w:tcPr>
          <w:p w:rsidR="005B06F4" w:rsidRPr="00F8267D" w:rsidRDefault="005B06F4" w:rsidP="00F8267D">
            <w:pPr>
              <w:pStyle w:val="af3"/>
              <w:ind w:firstLine="284"/>
              <w:contextualSpacing/>
              <w:jc w:val="center"/>
              <w:rPr>
                <w:rFonts w:ascii="Times New Roman" w:hAnsi="Times New Roman"/>
                <w:sz w:val="28"/>
                <w:szCs w:val="28"/>
              </w:rPr>
            </w:pPr>
            <w:r w:rsidRPr="00F8267D">
              <w:rPr>
                <w:rFonts w:ascii="Times New Roman" w:hAnsi="Times New Roman"/>
                <w:sz w:val="28"/>
                <w:szCs w:val="28"/>
              </w:rPr>
              <w:t>СОШ 2</w:t>
            </w:r>
          </w:p>
        </w:tc>
      </w:tr>
    </w:tbl>
    <w:p w:rsidR="005B06F4" w:rsidRPr="005B06F4" w:rsidRDefault="005B06F4" w:rsidP="00205940">
      <w:pPr>
        <w:pStyle w:val="Default"/>
        <w:ind w:firstLine="567"/>
        <w:jc w:val="both"/>
        <w:rPr>
          <w:color w:val="auto"/>
          <w:sz w:val="28"/>
          <w:szCs w:val="28"/>
        </w:rPr>
      </w:pPr>
      <w:r w:rsidRPr="005B06F4">
        <w:rPr>
          <w:color w:val="auto"/>
          <w:sz w:val="28"/>
          <w:szCs w:val="28"/>
        </w:rPr>
        <w:t>В ходе всего периода подготовки и проведения ГИА-11 в Региональную информационную систему вносились сведения об участниках ГИА-11, работниках ППЭ, о выбранных экзаменах. На основе этих сведений осуществлялось планирование экзаменов, их проведение, выдача протоколов и их анализ.</w:t>
      </w:r>
    </w:p>
    <w:p w:rsidR="005B06F4" w:rsidRPr="005B06F4" w:rsidRDefault="005B06F4" w:rsidP="00205940">
      <w:pPr>
        <w:pStyle w:val="Default"/>
        <w:ind w:firstLine="567"/>
        <w:jc w:val="both"/>
        <w:rPr>
          <w:sz w:val="28"/>
          <w:szCs w:val="28"/>
        </w:rPr>
      </w:pPr>
      <w:r w:rsidRPr="005B06F4">
        <w:rPr>
          <w:color w:val="auto"/>
          <w:sz w:val="28"/>
          <w:szCs w:val="28"/>
        </w:rPr>
        <w:t xml:space="preserve">К сдаче экзаменов допускались обучающиеся, написавшие сочинение (изложение) с результатом «зачет». Итоговое сочинение (изложение) проводилось в 2016 году второй раз.  </w:t>
      </w:r>
      <w:r w:rsidRPr="005B06F4">
        <w:rPr>
          <w:sz w:val="28"/>
          <w:szCs w:val="28"/>
        </w:rPr>
        <w:t>В этом году сочинение можно было писать с декабря по май. Участниками итогового сочинения стало 1525 человек, в том числе 27 выпускников прошлых лет. Для обучающихся с ОВЗ сочинение было заменено изложением. В написании изложения приняло участие 6 человек. Все участники итогового сочинения и изложения получили «ЗАЧЕТ».</w:t>
      </w:r>
    </w:p>
    <w:p w:rsidR="005B06F4" w:rsidRPr="005B06F4" w:rsidRDefault="005B06F4" w:rsidP="00205940">
      <w:pPr>
        <w:ind w:firstLine="567"/>
        <w:contextualSpacing/>
        <w:jc w:val="both"/>
        <w:rPr>
          <w:sz w:val="28"/>
          <w:szCs w:val="28"/>
        </w:rPr>
      </w:pPr>
      <w:r w:rsidRPr="005B06F4">
        <w:rPr>
          <w:sz w:val="28"/>
          <w:szCs w:val="28"/>
        </w:rPr>
        <w:t xml:space="preserve">ГИА-11 была проведена и  для участников с ограниченными возможностями здоровья, детей инвалидов. Участникам было разрешено увеличение продолжительности экзамена на 1, 5 часа. Было заявлено 19 человек с ОВЗ, из них в форме ГВЭ сдавало 9 человек (СОШ 16, 29, 8, 14, 40, ГЦО). </w:t>
      </w:r>
    </w:p>
    <w:p w:rsidR="005B06F4" w:rsidRPr="005B06F4" w:rsidRDefault="005B06F4" w:rsidP="00205940">
      <w:pPr>
        <w:pStyle w:val="a8"/>
        <w:widowControl w:val="0"/>
        <w:ind w:firstLine="567"/>
        <w:rPr>
          <w:bCs/>
          <w:color w:val="000000"/>
          <w:kern w:val="24"/>
          <w:szCs w:val="28"/>
        </w:rPr>
      </w:pPr>
      <w:r w:rsidRPr="005B06F4">
        <w:rPr>
          <w:szCs w:val="28"/>
        </w:rPr>
        <w:t>1 участник ГВЭ не прошел минимальный порог по 2-м предметам, все остальные аттестаты получили.</w:t>
      </w:r>
    </w:p>
    <w:p w:rsidR="005B06F4" w:rsidRPr="005B06F4" w:rsidRDefault="005B06F4" w:rsidP="00205940">
      <w:pPr>
        <w:ind w:firstLine="567"/>
        <w:contextualSpacing/>
        <w:jc w:val="both"/>
        <w:rPr>
          <w:sz w:val="28"/>
          <w:szCs w:val="28"/>
        </w:rPr>
      </w:pPr>
      <w:r w:rsidRPr="005B06F4">
        <w:rPr>
          <w:sz w:val="28"/>
          <w:szCs w:val="28"/>
        </w:rPr>
        <w:t>О нарушениях Порядка проведения ГИА-11, допущенных участниками ЕГЭ в 2016 году</w:t>
      </w:r>
      <w:r w:rsidR="00364133">
        <w:rPr>
          <w:sz w:val="28"/>
          <w:szCs w:val="28"/>
        </w:rPr>
        <w:t>.</w:t>
      </w:r>
    </w:p>
    <w:p w:rsidR="005B06F4" w:rsidRPr="005B06F4" w:rsidRDefault="005B06F4" w:rsidP="00205940">
      <w:pPr>
        <w:ind w:firstLine="567"/>
        <w:jc w:val="both"/>
        <w:rPr>
          <w:sz w:val="28"/>
          <w:szCs w:val="28"/>
        </w:rPr>
      </w:pPr>
      <w:r w:rsidRPr="005B06F4">
        <w:rPr>
          <w:sz w:val="28"/>
          <w:szCs w:val="28"/>
        </w:rPr>
        <w:t>При проведении ЕГЭ в 2016 году были приняты следующие  меры безопасности:</w:t>
      </w:r>
    </w:p>
    <w:p w:rsidR="005B06F4" w:rsidRPr="005B06F4" w:rsidRDefault="005B06F4" w:rsidP="00F8267D">
      <w:pPr>
        <w:pStyle w:val="af1"/>
        <w:numPr>
          <w:ilvl w:val="0"/>
          <w:numId w:val="4"/>
        </w:numPr>
        <w:spacing w:after="0" w:line="240" w:lineRule="auto"/>
        <w:ind w:left="0" w:firstLine="0"/>
        <w:jc w:val="both"/>
        <w:rPr>
          <w:rFonts w:ascii="Times New Roman" w:eastAsia="Calibri" w:hAnsi="Times New Roman"/>
          <w:sz w:val="28"/>
          <w:szCs w:val="28"/>
        </w:rPr>
      </w:pPr>
      <w:r w:rsidRPr="005B06F4">
        <w:rPr>
          <w:rFonts w:ascii="Times New Roman" w:eastAsia="Calibri" w:hAnsi="Times New Roman"/>
          <w:sz w:val="28"/>
          <w:szCs w:val="28"/>
        </w:rPr>
        <w:t xml:space="preserve">100% количество аудиторий, где видеонаблюдение велось в режиме </w:t>
      </w:r>
      <w:r w:rsidRPr="005B06F4">
        <w:rPr>
          <w:rFonts w:ascii="Times New Roman" w:eastAsia="Calibri" w:hAnsi="Times New Roman"/>
          <w:sz w:val="28"/>
          <w:szCs w:val="28"/>
          <w:lang w:val="en-US"/>
        </w:rPr>
        <w:t>on</w:t>
      </w:r>
      <w:r w:rsidRPr="005B06F4">
        <w:rPr>
          <w:rFonts w:ascii="Times New Roman" w:eastAsia="Calibri" w:hAnsi="Times New Roman"/>
          <w:sz w:val="28"/>
          <w:szCs w:val="28"/>
        </w:rPr>
        <w:t>-</w:t>
      </w:r>
      <w:r w:rsidRPr="005B06F4">
        <w:rPr>
          <w:rFonts w:ascii="Times New Roman" w:eastAsia="Calibri" w:hAnsi="Times New Roman"/>
          <w:sz w:val="28"/>
          <w:szCs w:val="28"/>
          <w:lang w:val="en-US"/>
        </w:rPr>
        <w:t>line</w:t>
      </w:r>
      <w:r w:rsidRPr="005B06F4">
        <w:rPr>
          <w:rFonts w:ascii="Times New Roman" w:eastAsia="Calibri" w:hAnsi="Times New Roman"/>
          <w:sz w:val="28"/>
          <w:szCs w:val="28"/>
        </w:rPr>
        <w:t>,;</w:t>
      </w:r>
    </w:p>
    <w:p w:rsidR="005B06F4" w:rsidRPr="005B06F4" w:rsidRDefault="005B06F4" w:rsidP="00F8267D">
      <w:pPr>
        <w:pStyle w:val="af1"/>
        <w:numPr>
          <w:ilvl w:val="0"/>
          <w:numId w:val="4"/>
        </w:numPr>
        <w:spacing w:after="0" w:line="240" w:lineRule="auto"/>
        <w:ind w:left="0" w:firstLine="0"/>
        <w:jc w:val="both"/>
        <w:rPr>
          <w:rFonts w:ascii="Times New Roman" w:eastAsia="Calibri" w:hAnsi="Times New Roman"/>
          <w:sz w:val="28"/>
          <w:szCs w:val="28"/>
        </w:rPr>
      </w:pPr>
      <w:r w:rsidRPr="005B06F4">
        <w:rPr>
          <w:rFonts w:ascii="Times New Roman" w:eastAsia="Calibri" w:hAnsi="Times New Roman"/>
          <w:sz w:val="28"/>
          <w:szCs w:val="28"/>
        </w:rPr>
        <w:lastRenderedPageBreak/>
        <w:t>100 % использование металлодетекторов на входе в ППЭ для предупреждения проноса запрещенного оборудования и телефонов;</w:t>
      </w:r>
    </w:p>
    <w:p w:rsidR="005B06F4" w:rsidRPr="005B06F4" w:rsidRDefault="005B06F4" w:rsidP="00F8267D">
      <w:pPr>
        <w:pStyle w:val="af1"/>
        <w:numPr>
          <w:ilvl w:val="0"/>
          <w:numId w:val="4"/>
        </w:numPr>
        <w:spacing w:after="0" w:line="240" w:lineRule="auto"/>
        <w:ind w:left="0" w:firstLine="0"/>
        <w:jc w:val="both"/>
        <w:rPr>
          <w:rFonts w:ascii="Times New Roman" w:eastAsia="Calibri" w:hAnsi="Times New Roman"/>
          <w:sz w:val="28"/>
          <w:szCs w:val="28"/>
        </w:rPr>
      </w:pPr>
      <w:r w:rsidRPr="005B06F4">
        <w:rPr>
          <w:rFonts w:ascii="Times New Roman" w:eastAsia="Calibri" w:hAnsi="Times New Roman"/>
          <w:sz w:val="28"/>
          <w:szCs w:val="28"/>
        </w:rPr>
        <w:t>Присутствие полицейских во всех ППЭ города;</w:t>
      </w:r>
    </w:p>
    <w:p w:rsidR="005B06F4" w:rsidRPr="005B06F4" w:rsidRDefault="005B06F4" w:rsidP="00F8267D">
      <w:pPr>
        <w:pStyle w:val="af1"/>
        <w:numPr>
          <w:ilvl w:val="0"/>
          <w:numId w:val="4"/>
        </w:numPr>
        <w:spacing w:after="0" w:line="240" w:lineRule="auto"/>
        <w:ind w:left="0" w:firstLine="0"/>
        <w:jc w:val="both"/>
        <w:rPr>
          <w:rFonts w:ascii="Times New Roman" w:eastAsia="Calibri" w:hAnsi="Times New Roman"/>
          <w:sz w:val="28"/>
          <w:szCs w:val="28"/>
        </w:rPr>
      </w:pPr>
      <w:r w:rsidRPr="005B06F4">
        <w:rPr>
          <w:rFonts w:ascii="Times New Roman" w:eastAsia="Calibri" w:hAnsi="Times New Roman"/>
          <w:sz w:val="28"/>
          <w:szCs w:val="28"/>
        </w:rPr>
        <w:t>Печать КИМ в аудиториях ППЭ,</w:t>
      </w:r>
    </w:p>
    <w:p w:rsidR="005B06F4" w:rsidRPr="005B06F4" w:rsidRDefault="005B06F4" w:rsidP="00F8267D">
      <w:pPr>
        <w:pStyle w:val="af1"/>
        <w:numPr>
          <w:ilvl w:val="0"/>
          <w:numId w:val="4"/>
        </w:numPr>
        <w:spacing w:after="0" w:line="240" w:lineRule="auto"/>
        <w:ind w:left="0" w:firstLine="0"/>
        <w:jc w:val="both"/>
        <w:rPr>
          <w:rFonts w:ascii="Times New Roman" w:eastAsia="Calibri" w:hAnsi="Times New Roman"/>
          <w:sz w:val="28"/>
          <w:szCs w:val="28"/>
        </w:rPr>
      </w:pPr>
      <w:r w:rsidRPr="005B06F4">
        <w:rPr>
          <w:rFonts w:ascii="Times New Roman" w:hAnsi="Times New Roman"/>
          <w:sz w:val="28"/>
          <w:szCs w:val="28"/>
        </w:rPr>
        <w:t>При входе в ППЭ в день экзамена обучающиеся сдавали расписки, о том, что предупреждены о порядке проведения ГИА;</w:t>
      </w:r>
    </w:p>
    <w:p w:rsidR="005B06F4" w:rsidRPr="005B06F4" w:rsidRDefault="005B06F4" w:rsidP="00F8267D">
      <w:pPr>
        <w:pStyle w:val="af1"/>
        <w:numPr>
          <w:ilvl w:val="0"/>
          <w:numId w:val="4"/>
        </w:numPr>
        <w:spacing w:after="0" w:line="240" w:lineRule="auto"/>
        <w:ind w:left="0" w:firstLine="0"/>
        <w:jc w:val="both"/>
        <w:rPr>
          <w:rFonts w:ascii="Times New Roman" w:eastAsia="Calibri" w:hAnsi="Times New Roman"/>
          <w:sz w:val="28"/>
          <w:szCs w:val="28"/>
        </w:rPr>
      </w:pPr>
      <w:r w:rsidRPr="005B06F4">
        <w:rPr>
          <w:rFonts w:ascii="Times New Roman" w:eastAsia="Calibri" w:hAnsi="Times New Roman"/>
          <w:sz w:val="28"/>
          <w:szCs w:val="28"/>
        </w:rPr>
        <w:t>Проведены серии инструктажей для участников экзаменов и лиц, привлекаемых к проведению ЕГЭ, в том числе непосредственно в аудитории в день экзамена</w:t>
      </w:r>
      <w:r w:rsidRPr="005B06F4">
        <w:rPr>
          <w:rFonts w:ascii="Times New Roman" w:hAnsi="Times New Roman"/>
          <w:sz w:val="28"/>
          <w:szCs w:val="28"/>
        </w:rPr>
        <w:t>.</w:t>
      </w:r>
    </w:p>
    <w:p w:rsidR="005B06F4" w:rsidRPr="00364133" w:rsidRDefault="005B06F4" w:rsidP="00205940">
      <w:pPr>
        <w:ind w:firstLine="567"/>
        <w:jc w:val="both"/>
        <w:rPr>
          <w:rFonts w:eastAsia="Calibri"/>
          <w:sz w:val="28"/>
          <w:szCs w:val="28"/>
        </w:rPr>
      </w:pPr>
      <w:r w:rsidRPr="005B06F4">
        <w:rPr>
          <w:rFonts w:eastAsia="Calibri"/>
          <w:sz w:val="28"/>
          <w:szCs w:val="28"/>
        </w:rPr>
        <w:t>Несмотря на проведенную работу 1 участница текущего года была удалена из ППЭ за наличие мобильного телефона на экзамене.</w:t>
      </w:r>
    </w:p>
    <w:tbl>
      <w:tblPr>
        <w:tblW w:w="487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6"/>
        <w:gridCol w:w="1982"/>
        <w:gridCol w:w="1965"/>
        <w:gridCol w:w="1742"/>
        <w:gridCol w:w="2197"/>
      </w:tblGrid>
      <w:tr w:rsidR="005B06F4" w:rsidRPr="005B06F4" w:rsidTr="00364133">
        <w:tc>
          <w:tcPr>
            <w:tcW w:w="1026" w:type="pct"/>
            <w:shd w:val="clear" w:color="auto" w:fill="auto"/>
          </w:tcPr>
          <w:p w:rsidR="005B06F4" w:rsidRPr="005B06F4" w:rsidRDefault="005B06F4" w:rsidP="00205940">
            <w:pPr>
              <w:ind w:firstLine="284"/>
              <w:jc w:val="center"/>
              <w:rPr>
                <w:rFonts w:eastAsia="Calibri"/>
                <w:sz w:val="28"/>
                <w:szCs w:val="28"/>
              </w:rPr>
            </w:pPr>
            <w:r w:rsidRPr="005B06F4">
              <w:rPr>
                <w:rFonts w:eastAsia="Calibri"/>
                <w:sz w:val="28"/>
                <w:szCs w:val="28"/>
              </w:rPr>
              <w:t xml:space="preserve">Год </w:t>
            </w:r>
          </w:p>
        </w:tc>
        <w:tc>
          <w:tcPr>
            <w:tcW w:w="999" w:type="pct"/>
            <w:shd w:val="clear" w:color="auto" w:fill="auto"/>
            <w:vAlign w:val="center"/>
          </w:tcPr>
          <w:p w:rsidR="005B06F4" w:rsidRPr="005B06F4" w:rsidRDefault="005B06F4" w:rsidP="00205940">
            <w:pPr>
              <w:ind w:firstLine="284"/>
              <w:jc w:val="center"/>
              <w:rPr>
                <w:rFonts w:eastAsia="Calibri"/>
                <w:sz w:val="28"/>
                <w:szCs w:val="28"/>
              </w:rPr>
            </w:pPr>
            <w:r w:rsidRPr="005B06F4">
              <w:rPr>
                <w:rFonts w:eastAsia="Calibri"/>
                <w:sz w:val="28"/>
                <w:szCs w:val="28"/>
              </w:rPr>
              <w:t>2013</w:t>
            </w:r>
          </w:p>
        </w:tc>
        <w:tc>
          <w:tcPr>
            <w:tcW w:w="990" w:type="pct"/>
            <w:shd w:val="clear" w:color="auto" w:fill="auto"/>
            <w:vAlign w:val="center"/>
          </w:tcPr>
          <w:p w:rsidR="005B06F4" w:rsidRPr="005B06F4" w:rsidRDefault="005B06F4" w:rsidP="00205940">
            <w:pPr>
              <w:ind w:firstLine="284"/>
              <w:jc w:val="center"/>
              <w:rPr>
                <w:rFonts w:eastAsia="Calibri"/>
                <w:sz w:val="28"/>
                <w:szCs w:val="28"/>
              </w:rPr>
            </w:pPr>
            <w:r w:rsidRPr="005B06F4">
              <w:rPr>
                <w:rFonts w:eastAsia="Calibri"/>
                <w:sz w:val="28"/>
                <w:szCs w:val="28"/>
              </w:rPr>
              <w:t xml:space="preserve">2014 </w:t>
            </w:r>
          </w:p>
        </w:tc>
        <w:tc>
          <w:tcPr>
            <w:tcW w:w="878" w:type="pct"/>
            <w:shd w:val="clear" w:color="auto" w:fill="auto"/>
            <w:vAlign w:val="center"/>
          </w:tcPr>
          <w:p w:rsidR="005B06F4" w:rsidRPr="005B06F4" w:rsidRDefault="005B06F4" w:rsidP="00205940">
            <w:pPr>
              <w:ind w:firstLine="284"/>
              <w:jc w:val="center"/>
              <w:rPr>
                <w:rFonts w:eastAsia="Calibri"/>
                <w:sz w:val="28"/>
                <w:szCs w:val="28"/>
              </w:rPr>
            </w:pPr>
            <w:r w:rsidRPr="005B06F4">
              <w:rPr>
                <w:rFonts w:eastAsia="Calibri"/>
                <w:sz w:val="28"/>
                <w:szCs w:val="28"/>
              </w:rPr>
              <w:t>2015</w:t>
            </w:r>
          </w:p>
        </w:tc>
        <w:tc>
          <w:tcPr>
            <w:tcW w:w="1107" w:type="pct"/>
          </w:tcPr>
          <w:p w:rsidR="005B06F4" w:rsidRPr="005B06F4" w:rsidRDefault="005B06F4" w:rsidP="00205940">
            <w:pPr>
              <w:ind w:firstLine="284"/>
              <w:jc w:val="center"/>
              <w:rPr>
                <w:rFonts w:eastAsia="Calibri"/>
                <w:sz w:val="28"/>
                <w:szCs w:val="28"/>
              </w:rPr>
            </w:pPr>
            <w:r w:rsidRPr="005B06F4">
              <w:rPr>
                <w:rFonts w:eastAsia="Calibri"/>
                <w:sz w:val="28"/>
                <w:szCs w:val="28"/>
              </w:rPr>
              <w:t>2016</w:t>
            </w:r>
          </w:p>
        </w:tc>
      </w:tr>
      <w:tr w:rsidR="005B06F4" w:rsidRPr="005B06F4" w:rsidTr="00364133">
        <w:tc>
          <w:tcPr>
            <w:tcW w:w="1026" w:type="pct"/>
            <w:shd w:val="clear" w:color="auto" w:fill="auto"/>
          </w:tcPr>
          <w:p w:rsidR="005B06F4" w:rsidRPr="005B06F4" w:rsidRDefault="005B06F4" w:rsidP="00205940">
            <w:pPr>
              <w:ind w:firstLine="284"/>
              <w:jc w:val="both"/>
              <w:rPr>
                <w:rFonts w:eastAsia="Calibri"/>
                <w:sz w:val="28"/>
                <w:szCs w:val="28"/>
              </w:rPr>
            </w:pPr>
            <w:r w:rsidRPr="005B06F4">
              <w:rPr>
                <w:sz w:val="28"/>
                <w:szCs w:val="28"/>
              </w:rPr>
              <w:t>Количество  удаленных участников</w:t>
            </w:r>
          </w:p>
        </w:tc>
        <w:tc>
          <w:tcPr>
            <w:tcW w:w="999" w:type="pct"/>
            <w:shd w:val="clear" w:color="auto" w:fill="auto"/>
            <w:vAlign w:val="center"/>
          </w:tcPr>
          <w:p w:rsidR="005B06F4" w:rsidRPr="005B06F4" w:rsidRDefault="005B06F4" w:rsidP="00205940">
            <w:pPr>
              <w:ind w:firstLine="284"/>
              <w:jc w:val="center"/>
              <w:rPr>
                <w:rFonts w:eastAsia="Calibri"/>
                <w:sz w:val="28"/>
                <w:szCs w:val="28"/>
              </w:rPr>
            </w:pPr>
            <w:r w:rsidRPr="005B06F4">
              <w:rPr>
                <w:rFonts w:eastAsia="Calibri"/>
                <w:sz w:val="28"/>
                <w:szCs w:val="28"/>
              </w:rPr>
              <w:t>7 (2 – математика,</w:t>
            </w:r>
          </w:p>
          <w:p w:rsidR="005B06F4" w:rsidRPr="005B06F4" w:rsidRDefault="005B06F4" w:rsidP="00205940">
            <w:pPr>
              <w:ind w:firstLine="284"/>
              <w:jc w:val="center"/>
              <w:rPr>
                <w:rFonts w:eastAsia="Calibri"/>
                <w:sz w:val="28"/>
                <w:szCs w:val="28"/>
              </w:rPr>
            </w:pPr>
            <w:r w:rsidRPr="005B06F4">
              <w:rPr>
                <w:rFonts w:eastAsia="Calibri"/>
                <w:sz w:val="28"/>
                <w:szCs w:val="28"/>
              </w:rPr>
              <w:t xml:space="preserve"> 3 – русский язык)</w:t>
            </w:r>
          </w:p>
        </w:tc>
        <w:tc>
          <w:tcPr>
            <w:tcW w:w="990" w:type="pct"/>
            <w:shd w:val="clear" w:color="auto" w:fill="auto"/>
            <w:vAlign w:val="center"/>
          </w:tcPr>
          <w:p w:rsidR="005B06F4" w:rsidRPr="005B06F4" w:rsidRDefault="005B06F4" w:rsidP="00205940">
            <w:pPr>
              <w:ind w:firstLine="284"/>
              <w:jc w:val="center"/>
              <w:rPr>
                <w:rFonts w:eastAsia="Calibri"/>
                <w:sz w:val="28"/>
                <w:szCs w:val="28"/>
              </w:rPr>
            </w:pPr>
            <w:r w:rsidRPr="005B06F4">
              <w:rPr>
                <w:rFonts w:eastAsia="Calibri"/>
                <w:sz w:val="28"/>
                <w:szCs w:val="28"/>
              </w:rPr>
              <w:t>4 (2 – русский язык)</w:t>
            </w:r>
          </w:p>
        </w:tc>
        <w:tc>
          <w:tcPr>
            <w:tcW w:w="878" w:type="pct"/>
            <w:shd w:val="clear" w:color="auto" w:fill="auto"/>
            <w:vAlign w:val="center"/>
          </w:tcPr>
          <w:p w:rsidR="005B06F4" w:rsidRPr="005B06F4" w:rsidRDefault="005B06F4" w:rsidP="00205940">
            <w:pPr>
              <w:ind w:firstLine="284"/>
              <w:jc w:val="center"/>
              <w:rPr>
                <w:rFonts w:eastAsia="Calibri"/>
                <w:sz w:val="28"/>
                <w:szCs w:val="28"/>
              </w:rPr>
            </w:pPr>
            <w:r w:rsidRPr="005B06F4">
              <w:rPr>
                <w:rFonts w:eastAsia="Calibri"/>
                <w:sz w:val="28"/>
                <w:szCs w:val="28"/>
              </w:rPr>
              <w:t>3 (1 – русский язык, 2 – математика П)</w:t>
            </w:r>
          </w:p>
        </w:tc>
        <w:tc>
          <w:tcPr>
            <w:tcW w:w="1107" w:type="pct"/>
          </w:tcPr>
          <w:p w:rsidR="005B06F4" w:rsidRPr="005B06F4" w:rsidRDefault="005B06F4" w:rsidP="00205940">
            <w:pPr>
              <w:ind w:firstLine="284"/>
              <w:jc w:val="center"/>
              <w:rPr>
                <w:rFonts w:eastAsia="Calibri"/>
                <w:sz w:val="28"/>
                <w:szCs w:val="28"/>
              </w:rPr>
            </w:pPr>
            <w:r w:rsidRPr="005B06F4">
              <w:rPr>
                <w:rFonts w:eastAsia="Calibri"/>
                <w:sz w:val="28"/>
                <w:szCs w:val="28"/>
              </w:rPr>
              <w:t>1 (обществознание)</w:t>
            </w:r>
          </w:p>
        </w:tc>
      </w:tr>
    </w:tbl>
    <w:p w:rsidR="005B06F4" w:rsidRPr="005B06F4" w:rsidRDefault="005B06F4" w:rsidP="00205940">
      <w:pPr>
        <w:ind w:firstLine="567"/>
        <w:contextualSpacing/>
        <w:jc w:val="both"/>
        <w:rPr>
          <w:rFonts w:eastAsia="Calibri"/>
          <w:sz w:val="28"/>
          <w:szCs w:val="28"/>
          <w:lang w:eastAsia="en-US"/>
        </w:rPr>
      </w:pPr>
      <w:r w:rsidRPr="005B06F4">
        <w:rPr>
          <w:rFonts w:eastAsia="Calibri"/>
          <w:sz w:val="28"/>
          <w:szCs w:val="28"/>
          <w:lang w:eastAsia="en-US"/>
        </w:rPr>
        <w:t>Участники ГИА-11,  не получившие аттестаты по результатам экзаменов</w:t>
      </w:r>
    </w:p>
    <w:tbl>
      <w:tblPr>
        <w:tblW w:w="37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1689"/>
        <w:gridCol w:w="1024"/>
        <w:gridCol w:w="848"/>
        <w:gridCol w:w="975"/>
        <w:gridCol w:w="1689"/>
      </w:tblGrid>
      <w:tr w:rsidR="005B06F4" w:rsidRPr="005B06F4" w:rsidTr="00364133">
        <w:trPr>
          <w:trHeight w:val="492"/>
        </w:trPr>
        <w:tc>
          <w:tcPr>
            <w:tcW w:w="934" w:type="pct"/>
            <w:vMerge w:val="restart"/>
            <w:tcBorders>
              <w:top w:val="single" w:sz="4" w:space="0" w:color="auto"/>
              <w:left w:val="single" w:sz="4" w:space="0" w:color="auto"/>
              <w:bottom w:val="single" w:sz="4" w:space="0" w:color="auto"/>
              <w:right w:val="single" w:sz="4" w:space="0" w:color="auto"/>
            </w:tcBorders>
            <w:vAlign w:val="center"/>
            <w:hideMark/>
          </w:tcPr>
          <w:p w:rsidR="005B06F4" w:rsidRPr="005B06F4" w:rsidRDefault="005B06F4" w:rsidP="00205940">
            <w:pPr>
              <w:ind w:firstLine="284"/>
              <w:jc w:val="center"/>
              <w:rPr>
                <w:sz w:val="28"/>
                <w:szCs w:val="28"/>
              </w:rPr>
            </w:pPr>
            <w:r w:rsidRPr="005B06F4">
              <w:rPr>
                <w:sz w:val="28"/>
                <w:szCs w:val="28"/>
              </w:rPr>
              <w:t>Учебный год</w:t>
            </w:r>
          </w:p>
        </w:tc>
        <w:tc>
          <w:tcPr>
            <w:tcW w:w="1103" w:type="pct"/>
            <w:vMerge w:val="restart"/>
            <w:tcBorders>
              <w:top w:val="single" w:sz="4" w:space="0" w:color="auto"/>
              <w:left w:val="single" w:sz="4" w:space="0" w:color="auto"/>
              <w:bottom w:val="single" w:sz="4" w:space="0" w:color="auto"/>
              <w:right w:val="single" w:sz="4" w:space="0" w:color="auto"/>
            </w:tcBorders>
            <w:vAlign w:val="center"/>
            <w:hideMark/>
          </w:tcPr>
          <w:p w:rsidR="005B06F4" w:rsidRPr="005B06F4" w:rsidRDefault="005B06F4" w:rsidP="00205940">
            <w:pPr>
              <w:ind w:firstLine="284"/>
              <w:jc w:val="center"/>
              <w:rPr>
                <w:sz w:val="28"/>
                <w:szCs w:val="28"/>
              </w:rPr>
            </w:pPr>
            <w:r w:rsidRPr="005B06F4">
              <w:rPr>
                <w:sz w:val="28"/>
                <w:szCs w:val="28"/>
              </w:rPr>
              <w:t xml:space="preserve">Всего выпускников </w:t>
            </w:r>
          </w:p>
          <w:p w:rsidR="005B06F4" w:rsidRPr="005B06F4" w:rsidRDefault="005B06F4" w:rsidP="00205940">
            <w:pPr>
              <w:ind w:firstLine="284"/>
              <w:jc w:val="center"/>
              <w:rPr>
                <w:sz w:val="28"/>
                <w:szCs w:val="28"/>
              </w:rPr>
            </w:pPr>
            <w:r w:rsidRPr="005B06F4">
              <w:rPr>
                <w:sz w:val="28"/>
                <w:szCs w:val="28"/>
              </w:rPr>
              <w:t xml:space="preserve">11 классов </w:t>
            </w:r>
          </w:p>
        </w:tc>
        <w:tc>
          <w:tcPr>
            <w:tcW w:w="66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06F4" w:rsidRPr="005B06F4" w:rsidRDefault="005B06F4" w:rsidP="00205940">
            <w:pPr>
              <w:ind w:firstLine="284"/>
              <w:jc w:val="center"/>
              <w:rPr>
                <w:sz w:val="28"/>
                <w:szCs w:val="28"/>
              </w:rPr>
            </w:pPr>
            <w:r w:rsidRPr="005B06F4">
              <w:rPr>
                <w:sz w:val="28"/>
                <w:szCs w:val="28"/>
              </w:rPr>
              <w:t>Из них не допущены к ГИА</w:t>
            </w:r>
          </w:p>
        </w:tc>
        <w:tc>
          <w:tcPr>
            <w:tcW w:w="2294" w:type="pct"/>
            <w:gridSpan w:val="3"/>
            <w:tcBorders>
              <w:top w:val="single" w:sz="4" w:space="0" w:color="auto"/>
              <w:left w:val="single" w:sz="4" w:space="0" w:color="auto"/>
              <w:bottom w:val="single" w:sz="4" w:space="0" w:color="auto"/>
              <w:right w:val="single" w:sz="4" w:space="0" w:color="auto"/>
            </w:tcBorders>
            <w:vAlign w:val="center"/>
            <w:hideMark/>
          </w:tcPr>
          <w:p w:rsidR="005B06F4" w:rsidRPr="005B06F4" w:rsidRDefault="005B06F4" w:rsidP="00205940">
            <w:pPr>
              <w:ind w:firstLine="284"/>
              <w:jc w:val="center"/>
              <w:rPr>
                <w:sz w:val="28"/>
                <w:szCs w:val="28"/>
              </w:rPr>
            </w:pPr>
            <w:r w:rsidRPr="005B06F4">
              <w:rPr>
                <w:sz w:val="28"/>
                <w:szCs w:val="28"/>
              </w:rPr>
              <w:t>Допущены к ГИА</w:t>
            </w:r>
          </w:p>
        </w:tc>
      </w:tr>
      <w:tr w:rsidR="005B06F4" w:rsidRPr="005B06F4" w:rsidTr="00364133">
        <w:trPr>
          <w:cantSplit/>
          <w:trHeight w:val="1617"/>
        </w:trPr>
        <w:tc>
          <w:tcPr>
            <w:tcW w:w="934" w:type="pct"/>
            <w:vMerge/>
            <w:tcBorders>
              <w:top w:val="single" w:sz="4" w:space="0" w:color="auto"/>
              <w:left w:val="single" w:sz="4" w:space="0" w:color="auto"/>
              <w:bottom w:val="single" w:sz="4" w:space="0" w:color="auto"/>
              <w:right w:val="single" w:sz="4" w:space="0" w:color="auto"/>
            </w:tcBorders>
            <w:vAlign w:val="center"/>
            <w:hideMark/>
          </w:tcPr>
          <w:p w:rsidR="005B06F4" w:rsidRPr="005B06F4" w:rsidRDefault="005B06F4" w:rsidP="00205940">
            <w:pPr>
              <w:ind w:firstLine="284"/>
              <w:rPr>
                <w:sz w:val="28"/>
                <w:szCs w:val="28"/>
              </w:rPr>
            </w:pPr>
          </w:p>
        </w:tc>
        <w:tc>
          <w:tcPr>
            <w:tcW w:w="1103" w:type="pct"/>
            <w:vMerge/>
            <w:tcBorders>
              <w:top w:val="single" w:sz="4" w:space="0" w:color="auto"/>
              <w:left w:val="single" w:sz="4" w:space="0" w:color="auto"/>
              <w:bottom w:val="single" w:sz="4" w:space="0" w:color="auto"/>
              <w:right w:val="single" w:sz="4" w:space="0" w:color="auto"/>
            </w:tcBorders>
            <w:vAlign w:val="center"/>
            <w:hideMark/>
          </w:tcPr>
          <w:p w:rsidR="005B06F4" w:rsidRPr="005B06F4" w:rsidRDefault="005B06F4" w:rsidP="00205940">
            <w:pPr>
              <w:ind w:firstLine="284"/>
              <w:rPr>
                <w:sz w:val="28"/>
                <w:szCs w:val="28"/>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5B06F4" w:rsidRPr="005B06F4" w:rsidRDefault="005B06F4" w:rsidP="00205940">
            <w:pPr>
              <w:ind w:firstLine="284"/>
              <w:rPr>
                <w:sz w:val="28"/>
                <w:szCs w:val="28"/>
              </w:rPr>
            </w:pPr>
          </w:p>
        </w:tc>
        <w:tc>
          <w:tcPr>
            <w:tcW w:w="554" w:type="pct"/>
            <w:tcBorders>
              <w:top w:val="single" w:sz="4" w:space="0" w:color="auto"/>
              <w:left w:val="single" w:sz="4" w:space="0" w:color="auto"/>
              <w:bottom w:val="single" w:sz="4" w:space="0" w:color="auto"/>
              <w:right w:val="single" w:sz="4" w:space="0" w:color="auto"/>
            </w:tcBorders>
            <w:textDirection w:val="btLr"/>
            <w:vAlign w:val="center"/>
            <w:hideMark/>
          </w:tcPr>
          <w:p w:rsidR="005B06F4" w:rsidRPr="005B06F4" w:rsidRDefault="005B06F4" w:rsidP="00205940">
            <w:pPr>
              <w:ind w:firstLine="284"/>
              <w:jc w:val="center"/>
              <w:rPr>
                <w:sz w:val="28"/>
                <w:szCs w:val="28"/>
              </w:rPr>
            </w:pPr>
            <w:r w:rsidRPr="005B06F4">
              <w:rPr>
                <w:sz w:val="28"/>
                <w:szCs w:val="28"/>
              </w:rPr>
              <w:t>в форме ЕГЭ</w:t>
            </w:r>
          </w:p>
        </w:tc>
        <w:tc>
          <w:tcPr>
            <w:tcW w:w="637" w:type="pct"/>
            <w:tcBorders>
              <w:top w:val="single" w:sz="4" w:space="0" w:color="auto"/>
              <w:left w:val="single" w:sz="4" w:space="0" w:color="auto"/>
              <w:bottom w:val="single" w:sz="4" w:space="0" w:color="auto"/>
              <w:right w:val="single" w:sz="4" w:space="0" w:color="auto"/>
            </w:tcBorders>
            <w:textDirection w:val="btLr"/>
            <w:vAlign w:val="center"/>
            <w:hideMark/>
          </w:tcPr>
          <w:p w:rsidR="005B06F4" w:rsidRPr="005B06F4" w:rsidRDefault="005B06F4" w:rsidP="00205940">
            <w:pPr>
              <w:ind w:firstLine="284"/>
              <w:jc w:val="center"/>
              <w:rPr>
                <w:sz w:val="28"/>
                <w:szCs w:val="28"/>
              </w:rPr>
            </w:pPr>
            <w:r w:rsidRPr="005B06F4">
              <w:rPr>
                <w:sz w:val="28"/>
                <w:szCs w:val="28"/>
              </w:rPr>
              <w:t>в форме ГВЭ</w:t>
            </w:r>
          </w:p>
        </w:tc>
        <w:tc>
          <w:tcPr>
            <w:tcW w:w="1103" w:type="pct"/>
            <w:tcBorders>
              <w:top w:val="single" w:sz="4" w:space="0" w:color="auto"/>
              <w:left w:val="single" w:sz="4" w:space="0" w:color="auto"/>
              <w:bottom w:val="single" w:sz="4" w:space="0" w:color="auto"/>
              <w:right w:val="single" w:sz="4" w:space="0" w:color="auto"/>
            </w:tcBorders>
            <w:textDirection w:val="btLr"/>
            <w:vAlign w:val="center"/>
            <w:hideMark/>
          </w:tcPr>
          <w:p w:rsidR="005B06F4" w:rsidRPr="005B06F4" w:rsidRDefault="005B06F4" w:rsidP="00205940">
            <w:pPr>
              <w:ind w:firstLine="284"/>
              <w:jc w:val="center"/>
              <w:rPr>
                <w:sz w:val="28"/>
                <w:szCs w:val="28"/>
              </w:rPr>
            </w:pPr>
            <w:r w:rsidRPr="005B06F4">
              <w:rPr>
                <w:sz w:val="28"/>
                <w:szCs w:val="28"/>
              </w:rPr>
              <w:t>в смешанной форме</w:t>
            </w:r>
          </w:p>
        </w:tc>
      </w:tr>
      <w:tr w:rsidR="005B06F4" w:rsidRPr="005B06F4" w:rsidTr="00364133">
        <w:trPr>
          <w:trHeight w:val="312"/>
        </w:trPr>
        <w:tc>
          <w:tcPr>
            <w:tcW w:w="934" w:type="pct"/>
            <w:tcBorders>
              <w:top w:val="single" w:sz="4" w:space="0" w:color="auto"/>
              <w:left w:val="single" w:sz="4" w:space="0" w:color="auto"/>
              <w:bottom w:val="single" w:sz="4" w:space="0" w:color="auto"/>
              <w:right w:val="single" w:sz="4" w:space="0" w:color="auto"/>
            </w:tcBorders>
            <w:vAlign w:val="bottom"/>
            <w:hideMark/>
          </w:tcPr>
          <w:p w:rsidR="005B06F4" w:rsidRPr="005B06F4" w:rsidRDefault="005B06F4" w:rsidP="00205940">
            <w:pPr>
              <w:ind w:firstLine="284"/>
              <w:rPr>
                <w:sz w:val="28"/>
                <w:szCs w:val="28"/>
              </w:rPr>
            </w:pPr>
            <w:r w:rsidRPr="005B06F4">
              <w:rPr>
                <w:sz w:val="28"/>
                <w:szCs w:val="28"/>
              </w:rPr>
              <w:t>2014-2015</w:t>
            </w:r>
          </w:p>
        </w:tc>
        <w:tc>
          <w:tcPr>
            <w:tcW w:w="1103" w:type="pct"/>
            <w:tcBorders>
              <w:top w:val="single" w:sz="4" w:space="0" w:color="auto"/>
              <w:left w:val="single" w:sz="4" w:space="0" w:color="auto"/>
              <w:bottom w:val="single" w:sz="4" w:space="0" w:color="auto"/>
              <w:right w:val="single" w:sz="4" w:space="0" w:color="auto"/>
            </w:tcBorders>
            <w:noWrap/>
            <w:vAlign w:val="center"/>
            <w:hideMark/>
          </w:tcPr>
          <w:p w:rsidR="005B06F4" w:rsidRPr="005B06F4" w:rsidRDefault="005B06F4" w:rsidP="00205940">
            <w:pPr>
              <w:ind w:firstLine="284"/>
              <w:jc w:val="center"/>
              <w:rPr>
                <w:sz w:val="28"/>
                <w:szCs w:val="28"/>
              </w:rPr>
            </w:pPr>
            <w:r w:rsidRPr="005B06F4">
              <w:rPr>
                <w:sz w:val="28"/>
                <w:szCs w:val="28"/>
              </w:rPr>
              <w:t>1508</w:t>
            </w:r>
          </w:p>
        </w:tc>
        <w:tc>
          <w:tcPr>
            <w:tcW w:w="669" w:type="pct"/>
            <w:tcBorders>
              <w:top w:val="single" w:sz="4" w:space="0" w:color="auto"/>
              <w:left w:val="single" w:sz="4" w:space="0" w:color="auto"/>
              <w:bottom w:val="single" w:sz="4" w:space="0" w:color="auto"/>
              <w:right w:val="single" w:sz="4" w:space="0" w:color="auto"/>
            </w:tcBorders>
            <w:noWrap/>
            <w:vAlign w:val="center"/>
            <w:hideMark/>
          </w:tcPr>
          <w:p w:rsidR="005B06F4" w:rsidRPr="005B06F4" w:rsidRDefault="005B06F4" w:rsidP="00205940">
            <w:pPr>
              <w:ind w:firstLine="284"/>
              <w:jc w:val="center"/>
              <w:rPr>
                <w:sz w:val="28"/>
                <w:szCs w:val="28"/>
              </w:rPr>
            </w:pPr>
            <w:r w:rsidRPr="005B06F4">
              <w:rPr>
                <w:sz w:val="28"/>
                <w:szCs w:val="28"/>
              </w:rPr>
              <w:t>24</w:t>
            </w:r>
          </w:p>
        </w:tc>
        <w:tc>
          <w:tcPr>
            <w:tcW w:w="554" w:type="pct"/>
            <w:tcBorders>
              <w:top w:val="single" w:sz="4" w:space="0" w:color="auto"/>
              <w:left w:val="single" w:sz="4" w:space="0" w:color="auto"/>
              <w:bottom w:val="single" w:sz="4" w:space="0" w:color="auto"/>
              <w:right w:val="single" w:sz="4" w:space="0" w:color="auto"/>
            </w:tcBorders>
            <w:noWrap/>
            <w:vAlign w:val="center"/>
            <w:hideMark/>
          </w:tcPr>
          <w:p w:rsidR="005B06F4" w:rsidRPr="005B06F4" w:rsidRDefault="005B06F4" w:rsidP="00205940">
            <w:pPr>
              <w:ind w:firstLine="284"/>
              <w:jc w:val="center"/>
              <w:rPr>
                <w:sz w:val="28"/>
                <w:szCs w:val="28"/>
              </w:rPr>
            </w:pPr>
            <w:r w:rsidRPr="005B06F4">
              <w:rPr>
                <w:sz w:val="28"/>
                <w:szCs w:val="28"/>
              </w:rPr>
              <w:t>1476</w:t>
            </w:r>
          </w:p>
        </w:tc>
        <w:tc>
          <w:tcPr>
            <w:tcW w:w="637" w:type="pct"/>
            <w:tcBorders>
              <w:top w:val="single" w:sz="4" w:space="0" w:color="auto"/>
              <w:left w:val="single" w:sz="4" w:space="0" w:color="auto"/>
              <w:bottom w:val="single" w:sz="4" w:space="0" w:color="auto"/>
              <w:right w:val="single" w:sz="4" w:space="0" w:color="auto"/>
            </w:tcBorders>
            <w:noWrap/>
            <w:vAlign w:val="center"/>
            <w:hideMark/>
          </w:tcPr>
          <w:p w:rsidR="005B06F4" w:rsidRPr="005B06F4" w:rsidRDefault="005B06F4" w:rsidP="00205940">
            <w:pPr>
              <w:ind w:firstLine="284"/>
              <w:jc w:val="center"/>
              <w:rPr>
                <w:sz w:val="28"/>
                <w:szCs w:val="28"/>
              </w:rPr>
            </w:pPr>
            <w:r w:rsidRPr="005B06F4">
              <w:rPr>
                <w:sz w:val="28"/>
                <w:szCs w:val="28"/>
              </w:rPr>
              <w:t>6</w:t>
            </w:r>
          </w:p>
        </w:tc>
        <w:tc>
          <w:tcPr>
            <w:tcW w:w="1103" w:type="pct"/>
            <w:tcBorders>
              <w:top w:val="single" w:sz="4" w:space="0" w:color="auto"/>
              <w:left w:val="single" w:sz="4" w:space="0" w:color="auto"/>
              <w:bottom w:val="single" w:sz="4" w:space="0" w:color="auto"/>
              <w:right w:val="single" w:sz="4" w:space="0" w:color="auto"/>
            </w:tcBorders>
            <w:noWrap/>
            <w:vAlign w:val="center"/>
            <w:hideMark/>
          </w:tcPr>
          <w:p w:rsidR="005B06F4" w:rsidRPr="005B06F4" w:rsidRDefault="005B06F4" w:rsidP="00205940">
            <w:pPr>
              <w:ind w:firstLine="284"/>
              <w:jc w:val="center"/>
              <w:rPr>
                <w:sz w:val="28"/>
                <w:szCs w:val="28"/>
              </w:rPr>
            </w:pPr>
            <w:r w:rsidRPr="005B06F4">
              <w:rPr>
                <w:sz w:val="28"/>
                <w:szCs w:val="28"/>
              </w:rPr>
              <w:t>2</w:t>
            </w:r>
          </w:p>
        </w:tc>
      </w:tr>
      <w:tr w:rsidR="005B06F4" w:rsidRPr="005B06F4" w:rsidTr="00364133">
        <w:trPr>
          <w:trHeight w:val="312"/>
        </w:trPr>
        <w:tc>
          <w:tcPr>
            <w:tcW w:w="934" w:type="pct"/>
            <w:tcBorders>
              <w:top w:val="single" w:sz="4" w:space="0" w:color="auto"/>
              <w:left w:val="single" w:sz="4" w:space="0" w:color="auto"/>
              <w:bottom w:val="single" w:sz="4" w:space="0" w:color="auto"/>
              <w:right w:val="single" w:sz="4" w:space="0" w:color="auto"/>
            </w:tcBorders>
            <w:noWrap/>
            <w:vAlign w:val="bottom"/>
          </w:tcPr>
          <w:p w:rsidR="005B06F4" w:rsidRPr="005B06F4" w:rsidRDefault="005B06F4" w:rsidP="00205940">
            <w:pPr>
              <w:ind w:firstLine="284"/>
              <w:rPr>
                <w:sz w:val="28"/>
                <w:szCs w:val="28"/>
              </w:rPr>
            </w:pPr>
            <w:r w:rsidRPr="005B06F4">
              <w:rPr>
                <w:sz w:val="28"/>
                <w:szCs w:val="28"/>
              </w:rPr>
              <w:t>2015-2016</w:t>
            </w:r>
          </w:p>
        </w:tc>
        <w:tc>
          <w:tcPr>
            <w:tcW w:w="1103" w:type="pct"/>
            <w:tcBorders>
              <w:top w:val="single" w:sz="4" w:space="0" w:color="auto"/>
              <w:left w:val="single" w:sz="4" w:space="0" w:color="auto"/>
              <w:bottom w:val="single" w:sz="4" w:space="0" w:color="auto"/>
              <w:right w:val="single" w:sz="4" w:space="0" w:color="auto"/>
            </w:tcBorders>
            <w:noWrap/>
            <w:vAlign w:val="center"/>
          </w:tcPr>
          <w:p w:rsidR="005B06F4" w:rsidRPr="005B06F4" w:rsidRDefault="005B06F4" w:rsidP="00205940">
            <w:pPr>
              <w:ind w:firstLine="284"/>
              <w:jc w:val="center"/>
              <w:rPr>
                <w:sz w:val="28"/>
                <w:szCs w:val="28"/>
              </w:rPr>
            </w:pPr>
            <w:r w:rsidRPr="005B06F4">
              <w:rPr>
                <w:sz w:val="28"/>
                <w:szCs w:val="28"/>
              </w:rPr>
              <w:t>1498</w:t>
            </w:r>
          </w:p>
        </w:tc>
        <w:tc>
          <w:tcPr>
            <w:tcW w:w="669" w:type="pct"/>
            <w:tcBorders>
              <w:top w:val="single" w:sz="4" w:space="0" w:color="auto"/>
              <w:left w:val="single" w:sz="4" w:space="0" w:color="auto"/>
              <w:bottom w:val="single" w:sz="4" w:space="0" w:color="auto"/>
              <w:right w:val="single" w:sz="4" w:space="0" w:color="auto"/>
            </w:tcBorders>
            <w:noWrap/>
            <w:vAlign w:val="center"/>
          </w:tcPr>
          <w:p w:rsidR="005B06F4" w:rsidRPr="005B06F4" w:rsidRDefault="005B06F4" w:rsidP="00205940">
            <w:pPr>
              <w:ind w:firstLine="284"/>
              <w:jc w:val="center"/>
              <w:rPr>
                <w:sz w:val="28"/>
                <w:szCs w:val="28"/>
              </w:rPr>
            </w:pPr>
            <w:r w:rsidRPr="005B06F4">
              <w:rPr>
                <w:sz w:val="28"/>
                <w:szCs w:val="28"/>
              </w:rPr>
              <w:t>8</w:t>
            </w:r>
          </w:p>
        </w:tc>
        <w:tc>
          <w:tcPr>
            <w:tcW w:w="554" w:type="pct"/>
            <w:tcBorders>
              <w:top w:val="single" w:sz="4" w:space="0" w:color="auto"/>
              <w:left w:val="single" w:sz="4" w:space="0" w:color="auto"/>
              <w:bottom w:val="single" w:sz="4" w:space="0" w:color="auto"/>
              <w:right w:val="single" w:sz="4" w:space="0" w:color="auto"/>
            </w:tcBorders>
            <w:noWrap/>
            <w:vAlign w:val="center"/>
          </w:tcPr>
          <w:p w:rsidR="005B06F4" w:rsidRPr="005B06F4" w:rsidRDefault="005B06F4" w:rsidP="00205940">
            <w:pPr>
              <w:ind w:firstLine="284"/>
              <w:jc w:val="center"/>
              <w:rPr>
                <w:sz w:val="28"/>
                <w:szCs w:val="28"/>
              </w:rPr>
            </w:pPr>
            <w:r w:rsidRPr="005B06F4">
              <w:rPr>
                <w:sz w:val="28"/>
                <w:szCs w:val="28"/>
              </w:rPr>
              <w:t>1481</w:t>
            </w:r>
          </w:p>
        </w:tc>
        <w:tc>
          <w:tcPr>
            <w:tcW w:w="637" w:type="pct"/>
            <w:tcBorders>
              <w:top w:val="single" w:sz="4" w:space="0" w:color="auto"/>
              <w:left w:val="single" w:sz="4" w:space="0" w:color="auto"/>
              <w:bottom w:val="single" w:sz="4" w:space="0" w:color="auto"/>
              <w:right w:val="single" w:sz="4" w:space="0" w:color="auto"/>
            </w:tcBorders>
            <w:noWrap/>
            <w:vAlign w:val="center"/>
          </w:tcPr>
          <w:p w:rsidR="005B06F4" w:rsidRPr="005B06F4" w:rsidRDefault="005B06F4" w:rsidP="00205940">
            <w:pPr>
              <w:ind w:firstLine="284"/>
              <w:jc w:val="center"/>
              <w:rPr>
                <w:sz w:val="28"/>
                <w:szCs w:val="28"/>
              </w:rPr>
            </w:pPr>
            <w:r w:rsidRPr="005B06F4">
              <w:rPr>
                <w:sz w:val="28"/>
                <w:szCs w:val="28"/>
              </w:rPr>
              <w:t>8</w:t>
            </w:r>
          </w:p>
        </w:tc>
        <w:tc>
          <w:tcPr>
            <w:tcW w:w="1103" w:type="pct"/>
            <w:tcBorders>
              <w:top w:val="single" w:sz="4" w:space="0" w:color="auto"/>
              <w:left w:val="single" w:sz="4" w:space="0" w:color="auto"/>
              <w:bottom w:val="single" w:sz="4" w:space="0" w:color="auto"/>
              <w:right w:val="single" w:sz="4" w:space="0" w:color="auto"/>
            </w:tcBorders>
            <w:noWrap/>
            <w:vAlign w:val="center"/>
          </w:tcPr>
          <w:p w:rsidR="005B06F4" w:rsidRPr="005B06F4" w:rsidRDefault="005B06F4" w:rsidP="00205940">
            <w:pPr>
              <w:ind w:firstLine="284"/>
              <w:jc w:val="center"/>
              <w:rPr>
                <w:sz w:val="28"/>
                <w:szCs w:val="28"/>
              </w:rPr>
            </w:pPr>
            <w:r w:rsidRPr="005B06F4">
              <w:rPr>
                <w:sz w:val="28"/>
                <w:szCs w:val="28"/>
              </w:rPr>
              <w:t>1</w:t>
            </w:r>
          </w:p>
        </w:tc>
      </w:tr>
    </w:tbl>
    <w:p w:rsidR="005B06F4" w:rsidRPr="005B06F4" w:rsidRDefault="005B06F4" w:rsidP="00205940">
      <w:pPr>
        <w:ind w:firstLine="567"/>
        <w:contextualSpacing/>
        <w:jc w:val="both"/>
        <w:rPr>
          <w:color w:val="000000"/>
          <w:sz w:val="28"/>
          <w:szCs w:val="28"/>
          <w:lang w:eastAsia="en-US"/>
        </w:rPr>
      </w:pPr>
      <w:r w:rsidRPr="005B06F4">
        <w:rPr>
          <w:rFonts w:eastAsia="Calibri"/>
          <w:sz w:val="28"/>
          <w:szCs w:val="28"/>
          <w:lang w:eastAsia="en-US"/>
        </w:rPr>
        <w:t xml:space="preserve">Количественные данные о числе </w:t>
      </w:r>
      <w:r w:rsidRPr="005B06F4">
        <w:rPr>
          <w:color w:val="000000"/>
          <w:sz w:val="28"/>
          <w:szCs w:val="28"/>
          <w:lang w:eastAsia="en-US"/>
        </w:rPr>
        <w:t>выпускников сдававших экзамены</w:t>
      </w:r>
      <w:r w:rsidRPr="005B06F4">
        <w:rPr>
          <w:rFonts w:eastAsia="Calibri"/>
          <w:sz w:val="28"/>
          <w:szCs w:val="28"/>
          <w:lang w:eastAsia="en-US"/>
        </w:rPr>
        <w:t xml:space="preserve"> </w:t>
      </w:r>
      <w:r w:rsidRPr="005B06F4">
        <w:rPr>
          <w:color w:val="000000"/>
          <w:sz w:val="28"/>
          <w:szCs w:val="28"/>
          <w:lang w:eastAsia="en-US"/>
        </w:rPr>
        <w:t xml:space="preserve">и не получивших аттестаты по итогам экзаменов, представлены в таблицах </w:t>
      </w:r>
    </w:p>
    <w:p w:rsidR="005B06F4" w:rsidRPr="005B06F4" w:rsidRDefault="005B06F4" w:rsidP="00205940">
      <w:pPr>
        <w:ind w:firstLine="284"/>
        <w:contextualSpacing/>
        <w:jc w:val="both"/>
        <w:rPr>
          <w:color w:val="000000"/>
          <w:sz w:val="28"/>
          <w:szCs w:val="28"/>
          <w:lang w:eastAsia="en-US"/>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134"/>
        <w:gridCol w:w="992"/>
        <w:gridCol w:w="1134"/>
        <w:gridCol w:w="1134"/>
        <w:gridCol w:w="1276"/>
        <w:gridCol w:w="567"/>
        <w:gridCol w:w="567"/>
        <w:gridCol w:w="567"/>
        <w:gridCol w:w="993"/>
      </w:tblGrid>
      <w:tr w:rsidR="005B06F4" w:rsidRPr="005B06F4" w:rsidTr="00801E6F">
        <w:trPr>
          <w:trHeight w:val="745"/>
        </w:trPr>
        <w:tc>
          <w:tcPr>
            <w:tcW w:w="1716" w:type="dxa"/>
            <w:vMerge w:val="restart"/>
            <w:shd w:val="clear" w:color="auto" w:fill="auto"/>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Форма ГИА-11</w:t>
            </w:r>
          </w:p>
        </w:tc>
        <w:tc>
          <w:tcPr>
            <w:tcW w:w="2126" w:type="dxa"/>
            <w:gridSpan w:val="2"/>
            <w:shd w:val="clear" w:color="auto" w:fill="auto"/>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Всего выпускников  проходивших ГИА</w:t>
            </w:r>
          </w:p>
        </w:tc>
        <w:tc>
          <w:tcPr>
            <w:tcW w:w="3544" w:type="dxa"/>
            <w:gridSpan w:val="3"/>
            <w:shd w:val="clear" w:color="auto" w:fill="auto"/>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Из них не сдали ЕГЭ</w:t>
            </w:r>
          </w:p>
        </w:tc>
        <w:tc>
          <w:tcPr>
            <w:tcW w:w="567" w:type="dxa"/>
            <w:vMerge w:val="restart"/>
            <w:textDirection w:val="btLr"/>
          </w:tcPr>
          <w:p w:rsidR="005B06F4" w:rsidRPr="005B06F4" w:rsidRDefault="005B06F4" w:rsidP="00205940">
            <w:pPr>
              <w:ind w:firstLine="284"/>
              <w:contextualSpacing/>
              <w:jc w:val="center"/>
              <w:rPr>
                <w:color w:val="000000"/>
                <w:sz w:val="28"/>
                <w:szCs w:val="28"/>
              </w:rPr>
            </w:pPr>
            <w:r w:rsidRPr="005B06F4">
              <w:rPr>
                <w:color w:val="000000"/>
                <w:sz w:val="28"/>
                <w:szCs w:val="28"/>
              </w:rPr>
              <w:t xml:space="preserve">Удален </w:t>
            </w:r>
          </w:p>
        </w:tc>
        <w:tc>
          <w:tcPr>
            <w:tcW w:w="567" w:type="dxa"/>
            <w:vMerge w:val="restart"/>
            <w:textDirection w:val="btLr"/>
          </w:tcPr>
          <w:p w:rsidR="005B06F4" w:rsidRPr="005B06F4" w:rsidRDefault="005B06F4" w:rsidP="00205940">
            <w:pPr>
              <w:ind w:firstLine="284"/>
              <w:contextualSpacing/>
              <w:jc w:val="center"/>
              <w:rPr>
                <w:color w:val="000000"/>
                <w:sz w:val="28"/>
                <w:szCs w:val="28"/>
              </w:rPr>
            </w:pPr>
            <w:r w:rsidRPr="005B06F4">
              <w:rPr>
                <w:color w:val="000000"/>
                <w:sz w:val="28"/>
                <w:szCs w:val="28"/>
              </w:rPr>
              <w:t>Не явились</w:t>
            </w:r>
          </w:p>
        </w:tc>
        <w:tc>
          <w:tcPr>
            <w:tcW w:w="567" w:type="dxa"/>
            <w:vMerge w:val="restart"/>
            <w:textDirection w:val="btLr"/>
          </w:tcPr>
          <w:p w:rsidR="005B06F4" w:rsidRPr="005B06F4" w:rsidRDefault="005B06F4" w:rsidP="00205940">
            <w:pPr>
              <w:ind w:firstLine="284"/>
              <w:contextualSpacing/>
              <w:rPr>
                <w:color w:val="000000"/>
                <w:sz w:val="28"/>
                <w:szCs w:val="28"/>
              </w:rPr>
            </w:pPr>
            <w:r w:rsidRPr="005B06F4">
              <w:rPr>
                <w:color w:val="000000"/>
                <w:sz w:val="28"/>
                <w:szCs w:val="28"/>
              </w:rPr>
              <w:t>Не  допущен</w:t>
            </w:r>
          </w:p>
        </w:tc>
        <w:tc>
          <w:tcPr>
            <w:tcW w:w="993" w:type="dxa"/>
            <w:vMerge w:val="restart"/>
            <w:shd w:val="clear" w:color="auto" w:fill="auto"/>
            <w:textDirection w:val="btLr"/>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Не получили аттестат</w:t>
            </w:r>
          </w:p>
        </w:tc>
      </w:tr>
      <w:tr w:rsidR="005B06F4" w:rsidRPr="005B06F4" w:rsidTr="00801E6F">
        <w:trPr>
          <w:cantSplit/>
          <w:trHeight w:val="2306"/>
        </w:trPr>
        <w:tc>
          <w:tcPr>
            <w:tcW w:w="1716" w:type="dxa"/>
            <w:vMerge/>
            <w:vAlign w:val="center"/>
            <w:hideMark/>
          </w:tcPr>
          <w:p w:rsidR="005B06F4" w:rsidRPr="005B06F4" w:rsidRDefault="005B06F4" w:rsidP="00205940">
            <w:pPr>
              <w:ind w:firstLine="284"/>
              <w:contextualSpacing/>
              <w:jc w:val="center"/>
              <w:rPr>
                <w:color w:val="000000"/>
                <w:sz w:val="28"/>
                <w:szCs w:val="28"/>
              </w:rPr>
            </w:pPr>
          </w:p>
        </w:tc>
        <w:tc>
          <w:tcPr>
            <w:tcW w:w="1134" w:type="dxa"/>
            <w:shd w:val="clear" w:color="auto" w:fill="auto"/>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по русскому языку</w:t>
            </w:r>
          </w:p>
        </w:tc>
        <w:tc>
          <w:tcPr>
            <w:tcW w:w="992" w:type="dxa"/>
            <w:shd w:val="clear" w:color="auto" w:fill="auto"/>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по математике</w:t>
            </w:r>
          </w:p>
        </w:tc>
        <w:tc>
          <w:tcPr>
            <w:tcW w:w="1134" w:type="dxa"/>
            <w:shd w:val="clear" w:color="auto" w:fill="auto"/>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только по русскому языку</w:t>
            </w:r>
          </w:p>
        </w:tc>
        <w:tc>
          <w:tcPr>
            <w:tcW w:w="1134" w:type="dxa"/>
            <w:shd w:val="clear" w:color="auto" w:fill="auto"/>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только по математике</w:t>
            </w:r>
          </w:p>
        </w:tc>
        <w:tc>
          <w:tcPr>
            <w:tcW w:w="1276" w:type="dxa"/>
            <w:shd w:val="clear" w:color="auto" w:fill="auto"/>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и по русскому языку и математике</w:t>
            </w:r>
          </w:p>
        </w:tc>
        <w:tc>
          <w:tcPr>
            <w:tcW w:w="567" w:type="dxa"/>
            <w:vMerge/>
            <w:textDirection w:val="btLr"/>
          </w:tcPr>
          <w:p w:rsidR="005B06F4" w:rsidRPr="005B06F4" w:rsidRDefault="005B06F4" w:rsidP="00205940">
            <w:pPr>
              <w:ind w:firstLine="284"/>
              <w:contextualSpacing/>
              <w:jc w:val="center"/>
              <w:rPr>
                <w:color w:val="000000"/>
                <w:sz w:val="28"/>
                <w:szCs w:val="28"/>
              </w:rPr>
            </w:pPr>
          </w:p>
        </w:tc>
        <w:tc>
          <w:tcPr>
            <w:tcW w:w="567" w:type="dxa"/>
            <w:vMerge/>
          </w:tcPr>
          <w:p w:rsidR="005B06F4" w:rsidRPr="005B06F4" w:rsidRDefault="005B06F4" w:rsidP="00205940">
            <w:pPr>
              <w:ind w:firstLine="284"/>
              <w:contextualSpacing/>
              <w:jc w:val="center"/>
              <w:rPr>
                <w:color w:val="000000"/>
                <w:sz w:val="28"/>
                <w:szCs w:val="28"/>
              </w:rPr>
            </w:pPr>
          </w:p>
        </w:tc>
        <w:tc>
          <w:tcPr>
            <w:tcW w:w="567" w:type="dxa"/>
            <w:vMerge/>
            <w:textDirection w:val="btLr"/>
          </w:tcPr>
          <w:p w:rsidR="005B06F4" w:rsidRPr="005B06F4" w:rsidRDefault="005B06F4" w:rsidP="00205940">
            <w:pPr>
              <w:ind w:firstLine="284"/>
              <w:contextualSpacing/>
              <w:rPr>
                <w:color w:val="000000"/>
                <w:sz w:val="28"/>
                <w:szCs w:val="28"/>
              </w:rPr>
            </w:pPr>
          </w:p>
        </w:tc>
        <w:tc>
          <w:tcPr>
            <w:tcW w:w="993" w:type="dxa"/>
            <w:vMerge/>
            <w:vAlign w:val="center"/>
            <w:hideMark/>
          </w:tcPr>
          <w:p w:rsidR="005B06F4" w:rsidRPr="005B06F4" w:rsidRDefault="005B06F4" w:rsidP="00205940">
            <w:pPr>
              <w:ind w:firstLine="284"/>
              <w:contextualSpacing/>
              <w:jc w:val="center"/>
              <w:rPr>
                <w:color w:val="000000"/>
                <w:sz w:val="28"/>
                <w:szCs w:val="28"/>
              </w:rPr>
            </w:pPr>
          </w:p>
        </w:tc>
      </w:tr>
      <w:tr w:rsidR="005B06F4" w:rsidRPr="005B06F4" w:rsidTr="00801E6F">
        <w:trPr>
          <w:cantSplit/>
          <w:trHeight w:val="195"/>
        </w:trPr>
        <w:tc>
          <w:tcPr>
            <w:tcW w:w="10080" w:type="dxa"/>
            <w:gridSpan w:val="10"/>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2015 год</w:t>
            </w:r>
          </w:p>
        </w:tc>
      </w:tr>
      <w:tr w:rsidR="005B06F4" w:rsidRPr="005B06F4" w:rsidTr="00801E6F">
        <w:trPr>
          <w:trHeight w:val="201"/>
        </w:trPr>
        <w:tc>
          <w:tcPr>
            <w:tcW w:w="1716" w:type="dxa"/>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ЕГЭ 2014-2015</w:t>
            </w:r>
          </w:p>
        </w:tc>
        <w:tc>
          <w:tcPr>
            <w:tcW w:w="1134" w:type="dxa"/>
            <w:shd w:val="clear" w:color="auto" w:fill="auto"/>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1478</w:t>
            </w:r>
          </w:p>
        </w:tc>
        <w:tc>
          <w:tcPr>
            <w:tcW w:w="992" w:type="dxa"/>
            <w:shd w:val="clear" w:color="auto" w:fill="auto"/>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1478</w:t>
            </w:r>
          </w:p>
        </w:tc>
        <w:tc>
          <w:tcPr>
            <w:tcW w:w="1134" w:type="dxa"/>
            <w:shd w:val="clear" w:color="auto" w:fill="auto"/>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0</w:t>
            </w:r>
          </w:p>
        </w:tc>
        <w:tc>
          <w:tcPr>
            <w:tcW w:w="1134" w:type="dxa"/>
            <w:shd w:val="clear" w:color="auto" w:fill="auto"/>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55</w:t>
            </w:r>
          </w:p>
        </w:tc>
        <w:tc>
          <w:tcPr>
            <w:tcW w:w="1276" w:type="dxa"/>
            <w:shd w:val="clear" w:color="auto" w:fill="auto"/>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6</w:t>
            </w:r>
          </w:p>
        </w:tc>
        <w:tc>
          <w:tcPr>
            <w:tcW w:w="567" w:type="dxa"/>
          </w:tcPr>
          <w:p w:rsidR="005B06F4" w:rsidRPr="005B06F4" w:rsidRDefault="005B06F4" w:rsidP="00205940">
            <w:pPr>
              <w:ind w:firstLine="284"/>
              <w:contextualSpacing/>
              <w:jc w:val="center"/>
              <w:rPr>
                <w:color w:val="000000"/>
                <w:sz w:val="28"/>
                <w:szCs w:val="28"/>
              </w:rPr>
            </w:pPr>
            <w:r w:rsidRPr="005B06F4">
              <w:rPr>
                <w:color w:val="000000"/>
                <w:sz w:val="28"/>
                <w:szCs w:val="28"/>
              </w:rPr>
              <w:t>1</w:t>
            </w:r>
          </w:p>
        </w:tc>
        <w:tc>
          <w:tcPr>
            <w:tcW w:w="567" w:type="dxa"/>
          </w:tcPr>
          <w:p w:rsidR="005B06F4" w:rsidRPr="005B06F4" w:rsidRDefault="005B06F4" w:rsidP="00205940">
            <w:pPr>
              <w:ind w:firstLine="284"/>
              <w:contextualSpacing/>
              <w:jc w:val="center"/>
              <w:rPr>
                <w:color w:val="000000"/>
                <w:sz w:val="28"/>
                <w:szCs w:val="28"/>
              </w:rPr>
            </w:pPr>
            <w:r w:rsidRPr="005B06F4">
              <w:rPr>
                <w:color w:val="000000"/>
                <w:sz w:val="28"/>
                <w:szCs w:val="28"/>
              </w:rPr>
              <w:t>25</w:t>
            </w:r>
          </w:p>
        </w:tc>
        <w:tc>
          <w:tcPr>
            <w:tcW w:w="567" w:type="dxa"/>
          </w:tcPr>
          <w:p w:rsidR="005B06F4" w:rsidRPr="005B06F4" w:rsidRDefault="005B06F4" w:rsidP="00205940">
            <w:pPr>
              <w:ind w:firstLine="284"/>
              <w:contextualSpacing/>
              <w:jc w:val="center"/>
              <w:rPr>
                <w:color w:val="000000"/>
                <w:sz w:val="28"/>
                <w:szCs w:val="28"/>
              </w:rPr>
            </w:pPr>
            <w:r w:rsidRPr="005B06F4">
              <w:rPr>
                <w:color w:val="000000"/>
                <w:sz w:val="28"/>
                <w:szCs w:val="28"/>
              </w:rPr>
              <w:t>24</w:t>
            </w:r>
          </w:p>
        </w:tc>
        <w:tc>
          <w:tcPr>
            <w:tcW w:w="993" w:type="dxa"/>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111   (7%)</w:t>
            </w:r>
          </w:p>
        </w:tc>
      </w:tr>
      <w:tr w:rsidR="005B06F4" w:rsidRPr="005B06F4" w:rsidTr="00801E6F">
        <w:trPr>
          <w:trHeight w:val="179"/>
        </w:trPr>
        <w:tc>
          <w:tcPr>
            <w:tcW w:w="10080" w:type="dxa"/>
            <w:gridSpan w:val="10"/>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2016 год</w:t>
            </w:r>
          </w:p>
        </w:tc>
      </w:tr>
      <w:tr w:rsidR="005B06F4" w:rsidRPr="005B06F4" w:rsidTr="00801E6F">
        <w:trPr>
          <w:trHeight w:val="156"/>
        </w:trPr>
        <w:tc>
          <w:tcPr>
            <w:tcW w:w="1716" w:type="dxa"/>
            <w:shd w:val="clear" w:color="000000" w:fill="FFFFFF"/>
            <w:noWrap/>
            <w:vAlign w:val="center"/>
            <w:hideMark/>
          </w:tcPr>
          <w:p w:rsidR="005B06F4" w:rsidRPr="005B06F4" w:rsidRDefault="005B06F4" w:rsidP="00205940">
            <w:pPr>
              <w:ind w:firstLine="284"/>
              <w:contextualSpacing/>
              <w:rPr>
                <w:color w:val="000000"/>
                <w:sz w:val="28"/>
                <w:szCs w:val="28"/>
              </w:rPr>
            </w:pPr>
            <w:r w:rsidRPr="005B06F4">
              <w:rPr>
                <w:color w:val="000000"/>
                <w:sz w:val="28"/>
                <w:szCs w:val="28"/>
              </w:rPr>
              <w:lastRenderedPageBreak/>
              <w:t>ЕГЭ 2015-2016</w:t>
            </w:r>
          </w:p>
        </w:tc>
        <w:tc>
          <w:tcPr>
            <w:tcW w:w="1134" w:type="dxa"/>
            <w:shd w:val="clear" w:color="000000" w:fill="FFFFFF"/>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1467</w:t>
            </w:r>
          </w:p>
        </w:tc>
        <w:tc>
          <w:tcPr>
            <w:tcW w:w="992" w:type="dxa"/>
            <w:shd w:val="clear" w:color="000000" w:fill="FFFFFF"/>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1466</w:t>
            </w:r>
          </w:p>
        </w:tc>
        <w:tc>
          <w:tcPr>
            <w:tcW w:w="1134" w:type="dxa"/>
            <w:shd w:val="clear" w:color="auto" w:fill="auto"/>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0</w:t>
            </w:r>
          </w:p>
        </w:tc>
        <w:tc>
          <w:tcPr>
            <w:tcW w:w="1134" w:type="dxa"/>
            <w:shd w:val="clear" w:color="auto" w:fill="auto"/>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32</w:t>
            </w:r>
          </w:p>
        </w:tc>
        <w:tc>
          <w:tcPr>
            <w:tcW w:w="1276" w:type="dxa"/>
            <w:shd w:val="clear" w:color="auto" w:fill="auto"/>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2</w:t>
            </w:r>
          </w:p>
        </w:tc>
        <w:tc>
          <w:tcPr>
            <w:tcW w:w="567" w:type="dxa"/>
            <w:shd w:val="clear" w:color="auto" w:fill="auto"/>
          </w:tcPr>
          <w:p w:rsidR="005B06F4" w:rsidRPr="005B06F4" w:rsidRDefault="005B06F4" w:rsidP="00205940">
            <w:pPr>
              <w:ind w:firstLine="284"/>
              <w:contextualSpacing/>
              <w:jc w:val="center"/>
              <w:rPr>
                <w:color w:val="000000"/>
                <w:sz w:val="28"/>
                <w:szCs w:val="28"/>
              </w:rPr>
            </w:pPr>
            <w:r w:rsidRPr="005B06F4">
              <w:rPr>
                <w:color w:val="000000"/>
                <w:sz w:val="28"/>
                <w:szCs w:val="28"/>
              </w:rPr>
              <w:t>0</w:t>
            </w:r>
          </w:p>
        </w:tc>
        <w:tc>
          <w:tcPr>
            <w:tcW w:w="567" w:type="dxa"/>
            <w:shd w:val="clear" w:color="auto" w:fill="auto"/>
          </w:tcPr>
          <w:p w:rsidR="005B06F4" w:rsidRPr="005B06F4" w:rsidRDefault="005B06F4" w:rsidP="00205940">
            <w:pPr>
              <w:ind w:firstLine="284"/>
              <w:contextualSpacing/>
              <w:jc w:val="center"/>
              <w:rPr>
                <w:color w:val="000000"/>
                <w:sz w:val="28"/>
                <w:szCs w:val="28"/>
              </w:rPr>
            </w:pPr>
            <w:r w:rsidRPr="005B06F4">
              <w:rPr>
                <w:color w:val="000000"/>
                <w:sz w:val="28"/>
                <w:szCs w:val="28"/>
              </w:rPr>
              <w:t>15</w:t>
            </w:r>
          </w:p>
        </w:tc>
        <w:tc>
          <w:tcPr>
            <w:tcW w:w="567" w:type="dxa"/>
            <w:shd w:val="clear" w:color="auto" w:fill="auto"/>
          </w:tcPr>
          <w:p w:rsidR="005B06F4" w:rsidRPr="005B06F4" w:rsidRDefault="005B06F4" w:rsidP="00205940">
            <w:pPr>
              <w:ind w:firstLine="284"/>
              <w:contextualSpacing/>
              <w:jc w:val="center"/>
              <w:rPr>
                <w:color w:val="000000"/>
                <w:sz w:val="28"/>
                <w:szCs w:val="28"/>
              </w:rPr>
            </w:pPr>
            <w:r w:rsidRPr="005B06F4">
              <w:rPr>
                <w:color w:val="000000"/>
                <w:sz w:val="28"/>
                <w:szCs w:val="28"/>
              </w:rPr>
              <w:t>8</w:t>
            </w:r>
          </w:p>
        </w:tc>
        <w:tc>
          <w:tcPr>
            <w:tcW w:w="993" w:type="dxa"/>
            <w:shd w:val="clear" w:color="auto" w:fill="auto"/>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51    (3%)</w:t>
            </w:r>
          </w:p>
        </w:tc>
      </w:tr>
      <w:tr w:rsidR="005B06F4" w:rsidRPr="005B06F4" w:rsidTr="00801E6F">
        <w:trPr>
          <w:trHeight w:val="103"/>
        </w:trPr>
        <w:tc>
          <w:tcPr>
            <w:tcW w:w="1716" w:type="dxa"/>
            <w:shd w:val="clear" w:color="000000" w:fill="FFFFFF"/>
            <w:noWrap/>
            <w:vAlign w:val="center"/>
            <w:hideMark/>
          </w:tcPr>
          <w:p w:rsidR="005B06F4" w:rsidRPr="005B06F4" w:rsidRDefault="005B06F4" w:rsidP="00205940">
            <w:pPr>
              <w:ind w:firstLine="284"/>
              <w:contextualSpacing/>
              <w:rPr>
                <w:color w:val="000000"/>
                <w:sz w:val="28"/>
                <w:szCs w:val="28"/>
              </w:rPr>
            </w:pPr>
            <w:r w:rsidRPr="005B06F4">
              <w:rPr>
                <w:color w:val="000000"/>
                <w:sz w:val="28"/>
                <w:szCs w:val="28"/>
              </w:rPr>
              <w:t>ГВЭ 2015-2016</w:t>
            </w:r>
          </w:p>
        </w:tc>
        <w:tc>
          <w:tcPr>
            <w:tcW w:w="1134" w:type="dxa"/>
            <w:shd w:val="clear" w:color="000000" w:fill="FFFFFF"/>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8</w:t>
            </w:r>
          </w:p>
        </w:tc>
        <w:tc>
          <w:tcPr>
            <w:tcW w:w="992" w:type="dxa"/>
            <w:shd w:val="clear" w:color="000000" w:fill="FFFFFF"/>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9</w:t>
            </w:r>
          </w:p>
        </w:tc>
        <w:tc>
          <w:tcPr>
            <w:tcW w:w="1134" w:type="dxa"/>
            <w:shd w:val="clear" w:color="000000" w:fill="FFFFFF"/>
            <w:noWrap/>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0</w:t>
            </w:r>
          </w:p>
        </w:tc>
        <w:tc>
          <w:tcPr>
            <w:tcW w:w="1134" w:type="dxa"/>
            <w:shd w:val="clear" w:color="000000" w:fill="FFFFFF"/>
            <w:noWrap/>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0</w:t>
            </w:r>
          </w:p>
        </w:tc>
        <w:tc>
          <w:tcPr>
            <w:tcW w:w="1276" w:type="dxa"/>
            <w:shd w:val="clear" w:color="000000" w:fill="FFFFFF"/>
            <w:noWrap/>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2</w:t>
            </w:r>
          </w:p>
        </w:tc>
        <w:tc>
          <w:tcPr>
            <w:tcW w:w="567" w:type="dxa"/>
            <w:shd w:val="clear" w:color="000000" w:fill="FFFFFF"/>
          </w:tcPr>
          <w:p w:rsidR="005B06F4" w:rsidRPr="005B06F4" w:rsidRDefault="005B06F4" w:rsidP="00205940">
            <w:pPr>
              <w:ind w:firstLine="284"/>
              <w:contextualSpacing/>
              <w:jc w:val="center"/>
              <w:rPr>
                <w:color w:val="000000"/>
                <w:sz w:val="28"/>
                <w:szCs w:val="28"/>
              </w:rPr>
            </w:pPr>
            <w:r w:rsidRPr="005B06F4">
              <w:rPr>
                <w:color w:val="000000"/>
                <w:sz w:val="28"/>
                <w:szCs w:val="28"/>
              </w:rPr>
              <w:t>0</w:t>
            </w:r>
          </w:p>
        </w:tc>
        <w:tc>
          <w:tcPr>
            <w:tcW w:w="567" w:type="dxa"/>
            <w:shd w:val="clear" w:color="000000" w:fill="FFFFFF"/>
          </w:tcPr>
          <w:p w:rsidR="005B06F4" w:rsidRPr="005B06F4" w:rsidRDefault="005B06F4" w:rsidP="00205940">
            <w:pPr>
              <w:ind w:firstLine="284"/>
              <w:contextualSpacing/>
              <w:jc w:val="center"/>
              <w:rPr>
                <w:color w:val="000000"/>
                <w:sz w:val="28"/>
                <w:szCs w:val="28"/>
              </w:rPr>
            </w:pPr>
            <w:r w:rsidRPr="005B06F4">
              <w:rPr>
                <w:color w:val="000000"/>
                <w:sz w:val="28"/>
                <w:szCs w:val="28"/>
              </w:rPr>
              <w:t>0</w:t>
            </w:r>
          </w:p>
        </w:tc>
        <w:tc>
          <w:tcPr>
            <w:tcW w:w="567" w:type="dxa"/>
            <w:shd w:val="clear" w:color="000000" w:fill="FFFFFF"/>
          </w:tcPr>
          <w:p w:rsidR="005B06F4" w:rsidRPr="005B06F4" w:rsidRDefault="005B06F4" w:rsidP="00205940">
            <w:pPr>
              <w:ind w:firstLine="284"/>
              <w:contextualSpacing/>
              <w:jc w:val="center"/>
              <w:rPr>
                <w:color w:val="000000"/>
                <w:sz w:val="28"/>
                <w:szCs w:val="28"/>
              </w:rPr>
            </w:pPr>
            <w:r w:rsidRPr="005B06F4">
              <w:rPr>
                <w:color w:val="000000"/>
                <w:sz w:val="28"/>
                <w:szCs w:val="28"/>
              </w:rPr>
              <w:t>0</w:t>
            </w:r>
          </w:p>
        </w:tc>
        <w:tc>
          <w:tcPr>
            <w:tcW w:w="993" w:type="dxa"/>
            <w:shd w:val="clear" w:color="000000" w:fill="FFFFFF"/>
            <w:noWrap/>
            <w:vAlign w:val="center"/>
            <w:hideMark/>
          </w:tcPr>
          <w:p w:rsidR="005B06F4" w:rsidRPr="005B06F4" w:rsidRDefault="005B06F4" w:rsidP="00205940">
            <w:pPr>
              <w:ind w:firstLine="284"/>
              <w:contextualSpacing/>
              <w:jc w:val="center"/>
              <w:rPr>
                <w:color w:val="000000"/>
                <w:sz w:val="28"/>
                <w:szCs w:val="28"/>
              </w:rPr>
            </w:pPr>
            <w:r w:rsidRPr="005B06F4">
              <w:rPr>
                <w:color w:val="000000"/>
                <w:sz w:val="28"/>
                <w:szCs w:val="28"/>
              </w:rPr>
              <w:t>1</w:t>
            </w:r>
          </w:p>
        </w:tc>
      </w:tr>
      <w:tr w:rsidR="005B06F4" w:rsidRPr="005B06F4" w:rsidTr="00801E6F">
        <w:trPr>
          <w:trHeight w:val="191"/>
        </w:trPr>
        <w:tc>
          <w:tcPr>
            <w:tcW w:w="1716" w:type="dxa"/>
            <w:shd w:val="clear" w:color="000000" w:fill="FFFFFF"/>
            <w:noWrap/>
            <w:vAlign w:val="center"/>
            <w:hideMark/>
          </w:tcPr>
          <w:p w:rsidR="005B06F4" w:rsidRPr="005B06F4" w:rsidRDefault="005B06F4" w:rsidP="00205940">
            <w:pPr>
              <w:ind w:firstLine="284"/>
              <w:contextualSpacing/>
              <w:rPr>
                <w:color w:val="000000"/>
                <w:sz w:val="28"/>
                <w:szCs w:val="28"/>
              </w:rPr>
            </w:pPr>
            <w:r w:rsidRPr="005B06F4">
              <w:rPr>
                <w:color w:val="000000"/>
                <w:sz w:val="28"/>
                <w:szCs w:val="28"/>
              </w:rPr>
              <w:t>Всего 2015-2016</w:t>
            </w:r>
          </w:p>
        </w:tc>
        <w:tc>
          <w:tcPr>
            <w:tcW w:w="1134" w:type="dxa"/>
            <w:shd w:val="clear" w:color="000000" w:fill="FFFFFF"/>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1475</w:t>
            </w:r>
          </w:p>
        </w:tc>
        <w:tc>
          <w:tcPr>
            <w:tcW w:w="992" w:type="dxa"/>
            <w:shd w:val="clear" w:color="000000" w:fill="FFFFFF"/>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1475</w:t>
            </w:r>
          </w:p>
        </w:tc>
        <w:tc>
          <w:tcPr>
            <w:tcW w:w="1134" w:type="dxa"/>
            <w:shd w:val="clear" w:color="000000" w:fill="FFFFFF"/>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0</w:t>
            </w:r>
          </w:p>
        </w:tc>
        <w:tc>
          <w:tcPr>
            <w:tcW w:w="1134" w:type="dxa"/>
            <w:shd w:val="clear" w:color="000000" w:fill="FFFFFF"/>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21</w:t>
            </w:r>
          </w:p>
        </w:tc>
        <w:tc>
          <w:tcPr>
            <w:tcW w:w="1276" w:type="dxa"/>
            <w:shd w:val="clear" w:color="000000" w:fill="FFFFFF"/>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2</w:t>
            </w:r>
          </w:p>
        </w:tc>
        <w:tc>
          <w:tcPr>
            <w:tcW w:w="567" w:type="dxa"/>
            <w:shd w:val="clear" w:color="000000" w:fill="FFFFFF"/>
          </w:tcPr>
          <w:p w:rsidR="005B06F4" w:rsidRPr="005B06F4" w:rsidRDefault="005B06F4" w:rsidP="00205940">
            <w:pPr>
              <w:ind w:firstLine="284"/>
              <w:contextualSpacing/>
              <w:jc w:val="center"/>
              <w:rPr>
                <w:color w:val="000000"/>
                <w:sz w:val="28"/>
                <w:szCs w:val="28"/>
              </w:rPr>
            </w:pPr>
            <w:r w:rsidRPr="005B06F4">
              <w:rPr>
                <w:color w:val="000000"/>
                <w:sz w:val="28"/>
                <w:szCs w:val="28"/>
              </w:rPr>
              <w:t>0</w:t>
            </w:r>
          </w:p>
        </w:tc>
        <w:tc>
          <w:tcPr>
            <w:tcW w:w="567" w:type="dxa"/>
            <w:shd w:val="clear" w:color="000000" w:fill="FFFFFF"/>
          </w:tcPr>
          <w:p w:rsidR="005B06F4" w:rsidRPr="005B06F4" w:rsidRDefault="005B06F4" w:rsidP="00205940">
            <w:pPr>
              <w:ind w:firstLine="284"/>
              <w:contextualSpacing/>
              <w:jc w:val="center"/>
              <w:rPr>
                <w:color w:val="000000"/>
                <w:sz w:val="28"/>
                <w:szCs w:val="28"/>
              </w:rPr>
            </w:pPr>
            <w:r w:rsidRPr="005B06F4">
              <w:rPr>
                <w:color w:val="000000"/>
                <w:sz w:val="28"/>
                <w:szCs w:val="28"/>
              </w:rPr>
              <w:t>15</w:t>
            </w:r>
          </w:p>
        </w:tc>
        <w:tc>
          <w:tcPr>
            <w:tcW w:w="567" w:type="dxa"/>
            <w:shd w:val="clear" w:color="000000" w:fill="FFFFFF"/>
          </w:tcPr>
          <w:p w:rsidR="005B06F4" w:rsidRPr="005B06F4" w:rsidRDefault="005B06F4" w:rsidP="00205940">
            <w:pPr>
              <w:ind w:firstLine="284"/>
              <w:contextualSpacing/>
              <w:jc w:val="center"/>
              <w:rPr>
                <w:color w:val="000000"/>
                <w:sz w:val="28"/>
                <w:szCs w:val="28"/>
              </w:rPr>
            </w:pPr>
            <w:r w:rsidRPr="005B06F4">
              <w:rPr>
                <w:color w:val="000000"/>
                <w:sz w:val="28"/>
                <w:szCs w:val="28"/>
              </w:rPr>
              <w:t>8</w:t>
            </w:r>
          </w:p>
        </w:tc>
        <w:tc>
          <w:tcPr>
            <w:tcW w:w="993" w:type="dxa"/>
            <w:shd w:val="clear" w:color="000000" w:fill="FFFFFF"/>
            <w:noWrap/>
            <w:vAlign w:val="center"/>
          </w:tcPr>
          <w:p w:rsidR="005B06F4" w:rsidRPr="005B06F4" w:rsidRDefault="005B06F4" w:rsidP="00205940">
            <w:pPr>
              <w:ind w:firstLine="284"/>
              <w:contextualSpacing/>
              <w:jc w:val="center"/>
              <w:rPr>
                <w:color w:val="000000"/>
                <w:sz w:val="28"/>
                <w:szCs w:val="28"/>
              </w:rPr>
            </w:pPr>
            <w:r w:rsidRPr="005B06F4">
              <w:rPr>
                <w:color w:val="000000"/>
                <w:sz w:val="28"/>
                <w:szCs w:val="28"/>
              </w:rPr>
              <w:t>47   (3%)</w:t>
            </w:r>
          </w:p>
        </w:tc>
      </w:tr>
    </w:tbl>
    <w:p w:rsidR="005B06F4" w:rsidRPr="005B06F4" w:rsidRDefault="005B06F4" w:rsidP="00205940">
      <w:pPr>
        <w:ind w:firstLine="567"/>
        <w:jc w:val="both"/>
        <w:rPr>
          <w:sz w:val="28"/>
          <w:szCs w:val="28"/>
        </w:rPr>
      </w:pPr>
      <w:r w:rsidRPr="005B06F4">
        <w:rPr>
          <w:sz w:val="28"/>
          <w:szCs w:val="28"/>
        </w:rPr>
        <w:t xml:space="preserve">По Забайкальскому краю все выпускники текущего года получили аттестаты в г. Петровске-Забайкальском, Газимуро-Заводском, Калганском, Кыринском, Сретенском, Тунгиро-Олёкминском, Тунгокоченском районах и ЗАТО п. Горном. </w:t>
      </w:r>
    </w:p>
    <w:p w:rsidR="005B06F4" w:rsidRPr="005B06F4" w:rsidRDefault="005B06F4" w:rsidP="00205940">
      <w:pPr>
        <w:ind w:firstLine="284"/>
        <w:jc w:val="center"/>
        <w:rPr>
          <w:sz w:val="28"/>
          <w:szCs w:val="28"/>
        </w:rPr>
      </w:pPr>
      <w:r w:rsidRPr="005B06F4">
        <w:rPr>
          <w:sz w:val="28"/>
          <w:szCs w:val="28"/>
        </w:rPr>
        <w:t>Результаты ЕГЭ 2016 года</w:t>
      </w:r>
    </w:p>
    <w:tbl>
      <w:tblPr>
        <w:tblW w:w="10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778"/>
        <w:gridCol w:w="1064"/>
        <w:gridCol w:w="2586"/>
        <w:gridCol w:w="851"/>
        <w:gridCol w:w="708"/>
        <w:gridCol w:w="851"/>
        <w:gridCol w:w="850"/>
        <w:gridCol w:w="567"/>
        <w:gridCol w:w="788"/>
      </w:tblGrid>
      <w:tr w:rsidR="005B06F4" w:rsidRPr="005B06F4" w:rsidTr="00771915">
        <w:tc>
          <w:tcPr>
            <w:tcW w:w="675" w:type="dxa"/>
            <w:vMerge w:val="restart"/>
            <w:shd w:val="clear" w:color="auto" w:fill="auto"/>
          </w:tcPr>
          <w:p w:rsidR="005B06F4" w:rsidRPr="00801E6F" w:rsidRDefault="005B06F4" w:rsidP="00205940">
            <w:pPr>
              <w:ind w:firstLine="284"/>
              <w:jc w:val="center"/>
              <w:rPr>
                <w:color w:val="000000"/>
                <w:sz w:val="24"/>
                <w:szCs w:val="24"/>
              </w:rPr>
            </w:pPr>
          </w:p>
          <w:p w:rsidR="005B06F4" w:rsidRPr="00801E6F" w:rsidRDefault="005B06F4" w:rsidP="00205940">
            <w:pPr>
              <w:ind w:firstLine="284"/>
              <w:jc w:val="center"/>
              <w:rPr>
                <w:color w:val="000000"/>
                <w:sz w:val="24"/>
                <w:szCs w:val="24"/>
              </w:rPr>
            </w:pPr>
            <w:r w:rsidRPr="00801E6F">
              <w:rPr>
                <w:color w:val="000000"/>
                <w:sz w:val="24"/>
                <w:szCs w:val="24"/>
              </w:rPr>
              <w:t>ПРЕД</w:t>
            </w:r>
          </w:p>
          <w:p w:rsidR="005B06F4" w:rsidRPr="00801E6F" w:rsidRDefault="005B06F4" w:rsidP="00205940">
            <w:pPr>
              <w:ind w:firstLine="284"/>
              <w:jc w:val="center"/>
              <w:rPr>
                <w:color w:val="000000"/>
                <w:sz w:val="24"/>
                <w:szCs w:val="24"/>
              </w:rPr>
            </w:pPr>
            <w:r w:rsidRPr="00801E6F">
              <w:rPr>
                <w:color w:val="000000"/>
                <w:sz w:val="24"/>
                <w:szCs w:val="24"/>
              </w:rPr>
              <w:t>МЕТ</w:t>
            </w:r>
          </w:p>
        </w:tc>
        <w:tc>
          <w:tcPr>
            <w:tcW w:w="1487" w:type="dxa"/>
            <w:gridSpan w:val="2"/>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Кол-во участников</w:t>
            </w:r>
          </w:p>
        </w:tc>
        <w:tc>
          <w:tcPr>
            <w:tcW w:w="3650" w:type="dxa"/>
            <w:gridSpan w:val="2"/>
            <w:shd w:val="clear" w:color="auto" w:fill="auto"/>
          </w:tcPr>
          <w:p w:rsidR="005B06F4" w:rsidRPr="00801E6F" w:rsidRDefault="005B06F4" w:rsidP="00205940">
            <w:pPr>
              <w:ind w:firstLine="284"/>
              <w:jc w:val="center"/>
              <w:rPr>
                <w:color w:val="000000"/>
                <w:sz w:val="24"/>
                <w:szCs w:val="24"/>
              </w:rPr>
            </w:pPr>
          </w:p>
          <w:p w:rsidR="005B06F4" w:rsidRPr="00801E6F" w:rsidRDefault="005B06F4" w:rsidP="00205940">
            <w:pPr>
              <w:ind w:firstLine="284"/>
              <w:jc w:val="center"/>
              <w:rPr>
                <w:color w:val="000000"/>
                <w:sz w:val="24"/>
                <w:szCs w:val="24"/>
              </w:rPr>
            </w:pPr>
            <w:r w:rsidRPr="00801E6F">
              <w:rPr>
                <w:color w:val="000000"/>
                <w:sz w:val="24"/>
                <w:szCs w:val="24"/>
              </w:rPr>
              <w:t>Максимальный балл</w:t>
            </w:r>
          </w:p>
        </w:tc>
        <w:tc>
          <w:tcPr>
            <w:tcW w:w="1559" w:type="dxa"/>
            <w:gridSpan w:val="2"/>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Средний балл по городу</w:t>
            </w:r>
          </w:p>
        </w:tc>
        <w:tc>
          <w:tcPr>
            <w:tcW w:w="1701" w:type="dxa"/>
            <w:gridSpan w:val="2"/>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Кол-во участников выше среднего балла по городу</w:t>
            </w:r>
          </w:p>
        </w:tc>
        <w:tc>
          <w:tcPr>
            <w:tcW w:w="1355" w:type="dxa"/>
            <w:gridSpan w:val="2"/>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Не прошли минимальный порог</w:t>
            </w:r>
          </w:p>
        </w:tc>
      </w:tr>
      <w:tr w:rsidR="005B06F4" w:rsidRPr="005B06F4" w:rsidTr="00771915">
        <w:tc>
          <w:tcPr>
            <w:tcW w:w="675" w:type="dxa"/>
            <w:vMerge/>
            <w:shd w:val="clear" w:color="auto" w:fill="auto"/>
          </w:tcPr>
          <w:p w:rsidR="005B06F4" w:rsidRPr="00801E6F" w:rsidRDefault="005B06F4" w:rsidP="00205940">
            <w:pPr>
              <w:ind w:firstLine="284"/>
              <w:jc w:val="center"/>
              <w:rPr>
                <w:color w:val="000000"/>
                <w:sz w:val="24"/>
                <w:szCs w:val="24"/>
              </w:rPr>
            </w:pP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2015 г</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2016 г</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2015 г</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2016 г</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2015 г</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2016 г</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2015 г</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2016 г</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2015 г</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2016 г</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Матем П</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1005 чел</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942 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86 баллов</w:t>
            </w:r>
          </w:p>
          <w:p w:rsidR="005B06F4" w:rsidRPr="00801E6F" w:rsidRDefault="005B06F4" w:rsidP="00205940">
            <w:pPr>
              <w:ind w:firstLine="284"/>
              <w:jc w:val="center"/>
              <w:rPr>
                <w:color w:val="000000"/>
                <w:sz w:val="24"/>
                <w:szCs w:val="24"/>
              </w:rPr>
            </w:pPr>
            <w:r w:rsidRPr="00801E6F">
              <w:rPr>
                <w:color w:val="000000"/>
                <w:sz w:val="24"/>
                <w:szCs w:val="24"/>
              </w:rPr>
              <w:t>СОШ6</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90 баллов</w:t>
            </w:r>
          </w:p>
          <w:p w:rsidR="005B06F4" w:rsidRPr="00801E6F" w:rsidRDefault="005B06F4" w:rsidP="00205940">
            <w:pPr>
              <w:ind w:firstLine="284"/>
              <w:jc w:val="center"/>
              <w:rPr>
                <w:color w:val="000000"/>
                <w:sz w:val="24"/>
                <w:szCs w:val="24"/>
              </w:rPr>
            </w:pPr>
            <w:r w:rsidRPr="00801E6F">
              <w:rPr>
                <w:color w:val="000000"/>
                <w:sz w:val="24"/>
                <w:szCs w:val="24"/>
              </w:rPr>
              <w:t>Разуваева Анастасия</w:t>
            </w:r>
          </w:p>
          <w:p w:rsidR="005B06F4" w:rsidRPr="00801E6F" w:rsidRDefault="005B06F4" w:rsidP="00205940">
            <w:pPr>
              <w:ind w:firstLine="284"/>
              <w:jc w:val="center"/>
              <w:rPr>
                <w:color w:val="000000"/>
                <w:sz w:val="24"/>
                <w:szCs w:val="24"/>
              </w:rPr>
            </w:pPr>
            <w:r w:rsidRPr="00801E6F">
              <w:rPr>
                <w:color w:val="000000"/>
                <w:sz w:val="24"/>
                <w:szCs w:val="24"/>
              </w:rPr>
              <w:t>СОШ 42</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39,42 балла</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44,79 баллов</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416 чел (41%)</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515 чел</w:t>
            </w:r>
          </w:p>
          <w:p w:rsidR="005B06F4" w:rsidRPr="00801E6F" w:rsidRDefault="005B06F4" w:rsidP="00205940">
            <w:pPr>
              <w:ind w:firstLine="284"/>
              <w:jc w:val="center"/>
              <w:rPr>
                <w:color w:val="000000"/>
                <w:sz w:val="24"/>
                <w:szCs w:val="24"/>
              </w:rPr>
            </w:pPr>
            <w:r w:rsidRPr="00801E6F">
              <w:rPr>
                <w:color w:val="000000"/>
                <w:sz w:val="24"/>
                <w:szCs w:val="24"/>
              </w:rPr>
              <w:t>(54,67 %)</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267 чел</w:t>
            </w:r>
          </w:p>
          <w:p w:rsidR="005B06F4" w:rsidRPr="00801E6F" w:rsidRDefault="005B06F4" w:rsidP="00205940">
            <w:pPr>
              <w:ind w:firstLine="284"/>
              <w:jc w:val="center"/>
              <w:rPr>
                <w:color w:val="000000"/>
                <w:sz w:val="24"/>
                <w:szCs w:val="24"/>
              </w:rPr>
            </w:pPr>
            <w:r w:rsidRPr="00801E6F">
              <w:rPr>
                <w:color w:val="000000"/>
                <w:sz w:val="24"/>
                <w:szCs w:val="24"/>
              </w:rPr>
              <w:t>(26%)</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192 чел</w:t>
            </w:r>
          </w:p>
          <w:p w:rsidR="005B06F4" w:rsidRPr="00801E6F" w:rsidRDefault="005B06F4" w:rsidP="00205940">
            <w:pPr>
              <w:ind w:firstLine="284"/>
              <w:jc w:val="center"/>
              <w:rPr>
                <w:color w:val="000000"/>
                <w:sz w:val="24"/>
                <w:szCs w:val="24"/>
              </w:rPr>
            </w:pPr>
            <w:r w:rsidRPr="00801E6F">
              <w:rPr>
                <w:color w:val="000000"/>
                <w:sz w:val="24"/>
                <w:szCs w:val="24"/>
              </w:rPr>
              <w:t>(20,38%)</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Рус язык</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1463 чел</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1465 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100 баллов 3 чел</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100 Баллов</w:t>
            </w:r>
          </w:p>
          <w:p w:rsidR="005B06F4" w:rsidRPr="00801E6F" w:rsidRDefault="005B06F4" w:rsidP="00205940">
            <w:pPr>
              <w:ind w:firstLine="284"/>
              <w:jc w:val="center"/>
              <w:rPr>
                <w:color w:val="000000"/>
                <w:sz w:val="24"/>
                <w:szCs w:val="24"/>
              </w:rPr>
            </w:pPr>
            <w:r w:rsidRPr="00801E6F">
              <w:rPr>
                <w:color w:val="000000"/>
                <w:sz w:val="24"/>
                <w:szCs w:val="24"/>
              </w:rPr>
              <w:t>3 чел</w:t>
            </w:r>
          </w:p>
          <w:p w:rsidR="005B06F4" w:rsidRPr="00801E6F" w:rsidRDefault="005B06F4" w:rsidP="00205940">
            <w:pPr>
              <w:ind w:firstLine="284"/>
              <w:jc w:val="center"/>
              <w:rPr>
                <w:color w:val="000000"/>
                <w:sz w:val="24"/>
                <w:szCs w:val="24"/>
              </w:rPr>
            </w:pPr>
            <w:r w:rsidRPr="00801E6F">
              <w:rPr>
                <w:color w:val="000000"/>
                <w:sz w:val="24"/>
                <w:szCs w:val="24"/>
              </w:rPr>
              <w:t>СОШ 3 Ушанова Анна</w:t>
            </w:r>
          </w:p>
          <w:p w:rsidR="005B06F4" w:rsidRPr="00801E6F" w:rsidRDefault="005B06F4" w:rsidP="00205940">
            <w:pPr>
              <w:ind w:firstLine="284"/>
              <w:jc w:val="center"/>
              <w:rPr>
                <w:color w:val="000000"/>
                <w:sz w:val="24"/>
                <w:szCs w:val="24"/>
              </w:rPr>
            </w:pPr>
            <w:r w:rsidRPr="00801E6F">
              <w:rPr>
                <w:color w:val="000000"/>
                <w:sz w:val="24"/>
                <w:szCs w:val="24"/>
              </w:rPr>
              <w:t>МГ 12 Мхитарян Моника</w:t>
            </w:r>
          </w:p>
          <w:p w:rsidR="005B06F4" w:rsidRPr="00801E6F" w:rsidRDefault="005B06F4" w:rsidP="00205940">
            <w:pPr>
              <w:ind w:firstLine="284"/>
              <w:jc w:val="center"/>
              <w:rPr>
                <w:color w:val="000000"/>
                <w:sz w:val="24"/>
                <w:szCs w:val="24"/>
              </w:rPr>
            </w:pPr>
            <w:r w:rsidRPr="00801E6F">
              <w:rPr>
                <w:color w:val="000000"/>
                <w:sz w:val="24"/>
                <w:szCs w:val="24"/>
              </w:rPr>
              <w:t>СОШ 42 Разуваева Анастасия</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66,31 балла</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66, 25 балла</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767 чел (53 %)</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698 чел</w:t>
            </w:r>
          </w:p>
          <w:p w:rsidR="005B06F4" w:rsidRPr="00801E6F" w:rsidRDefault="005B06F4" w:rsidP="00205940">
            <w:pPr>
              <w:ind w:firstLine="284"/>
              <w:jc w:val="center"/>
              <w:rPr>
                <w:color w:val="000000"/>
                <w:sz w:val="24"/>
                <w:szCs w:val="24"/>
              </w:rPr>
            </w:pPr>
            <w:r w:rsidRPr="00801E6F">
              <w:rPr>
                <w:color w:val="000000"/>
                <w:sz w:val="24"/>
                <w:szCs w:val="24"/>
              </w:rPr>
              <w:t>(48%)</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7 чел</w:t>
            </w:r>
          </w:p>
          <w:p w:rsidR="005B06F4" w:rsidRPr="00801E6F" w:rsidRDefault="005B06F4" w:rsidP="00205940">
            <w:pPr>
              <w:ind w:firstLine="284"/>
              <w:jc w:val="center"/>
              <w:rPr>
                <w:color w:val="000000"/>
                <w:sz w:val="24"/>
                <w:szCs w:val="24"/>
              </w:rPr>
            </w:pPr>
            <w:r w:rsidRPr="00801E6F">
              <w:rPr>
                <w:color w:val="000000"/>
                <w:sz w:val="24"/>
                <w:szCs w:val="24"/>
              </w:rPr>
              <w:t>ВСШ17</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 чел</w:t>
            </w:r>
          </w:p>
          <w:p w:rsidR="005B06F4" w:rsidRPr="00801E6F" w:rsidRDefault="005B06F4" w:rsidP="00205940">
            <w:pPr>
              <w:ind w:firstLine="284"/>
              <w:jc w:val="center"/>
              <w:rPr>
                <w:color w:val="000000"/>
                <w:sz w:val="24"/>
                <w:szCs w:val="24"/>
              </w:rPr>
            </w:pPr>
            <w:r w:rsidRPr="00801E6F">
              <w:rPr>
                <w:color w:val="000000"/>
                <w:sz w:val="24"/>
                <w:szCs w:val="24"/>
              </w:rPr>
              <w:t>СОШ26</w:t>
            </w:r>
          </w:p>
          <w:p w:rsidR="005B06F4" w:rsidRPr="00801E6F" w:rsidRDefault="005B06F4" w:rsidP="00205940">
            <w:pPr>
              <w:ind w:firstLine="284"/>
              <w:jc w:val="center"/>
              <w:rPr>
                <w:color w:val="000000"/>
                <w:sz w:val="24"/>
                <w:szCs w:val="24"/>
              </w:rPr>
            </w:pPr>
            <w:r w:rsidRPr="00801E6F">
              <w:rPr>
                <w:color w:val="000000"/>
                <w:sz w:val="24"/>
                <w:szCs w:val="24"/>
              </w:rPr>
              <w:t>ГЦО</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Литература</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72 чел</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118 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100 баллов</w:t>
            </w:r>
          </w:p>
          <w:p w:rsidR="005B06F4" w:rsidRPr="00801E6F" w:rsidRDefault="005B06F4" w:rsidP="00205940">
            <w:pPr>
              <w:ind w:firstLine="284"/>
              <w:jc w:val="center"/>
              <w:rPr>
                <w:color w:val="000000"/>
                <w:sz w:val="24"/>
                <w:szCs w:val="24"/>
              </w:rPr>
            </w:pPr>
            <w:r w:rsidRPr="00801E6F">
              <w:rPr>
                <w:color w:val="000000"/>
                <w:sz w:val="24"/>
                <w:szCs w:val="24"/>
              </w:rPr>
              <w:t>1 чел (СОШ38)</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96 баллов</w:t>
            </w:r>
          </w:p>
          <w:p w:rsidR="005B06F4" w:rsidRPr="00801E6F" w:rsidRDefault="005B06F4" w:rsidP="00205940">
            <w:pPr>
              <w:ind w:firstLine="284"/>
              <w:jc w:val="center"/>
              <w:rPr>
                <w:color w:val="000000"/>
                <w:sz w:val="24"/>
                <w:szCs w:val="24"/>
              </w:rPr>
            </w:pPr>
            <w:r w:rsidRPr="00801E6F">
              <w:rPr>
                <w:color w:val="000000"/>
                <w:sz w:val="24"/>
                <w:szCs w:val="24"/>
              </w:rPr>
              <w:t>Огнева Агния СОШ47</w:t>
            </w:r>
          </w:p>
          <w:p w:rsidR="005B06F4" w:rsidRPr="00801E6F" w:rsidRDefault="005B06F4" w:rsidP="00205940">
            <w:pPr>
              <w:ind w:firstLine="284"/>
              <w:jc w:val="center"/>
              <w:rPr>
                <w:color w:val="000000"/>
                <w:sz w:val="24"/>
                <w:szCs w:val="24"/>
              </w:rPr>
            </w:pPr>
            <w:r w:rsidRPr="00801E6F">
              <w:rPr>
                <w:color w:val="000000"/>
                <w:sz w:val="24"/>
                <w:szCs w:val="24"/>
              </w:rPr>
              <w:t>Петручишина Анастасия СОШ47</w:t>
            </w:r>
          </w:p>
          <w:p w:rsidR="005B06F4" w:rsidRPr="00801E6F" w:rsidRDefault="005B06F4" w:rsidP="00205940">
            <w:pPr>
              <w:ind w:firstLine="284"/>
              <w:jc w:val="center"/>
              <w:rPr>
                <w:color w:val="000000"/>
                <w:sz w:val="24"/>
                <w:szCs w:val="24"/>
              </w:rPr>
            </w:pPr>
            <w:r w:rsidRPr="00801E6F">
              <w:rPr>
                <w:color w:val="000000"/>
                <w:sz w:val="24"/>
                <w:szCs w:val="24"/>
              </w:rPr>
              <w:t>Николаева Юлия МГ12</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60,81 балла</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60, 93 балла</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39 чел (54%)</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60 чел (50,84%)</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0 чел</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 чел</w:t>
            </w:r>
          </w:p>
          <w:p w:rsidR="005B06F4" w:rsidRPr="00801E6F" w:rsidRDefault="005B06F4" w:rsidP="00205940">
            <w:pPr>
              <w:ind w:firstLine="284"/>
              <w:jc w:val="center"/>
              <w:rPr>
                <w:color w:val="000000"/>
                <w:sz w:val="24"/>
                <w:szCs w:val="24"/>
              </w:rPr>
            </w:pPr>
            <w:r w:rsidRPr="00801E6F">
              <w:rPr>
                <w:color w:val="000000"/>
                <w:sz w:val="24"/>
                <w:szCs w:val="24"/>
              </w:rPr>
              <w:t>СОШ30,</w:t>
            </w:r>
          </w:p>
          <w:p w:rsidR="005B06F4" w:rsidRPr="00801E6F" w:rsidRDefault="005B06F4" w:rsidP="00205940">
            <w:pPr>
              <w:ind w:firstLine="284"/>
              <w:jc w:val="center"/>
              <w:rPr>
                <w:color w:val="000000"/>
                <w:sz w:val="24"/>
                <w:szCs w:val="24"/>
              </w:rPr>
            </w:pPr>
            <w:r w:rsidRPr="00801E6F">
              <w:rPr>
                <w:color w:val="000000"/>
                <w:sz w:val="24"/>
                <w:szCs w:val="24"/>
              </w:rPr>
              <w:t>СОШ40</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География</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33 чел</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36 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85 баллов</w:t>
            </w:r>
          </w:p>
          <w:p w:rsidR="005B06F4" w:rsidRPr="00801E6F" w:rsidRDefault="005B06F4" w:rsidP="00205940">
            <w:pPr>
              <w:ind w:firstLine="284"/>
              <w:jc w:val="center"/>
              <w:rPr>
                <w:color w:val="000000"/>
                <w:sz w:val="24"/>
                <w:szCs w:val="24"/>
              </w:rPr>
            </w:pPr>
            <w:r w:rsidRPr="00801E6F">
              <w:rPr>
                <w:color w:val="000000"/>
                <w:sz w:val="24"/>
                <w:szCs w:val="24"/>
              </w:rPr>
              <w:t>МГ12</w:t>
            </w:r>
          </w:p>
          <w:p w:rsidR="005B06F4" w:rsidRPr="00801E6F" w:rsidRDefault="005B06F4" w:rsidP="00205940">
            <w:pPr>
              <w:ind w:firstLine="284"/>
              <w:jc w:val="center"/>
              <w:rPr>
                <w:color w:val="000000"/>
                <w:sz w:val="24"/>
                <w:szCs w:val="24"/>
              </w:rPr>
            </w:pPr>
            <w:r w:rsidRPr="00801E6F">
              <w:rPr>
                <w:color w:val="000000"/>
                <w:sz w:val="24"/>
                <w:szCs w:val="24"/>
              </w:rPr>
              <w:t>МЯГ4</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92 балла</w:t>
            </w:r>
          </w:p>
          <w:p w:rsidR="005B06F4" w:rsidRPr="00801E6F" w:rsidRDefault="005B06F4" w:rsidP="00205940">
            <w:pPr>
              <w:ind w:firstLine="284"/>
              <w:jc w:val="center"/>
              <w:rPr>
                <w:color w:val="000000"/>
                <w:sz w:val="24"/>
                <w:szCs w:val="24"/>
              </w:rPr>
            </w:pPr>
            <w:r w:rsidRPr="00801E6F">
              <w:rPr>
                <w:color w:val="000000"/>
                <w:sz w:val="24"/>
                <w:szCs w:val="24"/>
              </w:rPr>
              <w:t>Акименко Арина</w:t>
            </w:r>
          </w:p>
          <w:p w:rsidR="005B06F4" w:rsidRPr="00801E6F" w:rsidRDefault="005B06F4" w:rsidP="00205940">
            <w:pPr>
              <w:ind w:firstLine="284"/>
              <w:jc w:val="center"/>
              <w:rPr>
                <w:color w:val="000000"/>
                <w:sz w:val="24"/>
                <w:szCs w:val="24"/>
              </w:rPr>
            </w:pPr>
            <w:r w:rsidRPr="00801E6F">
              <w:rPr>
                <w:color w:val="000000"/>
                <w:sz w:val="24"/>
                <w:szCs w:val="24"/>
              </w:rPr>
              <w:t>СОШ9</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57,45 баллов</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49,53 балла</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17 чел</w:t>
            </w:r>
          </w:p>
          <w:p w:rsidR="005B06F4" w:rsidRPr="00801E6F" w:rsidRDefault="005B06F4" w:rsidP="00205940">
            <w:pPr>
              <w:ind w:firstLine="284"/>
              <w:jc w:val="center"/>
              <w:rPr>
                <w:color w:val="000000"/>
                <w:sz w:val="24"/>
                <w:szCs w:val="24"/>
              </w:rPr>
            </w:pPr>
            <w:r w:rsidRPr="00801E6F">
              <w:rPr>
                <w:color w:val="000000"/>
                <w:sz w:val="24"/>
                <w:szCs w:val="24"/>
              </w:rPr>
              <w:t>(51 %)</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 чел</w:t>
            </w:r>
          </w:p>
          <w:p w:rsidR="005B06F4" w:rsidRPr="00801E6F" w:rsidRDefault="005B06F4" w:rsidP="00205940">
            <w:pPr>
              <w:ind w:firstLine="284"/>
              <w:jc w:val="center"/>
              <w:rPr>
                <w:color w:val="000000"/>
                <w:sz w:val="24"/>
                <w:szCs w:val="24"/>
              </w:rPr>
            </w:pPr>
            <w:r w:rsidRPr="00801E6F">
              <w:rPr>
                <w:color w:val="000000"/>
                <w:sz w:val="24"/>
                <w:szCs w:val="24"/>
              </w:rPr>
              <w:t>(56%)</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0 чел</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 чел</w:t>
            </w:r>
          </w:p>
          <w:p w:rsidR="005B06F4" w:rsidRPr="00801E6F" w:rsidRDefault="005B06F4" w:rsidP="00205940">
            <w:pPr>
              <w:ind w:firstLine="284"/>
              <w:jc w:val="center"/>
              <w:rPr>
                <w:color w:val="000000"/>
                <w:sz w:val="24"/>
                <w:szCs w:val="24"/>
              </w:rPr>
            </w:pPr>
            <w:r w:rsidRPr="00801E6F">
              <w:rPr>
                <w:color w:val="000000"/>
                <w:sz w:val="24"/>
                <w:szCs w:val="24"/>
              </w:rPr>
              <w:t>СОШ9</w:t>
            </w:r>
          </w:p>
          <w:p w:rsidR="005B06F4" w:rsidRPr="00801E6F" w:rsidRDefault="005B06F4" w:rsidP="00205940">
            <w:pPr>
              <w:ind w:firstLine="284"/>
              <w:jc w:val="center"/>
              <w:rPr>
                <w:color w:val="000000"/>
                <w:sz w:val="24"/>
                <w:szCs w:val="24"/>
              </w:rPr>
            </w:pPr>
            <w:r w:rsidRPr="00801E6F">
              <w:rPr>
                <w:color w:val="000000"/>
                <w:sz w:val="24"/>
                <w:szCs w:val="24"/>
              </w:rPr>
              <w:t>СОШ6</w:t>
            </w:r>
          </w:p>
          <w:p w:rsidR="005B06F4" w:rsidRPr="00801E6F" w:rsidRDefault="005B06F4" w:rsidP="00205940">
            <w:pPr>
              <w:ind w:firstLine="284"/>
              <w:jc w:val="center"/>
              <w:rPr>
                <w:color w:val="000000"/>
                <w:sz w:val="24"/>
                <w:szCs w:val="24"/>
              </w:rPr>
            </w:pPr>
            <w:r w:rsidRPr="00801E6F">
              <w:rPr>
                <w:color w:val="000000"/>
                <w:sz w:val="24"/>
                <w:szCs w:val="24"/>
              </w:rPr>
              <w:t>СОШ25</w:t>
            </w:r>
          </w:p>
          <w:p w:rsidR="005B06F4" w:rsidRPr="00801E6F" w:rsidRDefault="005B06F4" w:rsidP="00205940">
            <w:pPr>
              <w:ind w:firstLine="284"/>
              <w:jc w:val="center"/>
              <w:rPr>
                <w:color w:val="000000"/>
                <w:sz w:val="24"/>
                <w:szCs w:val="24"/>
              </w:rPr>
            </w:pPr>
            <w:r w:rsidRPr="00801E6F">
              <w:rPr>
                <w:color w:val="000000"/>
                <w:sz w:val="24"/>
                <w:szCs w:val="24"/>
              </w:rPr>
              <w:t>СОШ50</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Обществознание</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946 чел</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921 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96 баллов</w:t>
            </w:r>
          </w:p>
          <w:p w:rsidR="005B06F4" w:rsidRPr="00801E6F" w:rsidRDefault="005B06F4" w:rsidP="00205940">
            <w:pPr>
              <w:ind w:firstLine="284"/>
              <w:jc w:val="center"/>
              <w:rPr>
                <w:color w:val="000000"/>
                <w:sz w:val="24"/>
                <w:szCs w:val="24"/>
              </w:rPr>
            </w:pPr>
            <w:r w:rsidRPr="00801E6F">
              <w:rPr>
                <w:color w:val="000000"/>
                <w:sz w:val="24"/>
                <w:szCs w:val="24"/>
              </w:rPr>
              <w:t>СОШ9</w:t>
            </w:r>
          </w:p>
          <w:p w:rsidR="005B06F4" w:rsidRPr="00801E6F" w:rsidRDefault="005B06F4" w:rsidP="00205940">
            <w:pPr>
              <w:ind w:firstLine="284"/>
              <w:jc w:val="center"/>
              <w:rPr>
                <w:color w:val="000000"/>
                <w:sz w:val="24"/>
                <w:szCs w:val="24"/>
              </w:rPr>
            </w:pPr>
            <w:r w:rsidRPr="00801E6F">
              <w:rPr>
                <w:color w:val="000000"/>
                <w:sz w:val="24"/>
                <w:szCs w:val="24"/>
              </w:rPr>
              <w:t>СОШ27</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96 баллов</w:t>
            </w:r>
          </w:p>
          <w:p w:rsidR="005B06F4" w:rsidRPr="00801E6F" w:rsidRDefault="005B06F4" w:rsidP="00205940">
            <w:pPr>
              <w:ind w:firstLine="284"/>
              <w:jc w:val="center"/>
              <w:rPr>
                <w:color w:val="000000"/>
                <w:sz w:val="24"/>
                <w:szCs w:val="24"/>
              </w:rPr>
            </w:pPr>
            <w:r w:rsidRPr="00801E6F">
              <w:rPr>
                <w:color w:val="000000"/>
                <w:sz w:val="24"/>
                <w:szCs w:val="24"/>
              </w:rPr>
              <w:t>Матренина Ангелина МГ12</w:t>
            </w:r>
          </w:p>
          <w:p w:rsidR="005B06F4" w:rsidRPr="00801E6F" w:rsidRDefault="005B06F4" w:rsidP="00205940">
            <w:pPr>
              <w:ind w:firstLine="284"/>
              <w:jc w:val="center"/>
              <w:rPr>
                <w:color w:val="000000"/>
                <w:sz w:val="24"/>
                <w:szCs w:val="24"/>
              </w:rPr>
            </w:pPr>
            <w:r w:rsidRPr="00801E6F">
              <w:rPr>
                <w:color w:val="000000"/>
                <w:sz w:val="24"/>
                <w:szCs w:val="24"/>
              </w:rPr>
              <w:t>Цыденова</w:t>
            </w:r>
            <w:r w:rsidRPr="00801E6F">
              <w:rPr>
                <w:color w:val="000000"/>
                <w:sz w:val="24"/>
                <w:szCs w:val="24"/>
              </w:rPr>
              <w:tab/>
              <w:t>Мария СОШ49</w:t>
            </w:r>
          </w:p>
          <w:p w:rsidR="005B06F4" w:rsidRPr="00801E6F" w:rsidRDefault="005B06F4" w:rsidP="00205940">
            <w:pPr>
              <w:ind w:firstLine="284"/>
              <w:jc w:val="center"/>
              <w:rPr>
                <w:color w:val="000000"/>
                <w:sz w:val="24"/>
                <w:szCs w:val="24"/>
              </w:rPr>
            </w:pPr>
            <w:r w:rsidRPr="00801E6F">
              <w:rPr>
                <w:color w:val="000000"/>
                <w:sz w:val="24"/>
                <w:szCs w:val="24"/>
              </w:rPr>
              <w:t>Селивёрстова  Мария СОШ3</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53,26 балла</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54,66 балла</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456 чел</w:t>
            </w:r>
          </w:p>
          <w:p w:rsidR="005B06F4" w:rsidRPr="00801E6F" w:rsidRDefault="005B06F4" w:rsidP="00205940">
            <w:pPr>
              <w:ind w:firstLine="284"/>
              <w:jc w:val="center"/>
              <w:rPr>
                <w:color w:val="000000"/>
                <w:sz w:val="24"/>
                <w:szCs w:val="24"/>
              </w:rPr>
            </w:pPr>
            <w:r w:rsidRPr="00801E6F">
              <w:rPr>
                <w:color w:val="000000"/>
                <w:sz w:val="24"/>
                <w:szCs w:val="24"/>
              </w:rPr>
              <w:t>(48%)</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476 чел  (51,68%)</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157 чел</w:t>
            </w:r>
          </w:p>
          <w:p w:rsidR="005B06F4" w:rsidRPr="00801E6F" w:rsidRDefault="005B06F4" w:rsidP="00205940">
            <w:pPr>
              <w:ind w:firstLine="284"/>
              <w:jc w:val="center"/>
              <w:rPr>
                <w:color w:val="000000"/>
                <w:sz w:val="24"/>
                <w:szCs w:val="24"/>
              </w:rPr>
            </w:pPr>
            <w:r w:rsidRPr="00801E6F">
              <w:rPr>
                <w:color w:val="000000"/>
                <w:sz w:val="24"/>
                <w:szCs w:val="24"/>
              </w:rPr>
              <w:t>(16%)</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132 чел</w:t>
            </w:r>
          </w:p>
          <w:p w:rsidR="005B06F4" w:rsidRPr="00801E6F" w:rsidRDefault="005B06F4" w:rsidP="00205940">
            <w:pPr>
              <w:ind w:firstLine="284"/>
              <w:jc w:val="center"/>
              <w:rPr>
                <w:color w:val="000000"/>
                <w:sz w:val="24"/>
                <w:szCs w:val="24"/>
              </w:rPr>
            </w:pPr>
            <w:r w:rsidRPr="00801E6F">
              <w:rPr>
                <w:color w:val="000000"/>
                <w:sz w:val="24"/>
                <w:szCs w:val="24"/>
              </w:rPr>
              <w:t>(14,33%)</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Биология</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195 чел</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216 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97 баллов</w:t>
            </w:r>
          </w:p>
          <w:p w:rsidR="005B06F4" w:rsidRPr="00801E6F" w:rsidRDefault="005B06F4" w:rsidP="00205940">
            <w:pPr>
              <w:ind w:firstLine="284"/>
              <w:jc w:val="center"/>
              <w:rPr>
                <w:color w:val="000000"/>
                <w:sz w:val="24"/>
                <w:szCs w:val="24"/>
              </w:rPr>
            </w:pPr>
            <w:r w:rsidRPr="00801E6F">
              <w:rPr>
                <w:color w:val="000000"/>
                <w:sz w:val="24"/>
                <w:szCs w:val="24"/>
              </w:rPr>
              <w:t>(СОШ 10)</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85 баллов</w:t>
            </w:r>
          </w:p>
          <w:p w:rsidR="005B06F4" w:rsidRPr="00801E6F" w:rsidRDefault="005B06F4" w:rsidP="00205940">
            <w:pPr>
              <w:ind w:firstLine="284"/>
              <w:jc w:val="center"/>
              <w:rPr>
                <w:color w:val="000000"/>
                <w:sz w:val="24"/>
                <w:szCs w:val="24"/>
              </w:rPr>
            </w:pPr>
            <w:r w:rsidRPr="00801E6F">
              <w:rPr>
                <w:color w:val="000000"/>
                <w:sz w:val="24"/>
                <w:szCs w:val="24"/>
              </w:rPr>
              <w:t>СОШ 11 Петрачкова Елизавета</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50,32 балла</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50,24 балла</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84 чел</w:t>
            </w:r>
          </w:p>
          <w:p w:rsidR="005B06F4" w:rsidRPr="00801E6F" w:rsidRDefault="005B06F4" w:rsidP="00205940">
            <w:pPr>
              <w:ind w:firstLine="284"/>
              <w:jc w:val="center"/>
              <w:rPr>
                <w:color w:val="000000"/>
                <w:sz w:val="24"/>
                <w:szCs w:val="24"/>
              </w:rPr>
            </w:pPr>
            <w:r w:rsidRPr="00801E6F">
              <w:rPr>
                <w:color w:val="000000"/>
                <w:sz w:val="24"/>
                <w:szCs w:val="24"/>
              </w:rPr>
              <w:t>(44 %)</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102 чел (47 %)</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34 чел (18%)</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43 чел (19%)</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Нем яз</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 чел</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7 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86 баллов</w:t>
            </w:r>
          </w:p>
          <w:p w:rsidR="005B06F4" w:rsidRPr="00801E6F" w:rsidRDefault="005B06F4" w:rsidP="00205940">
            <w:pPr>
              <w:ind w:firstLine="284"/>
              <w:jc w:val="center"/>
              <w:rPr>
                <w:color w:val="000000"/>
                <w:sz w:val="24"/>
                <w:szCs w:val="24"/>
              </w:rPr>
            </w:pPr>
            <w:r w:rsidRPr="00801E6F">
              <w:rPr>
                <w:color w:val="000000"/>
                <w:sz w:val="24"/>
                <w:szCs w:val="24"/>
              </w:rPr>
              <w:t>(сош 38)</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65 баллов</w:t>
            </w:r>
          </w:p>
          <w:p w:rsidR="005B06F4" w:rsidRPr="00801E6F" w:rsidRDefault="005B06F4" w:rsidP="00205940">
            <w:pPr>
              <w:ind w:firstLine="284"/>
              <w:jc w:val="center"/>
              <w:rPr>
                <w:color w:val="000000"/>
                <w:sz w:val="24"/>
                <w:szCs w:val="24"/>
              </w:rPr>
            </w:pPr>
            <w:r w:rsidRPr="00801E6F">
              <w:rPr>
                <w:color w:val="000000"/>
                <w:sz w:val="24"/>
                <w:szCs w:val="24"/>
              </w:rPr>
              <w:t>Сош 38 Янков Егор</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76</w:t>
            </w:r>
          </w:p>
          <w:p w:rsidR="005B06F4" w:rsidRPr="00801E6F" w:rsidRDefault="005B06F4" w:rsidP="00205940">
            <w:pPr>
              <w:ind w:firstLine="284"/>
              <w:jc w:val="center"/>
              <w:rPr>
                <w:color w:val="000000"/>
                <w:sz w:val="24"/>
                <w:szCs w:val="24"/>
              </w:rPr>
            </w:pPr>
            <w:r w:rsidRPr="00801E6F">
              <w:rPr>
                <w:color w:val="000000"/>
                <w:sz w:val="24"/>
                <w:szCs w:val="24"/>
              </w:rPr>
              <w:t>баллов</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77</w:t>
            </w:r>
          </w:p>
          <w:p w:rsidR="005B06F4" w:rsidRPr="00801E6F" w:rsidRDefault="005B06F4" w:rsidP="00205940">
            <w:pPr>
              <w:ind w:firstLine="284"/>
              <w:jc w:val="center"/>
              <w:rPr>
                <w:color w:val="000000"/>
                <w:sz w:val="24"/>
                <w:szCs w:val="24"/>
              </w:rPr>
            </w:pPr>
            <w:r w:rsidRPr="00801E6F">
              <w:rPr>
                <w:color w:val="000000"/>
                <w:sz w:val="24"/>
                <w:szCs w:val="24"/>
              </w:rPr>
              <w:t>баллов</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3 чел</w:t>
            </w:r>
          </w:p>
          <w:p w:rsidR="005B06F4" w:rsidRPr="00801E6F" w:rsidRDefault="005B06F4" w:rsidP="00205940">
            <w:pPr>
              <w:ind w:firstLine="284"/>
              <w:jc w:val="center"/>
              <w:rPr>
                <w:color w:val="000000"/>
                <w:sz w:val="24"/>
                <w:szCs w:val="24"/>
              </w:rPr>
            </w:pPr>
            <w:r w:rsidRPr="00801E6F">
              <w:rPr>
                <w:color w:val="000000"/>
                <w:sz w:val="24"/>
                <w:szCs w:val="24"/>
              </w:rPr>
              <w:t>(75 %)</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 чел</w:t>
            </w:r>
          </w:p>
          <w:p w:rsidR="005B06F4" w:rsidRPr="00801E6F" w:rsidRDefault="005B06F4" w:rsidP="00205940">
            <w:pPr>
              <w:ind w:firstLine="284"/>
              <w:jc w:val="center"/>
              <w:rPr>
                <w:color w:val="000000"/>
                <w:sz w:val="24"/>
                <w:szCs w:val="24"/>
              </w:rPr>
            </w:pPr>
            <w:r w:rsidRPr="00801E6F">
              <w:rPr>
                <w:color w:val="000000"/>
                <w:sz w:val="24"/>
                <w:szCs w:val="24"/>
              </w:rPr>
              <w:t>(57 %)</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0 чел</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0 чел</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Англ яз</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171 чел</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156 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97 баллов</w:t>
            </w:r>
          </w:p>
          <w:p w:rsidR="005B06F4" w:rsidRPr="00801E6F" w:rsidRDefault="005B06F4" w:rsidP="00205940">
            <w:pPr>
              <w:ind w:firstLine="284"/>
              <w:jc w:val="center"/>
              <w:rPr>
                <w:color w:val="000000"/>
                <w:sz w:val="24"/>
                <w:szCs w:val="24"/>
              </w:rPr>
            </w:pPr>
            <w:r w:rsidRPr="00801E6F">
              <w:rPr>
                <w:color w:val="000000"/>
                <w:sz w:val="24"/>
                <w:szCs w:val="24"/>
              </w:rPr>
              <w:t>(МЯГ 4)</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99 баллов</w:t>
            </w:r>
          </w:p>
          <w:p w:rsidR="005B06F4" w:rsidRPr="00801E6F" w:rsidRDefault="005B06F4" w:rsidP="00205940">
            <w:pPr>
              <w:ind w:firstLine="284"/>
              <w:jc w:val="center"/>
              <w:rPr>
                <w:color w:val="000000"/>
                <w:sz w:val="24"/>
                <w:szCs w:val="24"/>
              </w:rPr>
            </w:pPr>
            <w:r w:rsidRPr="00801E6F">
              <w:rPr>
                <w:color w:val="000000"/>
                <w:sz w:val="24"/>
                <w:szCs w:val="24"/>
              </w:rPr>
              <w:t>(СОШ 49) Цыденова Мария</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63,04 балла</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68,31 баллов</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95 чел (55%)</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90 чел</w:t>
            </w:r>
          </w:p>
          <w:p w:rsidR="005B06F4" w:rsidRPr="00801E6F" w:rsidRDefault="005B06F4" w:rsidP="00205940">
            <w:pPr>
              <w:ind w:firstLine="284"/>
              <w:jc w:val="center"/>
              <w:rPr>
                <w:color w:val="000000"/>
                <w:sz w:val="24"/>
                <w:szCs w:val="24"/>
              </w:rPr>
            </w:pPr>
            <w:r w:rsidRPr="00801E6F">
              <w:rPr>
                <w:color w:val="000000"/>
                <w:sz w:val="24"/>
                <w:szCs w:val="24"/>
              </w:rPr>
              <w:t>(57,69%)</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3 чел</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0 чел</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История</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423 чел</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401 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96 баллов</w:t>
            </w:r>
          </w:p>
          <w:p w:rsidR="005B06F4" w:rsidRPr="00801E6F" w:rsidRDefault="005B06F4" w:rsidP="00205940">
            <w:pPr>
              <w:ind w:firstLine="284"/>
              <w:jc w:val="center"/>
              <w:rPr>
                <w:color w:val="000000"/>
                <w:sz w:val="24"/>
                <w:szCs w:val="24"/>
              </w:rPr>
            </w:pPr>
            <w:r w:rsidRPr="00801E6F">
              <w:rPr>
                <w:color w:val="000000"/>
                <w:sz w:val="24"/>
                <w:szCs w:val="24"/>
              </w:rPr>
              <w:t>(СОШ49)</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95 баллов</w:t>
            </w:r>
          </w:p>
          <w:p w:rsidR="005B06F4" w:rsidRPr="00801E6F" w:rsidRDefault="005B06F4" w:rsidP="00205940">
            <w:pPr>
              <w:ind w:firstLine="284"/>
              <w:jc w:val="center"/>
              <w:rPr>
                <w:color w:val="000000"/>
                <w:sz w:val="24"/>
                <w:szCs w:val="24"/>
              </w:rPr>
            </w:pPr>
            <w:r w:rsidRPr="00801E6F">
              <w:rPr>
                <w:color w:val="000000"/>
                <w:sz w:val="24"/>
                <w:szCs w:val="24"/>
              </w:rPr>
              <w:t>СОШ9 Санданов Тимур</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47,14 балла</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51,1 балла</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191 чел (45%)</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200 чел (49,87%)</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60 чел</w:t>
            </w:r>
          </w:p>
          <w:p w:rsidR="005B06F4" w:rsidRPr="00801E6F" w:rsidRDefault="005B06F4" w:rsidP="00205940">
            <w:pPr>
              <w:ind w:firstLine="284"/>
              <w:jc w:val="center"/>
              <w:rPr>
                <w:color w:val="000000"/>
                <w:sz w:val="24"/>
                <w:szCs w:val="24"/>
              </w:rPr>
            </w:pPr>
            <w:r w:rsidRPr="00801E6F">
              <w:rPr>
                <w:color w:val="000000"/>
                <w:sz w:val="24"/>
                <w:szCs w:val="24"/>
              </w:rPr>
              <w:t>(15 %)</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37 чел</w:t>
            </w:r>
          </w:p>
          <w:p w:rsidR="005B06F4" w:rsidRPr="00801E6F" w:rsidRDefault="005B06F4" w:rsidP="00205940">
            <w:pPr>
              <w:ind w:firstLine="284"/>
              <w:jc w:val="center"/>
              <w:rPr>
                <w:color w:val="000000"/>
                <w:sz w:val="24"/>
                <w:szCs w:val="24"/>
              </w:rPr>
            </w:pPr>
            <w:r w:rsidRPr="00801E6F">
              <w:rPr>
                <w:color w:val="000000"/>
                <w:sz w:val="24"/>
                <w:szCs w:val="24"/>
              </w:rPr>
              <w:t>(9,22%)</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Информатика</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111 чел</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lang w:val="en-US"/>
              </w:rPr>
              <w:t xml:space="preserve">88 </w:t>
            </w:r>
            <w:r w:rsidRPr="00801E6F">
              <w:rPr>
                <w:color w:val="000000"/>
                <w:sz w:val="24"/>
                <w:szCs w:val="24"/>
              </w:rPr>
              <w:t>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94 балла</w:t>
            </w:r>
          </w:p>
          <w:p w:rsidR="005B06F4" w:rsidRPr="00801E6F" w:rsidRDefault="005B06F4" w:rsidP="00205940">
            <w:pPr>
              <w:ind w:firstLine="284"/>
              <w:jc w:val="center"/>
              <w:rPr>
                <w:color w:val="000000"/>
                <w:sz w:val="24"/>
                <w:szCs w:val="24"/>
              </w:rPr>
            </w:pPr>
            <w:r w:rsidRPr="00801E6F">
              <w:rPr>
                <w:color w:val="000000"/>
                <w:sz w:val="24"/>
                <w:szCs w:val="24"/>
              </w:rPr>
              <w:t>(СОШ10,6)</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83 балла</w:t>
            </w:r>
          </w:p>
          <w:p w:rsidR="005B06F4" w:rsidRPr="00801E6F" w:rsidRDefault="005B06F4" w:rsidP="00205940">
            <w:pPr>
              <w:ind w:firstLine="284"/>
              <w:jc w:val="center"/>
              <w:rPr>
                <w:color w:val="000000"/>
                <w:sz w:val="24"/>
                <w:szCs w:val="24"/>
              </w:rPr>
            </w:pPr>
            <w:r w:rsidRPr="00801E6F">
              <w:rPr>
                <w:color w:val="000000"/>
                <w:sz w:val="24"/>
                <w:szCs w:val="24"/>
              </w:rPr>
              <w:t>СОШ42 Разуваева Анастасия</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57,19 балла</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51,7 балла</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62 чел (56%)</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52 чел  (59%)</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21 чел (18%)</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11 чел</w:t>
            </w:r>
          </w:p>
          <w:p w:rsidR="005B06F4" w:rsidRPr="00801E6F" w:rsidRDefault="005B06F4" w:rsidP="00205940">
            <w:pPr>
              <w:ind w:firstLine="284"/>
              <w:jc w:val="center"/>
              <w:rPr>
                <w:color w:val="000000"/>
                <w:sz w:val="24"/>
                <w:szCs w:val="24"/>
              </w:rPr>
            </w:pPr>
            <w:r w:rsidRPr="00801E6F">
              <w:rPr>
                <w:color w:val="000000"/>
                <w:sz w:val="24"/>
                <w:szCs w:val="24"/>
              </w:rPr>
              <w:t>(12,5%)</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Химия</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137 чел</w:t>
            </w:r>
          </w:p>
        </w:tc>
        <w:tc>
          <w:tcPr>
            <w:tcW w:w="778" w:type="dxa"/>
            <w:shd w:val="clear" w:color="auto" w:fill="auto"/>
          </w:tcPr>
          <w:p w:rsidR="005B06F4" w:rsidRPr="00801E6F" w:rsidRDefault="005B06F4" w:rsidP="00205940">
            <w:pPr>
              <w:ind w:firstLine="284"/>
              <w:jc w:val="center"/>
              <w:rPr>
                <w:color w:val="000000"/>
                <w:sz w:val="24"/>
                <w:szCs w:val="24"/>
                <w:lang w:val="en-US"/>
              </w:rPr>
            </w:pPr>
            <w:r w:rsidRPr="00801E6F">
              <w:rPr>
                <w:color w:val="000000"/>
                <w:sz w:val="24"/>
                <w:szCs w:val="24"/>
              </w:rPr>
              <w:t>144 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94 балла (СОШ13, 38)</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100 баллов</w:t>
            </w:r>
          </w:p>
          <w:p w:rsidR="005B06F4" w:rsidRPr="00801E6F" w:rsidRDefault="005B06F4" w:rsidP="00205940">
            <w:pPr>
              <w:ind w:firstLine="284"/>
              <w:jc w:val="center"/>
              <w:rPr>
                <w:color w:val="000000"/>
                <w:sz w:val="24"/>
                <w:szCs w:val="24"/>
              </w:rPr>
            </w:pPr>
            <w:r w:rsidRPr="00801E6F">
              <w:rPr>
                <w:color w:val="000000"/>
                <w:sz w:val="24"/>
                <w:szCs w:val="24"/>
              </w:rPr>
              <w:t>МГ 12 Юрчук Кирилл</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51 балл</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49 баллов</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72 чел</w:t>
            </w:r>
          </w:p>
          <w:p w:rsidR="005B06F4" w:rsidRPr="00801E6F" w:rsidRDefault="005B06F4" w:rsidP="00205940">
            <w:pPr>
              <w:ind w:firstLine="284"/>
              <w:jc w:val="center"/>
              <w:rPr>
                <w:color w:val="000000"/>
                <w:sz w:val="24"/>
                <w:szCs w:val="24"/>
              </w:rPr>
            </w:pPr>
            <w:r w:rsidRPr="00801E6F">
              <w:rPr>
                <w:color w:val="000000"/>
                <w:sz w:val="24"/>
                <w:szCs w:val="24"/>
              </w:rPr>
              <w:t>(53 %)</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72 чел</w:t>
            </w:r>
          </w:p>
          <w:p w:rsidR="005B06F4" w:rsidRPr="00801E6F" w:rsidRDefault="005B06F4" w:rsidP="00205940">
            <w:pPr>
              <w:ind w:firstLine="284"/>
              <w:jc w:val="center"/>
              <w:rPr>
                <w:color w:val="000000"/>
                <w:sz w:val="24"/>
                <w:szCs w:val="24"/>
              </w:rPr>
            </w:pPr>
            <w:r w:rsidRPr="00801E6F">
              <w:rPr>
                <w:color w:val="000000"/>
                <w:sz w:val="24"/>
                <w:szCs w:val="24"/>
              </w:rPr>
              <w:t>(50%)</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30 чел</w:t>
            </w:r>
          </w:p>
          <w:p w:rsidR="005B06F4" w:rsidRPr="00801E6F" w:rsidRDefault="005B06F4" w:rsidP="00205940">
            <w:pPr>
              <w:ind w:firstLine="284"/>
              <w:jc w:val="center"/>
              <w:rPr>
                <w:color w:val="000000"/>
                <w:sz w:val="24"/>
                <w:szCs w:val="24"/>
              </w:rPr>
            </w:pPr>
            <w:r w:rsidRPr="00801E6F">
              <w:rPr>
                <w:color w:val="000000"/>
                <w:sz w:val="24"/>
                <w:szCs w:val="24"/>
              </w:rPr>
              <w:t>(22 %)</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27 чел</w:t>
            </w:r>
          </w:p>
          <w:p w:rsidR="005B06F4" w:rsidRPr="00801E6F" w:rsidRDefault="005B06F4" w:rsidP="00205940">
            <w:pPr>
              <w:ind w:firstLine="284"/>
              <w:jc w:val="center"/>
              <w:rPr>
                <w:color w:val="000000"/>
                <w:sz w:val="24"/>
                <w:szCs w:val="24"/>
              </w:rPr>
            </w:pPr>
            <w:r w:rsidRPr="00801E6F">
              <w:rPr>
                <w:color w:val="000000"/>
                <w:sz w:val="24"/>
                <w:szCs w:val="24"/>
              </w:rPr>
              <w:t>(18,75%)</w:t>
            </w:r>
          </w:p>
        </w:tc>
      </w:tr>
      <w:tr w:rsidR="005B06F4" w:rsidRPr="005B06F4" w:rsidTr="00771915">
        <w:tc>
          <w:tcPr>
            <w:tcW w:w="675"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Физика</w:t>
            </w:r>
          </w:p>
        </w:tc>
        <w:tc>
          <w:tcPr>
            <w:tcW w:w="709"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265 чел</w:t>
            </w:r>
          </w:p>
        </w:tc>
        <w:tc>
          <w:tcPr>
            <w:tcW w:w="77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331 чел</w:t>
            </w:r>
          </w:p>
        </w:tc>
        <w:tc>
          <w:tcPr>
            <w:tcW w:w="1064"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87 баллов</w:t>
            </w:r>
          </w:p>
          <w:p w:rsidR="005B06F4" w:rsidRPr="00801E6F" w:rsidRDefault="005B06F4" w:rsidP="00205940">
            <w:pPr>
              <w:ind w:firstLine="284"/>
              <w:jc w:val="center"/>
              <w:rPr>
                <w:color w:val="000000"/>
                <w:sz w:val="24"/>
                <w:szCs w:val="24"/>
              </w:rPr>
            </w:pPr>
            <w:r w:rsidRPr="00801E6F">
              <w:rPr>
                <w:color w:val="000000"/>
                <w:sz w:val="24"/>
                <w:szCs w:val="24"/>
              </w:rPr>
              <w:t>(МЯГ4-2чел)</w:t>
            </w:r>
          </w:p>
        </w:tc>
        <w:tc>
          <w:tcPr>
            <w:tcW w:w="2586"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89 баллов</w:t>
            </w:r>
          </w:p>
          <w:p w:rsidR="005B06F4" w:rsidRPr="00801E6F" w:rsidRDefault="005B06F4" w:rsidP="00205940">
            <w:pPr>
              <w:ind w:firstLine="284"/>
              <w:jc w:val="center"/>
              <w:rPr>
                <w:color w:val="000000"/>
                <w:sz w:val="24"/>
                <w:szCs w:val="24"/>
              </w:rPr>
            </w:pPr>
            <w:r w:rsidRPr="00801E6F">
              <w:rPr>
                <w:color w:val="000000"/>
                <w:sz w:val="24"/>
                <w:szCs w:val="24"/>
              </w:rPr>
              <w:t>МЯГ 4 Рыгзыдмаев Булат</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47,94 балла</w:t>
            </w:r>
          </w:p>
        </w:tc>
        <w:tc>
          <w:tcPr>
            <w:tcW w:w="70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46,35 балла</w:t>
            </w:r>
          </w:p>
        </w:tc>
        <w:tc>
          <w:tcPr>
            <w:tcW w:w="851"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110 чел</w:t>
            </w:r>
          </w:p>
          <w:p w:rsidR="005B06F4" w:rsidRPr="00801E6F" w:rsidRDefault="005B06F4" w:rsidP="00205940">
            <w:pPr>
              <w:ind w:firstLine="284"/>
              <w:jc w:val="center"/>
              <w:rPr>
                <w:color w:val="000000"/>
                <w:sz w:val="24"/>
                <w:szCs w:val="24"/>
              </w:rPr>
            </w:pPr>
            <w:r w:rsidRPr="00801E6F">
              <w:rPr>
                <w:color w:val="000000"/>
                <w:sz w:val="24"/>
                <w:szCs w:val="24"/>
              </w:rPr>
              <w:t>(41%)</w:t>
            </w:r>
          </w:p>
        </w:tc>
        <w:tc>
          <w:tcPr>
            <w:tcW w:w="850"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139 чел</w:t>
            </w:r>
          </w:p>
          <w:p w:rsidR="005B06F4" w:rsidRPr="00801E6F" w:rsidRDefault="005B06F4" w:rsidP="00205940">
            <w:pPr>
              <w:ind w:firstLine="284"/>
              <w:jc w:val="center"/>
              <w:rPr>
                <w:color w:val="000000"/>
                <w:sz w:val="24"/>
                <w:szCs w:val="24"/>
              </w:rPr>
            </w:pPr>
            <w:r w:rsidRPr="00801E6F">
              <w:rPr>
                <w:color w:val="000000"/>
                <w:sz w:val="24"/>
                <w:szCs w:val="24"/>
              </w:rPr>
              <w:t>(41%)</w:t>
            </w:r>
          </w:p>
        </w:tc>
        <w:tc>
          <w:tcPr>
            <w:tcW w:w="567"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18 чел</w:t>
            </w:r>
          </w:p>
          <w:p w:rsidR="005B06F4" w:rsidRPr="00801E6F" w:rsidRDefault="005B06F4" w:rsidP="00205940">
            <w:pPr>
              <w:ind w:firstLine="284"/>
              <w:jc w:val="center"/>
              <w:rPr>
                <w:color w:val="000000"/>
                <w:sz w:val="24"/>
                <w:szCs w:val="24"/>
              </w:rPr>
            </w:pPr>
            <w:r w:rsidRPr="00801E6F">
              <w:rPr>
                <w:color w:val="000000"/>
                <w:sz w:val="24"/>
                <w:szCs w:val="24"/>
              </w:rPr>
              <w:t>(6%)</w:t>
            </w:r>
          </w:p>
        </w:tc>
        <w:tc>
          <w:tcPr>
            <w:tcW w:w="788" w:type="dxa"/>
            <w:shd w:val="clear" w:color="auto" w:fill="auto"/>
          </w:tcPr>
          <w:p w:rsidR="005B06F4" w:rsidRPr="00801E6F" w:rsidRDefault="005B06F4" w:rsidP="00205940">
            <w:pPr>
              <w:ind w:firstLine="284"/>
              <w:jc w:val="center"/>
              <w:rPr>
                <w:color w:val="000000"/>
                <w:sz w:val="24"/>
                <w:szCs w:val="24"/>
              </w:rPr>
            </w:pPr>
            <w:r w:rsidRPr="00801E6F">
              <w:rPr>
                <w:color w:val="000000"/>
                <w:sz w:val="24"/>
                <w:szCs w:val="24"/>
              </w:rPr>
              <w:t>42 чел</w:t>
            </w:r>
          </w:p>
          <w:p w:rsidR="005B06F4" w:rsidRPr="00801E6F" w:rsidRDefault="005B06F4" w:rsidP="00205940">
            <w:pPr>
              <w:ind w:firstLine="284"/>
              <w:jc w:val="center"/>
              <w:rPr>
                <w:color w:val="000000"/>
                <w:sz w:val="24"/>
                <w:szCs w:val="24"/>
              </w:rPr>
            </w:pPr>
            <w:r w:rsidRPr="00801E6F">
              <w:rPr>
                <w:color w:val="000000"/>
                <w:sz w:val="24"/>
                <w:szCs w:val="24"/>
              </w:rPr>
              <w:t>(13,41%)</w:t>
            </w:r>
          </w:p>
        </w:tc>
      </w:tr>
    </w:tbl>
    <w:p w:rsidR="005B06F4" w:rsidRPr="005B06F4" w:rsidRDefault="005B06F4" w:rsidP="00205940">
      <w:pPr>
        <w:ind w:firstLine="567"/>
        <w:jc w:val="both"/>
        <w:rPr>
          <w:sz w:val="28"/>
          <w:szCs w:val="28"/>
        </w:rPr>
      </w:pPr>
      <w:r w:rsidRPr="005B06F4">
        <w:rPr>
          <w:sz w:val="28"/>
          <w:szCs w:val="28"/>
        </w:rPr>
        <w:t xml:space="preserve">В соответствии с государственной программой «Развитие образования на 2013-2020 годы» одним из основных показателей является отношение среднего балла ЕГЭ (в расчете на 1 предмет) в 10 % школ с лучшими результатами ЕГЭ к среднему баллу ЕГЭ (в расчете на 1 предмет) в 10% школ с худшими результатами ЕГЭ по обязательным предметам. </w:t>
      </w:r>
    </w:p>
    <w:p w:rsidR="005B06F4" w:rsidRPr="005B06F4" w:rsidRDefault="005B06F4" w:rsidP="00205940">
      <w:pPr>
        <w:ind w:firstLine="567"/>
        <w:jc w:val="both"/>
        <w:rPr>
          <w:sz w:val="28"/>
          <w:szCs w:val="28"/>
        </w:rPr>
      </w:pPr>
      <w:r w:rsidRPr="005B06F4">
        <w:rPr>
          <w:sz w:val="28"/>
          <w:szCs w:val="28"/>
        </w:rPr>
        <w:t>Математика базового уровня</w:t>
      </w:r>
    </w:p>
    <w:tbl>
      <w:tblPr>
        <w:tblW w:w="4985" w:type="pct"/>
        <w:tblCellMar>
          <w:left w:w="30" w:type="dxa"/>
          <w:right w:w="30" w:type="dxa"/>
        </w:tblCellMar>
        <w:tblLook w:val="0000" w:firstRow="0" w:lastRow="0" w:firstColumn="0" w:lastColumn="0" w:noHBand="0" w:noVBand="0"/>
      </w:tblPr>
      <w:tblGrid>
        <w:gridCol w:w="1865"/>
        <w:gridCol w:w="1728"/>
        <w:gridCol w:w="1220"/>
        <w:gridCol w:w="1864"/>
        <w:gridCol w:w="1728"/>
        <w:gridCol w:w="1596"/>
      </w:tblGrid>
      <w:tr w:rsidR="005B06F4" w:rsidRPr="005B06F4" w:rsidTr="00771915">
        <w:trPr>
          <w:trHeight w:val="252"/>
        </w:trPr>
        <w:tc>
          <w:tcPr>
            <w:tcW w:w="5000" w:type="pct"/>
            <w:gridSpan w:val="6"/>
            <w:tcBorders>
              <w:top w:val="single" w:sz="2" w:space="0" w:color="000000"/>
              <w:left w:val="single" w:sz="2" w:space="0" w:color="000000"/>
              <w:bottom w:val="single" w:sz="6" w:space="0" w:color="auto"/>
              <w:right w:val="single" w:sz="2" w:space="0" w:color="000000"/>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 xml:space="preserve">10% образовательных организаций, имеющих по результатам ЕГЭ </w:t>
            </w:r>
          </w:p>
        </w:tc>
      </w:tr>
      <w:tr w:rsidR="005B06F4" w:rsidRPr="005B06F4" w:rsidTr="00771915">
        <w:trPr>
          <w:trHeight w:val="262"/>
        </w:trPr>
        <w:tc>
          <w:tcPr>
            <w:tcW w:w="2406" w:type="pct"/>
            <w:gridSpan w:val="3"/>
            <w:tcBorders>
              <w:top w:val="single" w:sz="2" w:space="0" w:color="000000"/>
              <w:left w:val="single" w:sz="2" w:space="0" w:color="000000"/>
              <w:bottom w:val="single" w:sz="6" w:space="0" w:color="auto"/>
              <w:right w:val="single" w:sz="2" w:space="0" w:color="000000"/>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лучший тестовый балл</w:t>
            </w:r>
          </w:p>
        </w:tc>
        <w:tc>
          <w:tcPr>
            <w:tcW w:w="2594" w:type="pct"/>
            <w:gridSpan w:val="3"/>
            <w:tcBorders>
              <w:top w:val="single" w:sz="2" w:space="0" w:color="000000"/>
              <w:left w:val="single" w:sz="2" w:space="0" w:color="000000"/>
              <w:bottom w:val="single" w:sz="6" w:space="0" w:color="auto"/>
              <w:right w:val="single" w:sz="2" w:space="0" w:color="000000"/>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худший тестовый</w:t>
            </w:r>
            <w:r w:rsidRPr="005B06F4">
              <w:rPr>
                <w:bCs/>
                <w:color w:val="000000"/>
                <w:sz w:val="28"/>
                <w:szCs w:val="28"/>
                <w:lang w:val="en-US"/>
              </w:rPr>
              <w:t xml:space="preserve"> </w:t>
            </w:r>
            <w:r w:rsidRPr="005B06F4">
              <w:rPr>
                <w:bCs/>
                <w:color w:val="000000"/>
                <w:sz w:val="28"/>
                <w:szCs w:val="28"/>
              </w:rPr>
              <w:t>балл</w:t>
            </w:r>
          </w:p>
        </w:tc>
      </w:tr>
      <w:tr w:rsidR="005B06F4" w:rsidRPr="005B06F4" w:rsidTr="00F8267D">
        <w:trPr>
          <w:trHeight w:val="256"/>
        </w:trPr>
        <w:tc>
          <w:tcPr>
            <w:tcW w:w="5000" w:type="pct"/>
            <w:gridSpan w:val="6"/>
            <w:tcBorders>
              <w:top w:val="single" w:sz="2" w:space="0" w:color="000000"/>
              <w:left w:val="single" w:sz="2" w:space="0" w:color="000000"/>
              <w:bottom w:val="single" w:sz="6" w:space="0" w:color="auto"/>
              <w:right w:val="single" w:sz="2" w:space="0" w:color="000000"/>
            </w:tcBorders>
            <w:shd w:val="clear" w:color="auto" w:fill="FFFFFF"/>
          </w:tcPr>
          <w:p w:rsidR="005B06F4" w:rsidRPr="00771915" w:rsidRDefault="005B06F4" w:rsidP="00205940">
            <w:pPr>
              <w:autoSpaceDE w:val="0"/>
              <w:autoSpaceDN w:val="0"/>
              <w:adjustRightInd w:val="0"/>
              <w:ind w:firstLine="284"/>
              <w:jc w:val="center"/>
              <w:rPr>
                <w:bCs/>
                <w:sz w:val="28"/>
                <w:szCs w:val="28"/>
              </w:rPr>
            </w:pPr>
            <w:r w:rsidRPr="00771915">
              <w:rPr>
                <w:bCs/>
                <w:color w:val="000000"/>
                <w:sz w:val="28"/>
                <w:szCs w:val="28"/>
              </w:rPr>
              <w:t>математика базового уровня</w:t>
            </w:r>
          </w:p>
        </w:tc>
      </w:tr>
      <w:tr w:rsidR="005B06F4" w:rsidRPr="005B06F4" w:rsidTr="00771915">
        <w:trPr>
          <w:trHeight w:val="544"/>
        </w:trPr>
        <w:tc>
          <w:tcPr>
            <w:tcW w:w="932" w:type="pct"/>
            <w:tcBorders>
              <w:top w:val="single" w:sz="6" w:space="0" w:color="auto"/>
              <w:left w:val="single" w:sz="6" w:space="0" w:color="auto"/>
              <w:bottom w:val="single" w:sz="6" w:space="0" w:color="auto"/>
              <w:right w:val="single" w:sz="6" w:space="0" w:color="auto"/>
            </w:tcBorders>
            <w:shd w:val="solid" w:color="FFFFFF" w:fill="auto"/>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Наименование ОУ</w:t>
            </w:r>
          </w:p>
        </w:tc>
        <w:tc>
          <w:tcPr>
            <w:tcW w:w="864" w:type="pct"/>
            <w:tcBorders>
              <w:top w:val="single" w:sz="6" w:space="0" w:color="auto"/>
              <w:left w:val="single" w:sz="6" w:space="0" w:color="auto"/>
              <w:bottom w:val="single" w:sz="6" w:space="0" w:color="auto"/>
              <w:right w:val="single" w:sz="6" w:space="0" w:color="auto"/>
            </w:tcBorders>
            <w:shd w:val="solid" w:color="FFFFFF" w:fill="auto"/>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Кол-во выпускников</w:t>
            </w:r>
          </w:p>
        </w:tc>
        <w:tc>
          <w:tcPr>
            <w:tcW w:w="610"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Средний  тестовый балл</w:t>
            </w:r>
          </w:p>
        </w:tc>
        <w:tc>
          <w:tcPr>
            <w:tcW w:w="93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Наименование ОУ</w:t>
            </w:r>
          </w:p>
        </w:tc>
        <w:tc>
          <w:tcPr>
            <w:tcW w:w="86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Кол-во выпускников</w:t>
            </w:r>
          </w:p>
        </w:tc>
        <w:tc>
          <w:tcPr>
            <w:tcW w:w="79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Средний  тестовый балл</w:t>
            </w:r>
          </w:p>
        </w:tc>
      </w:tr>
      <w:tr w:rsidR="005B06F4" w:rsidRPr="005B06F4" w:rsidTr="00771915">
        <w:trPr>
          <w:trHeight w:val="276"/>
        </w:trPr>
        <w:tc>
          <w:tcPr>
            <w:tcW w:w="93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10</w:t>
            </w:r>
          </w:p>
        </w:tc>
        <w:tc>
          <w:tcPr>
            <w:tcW w:w="86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23</w:t>
            </w:r>
          </w:p>
        </w:tc>
        <w:tc>
          <w:tcPr>
            <w:tcW w:w="610"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4,74</w:t>
            </w:r>
          </w:p>
        </w:tc>
        <w:tc>
          <w:tcPr>
            <w:tcW w:w="93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52</w:t>
            </w:r>
          </w:p>
        </w:tc>
        <w:tc>
          <w:tcPr>
            <w:tcW w:w="86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10</w:t>
            </w:r>
          </w:p>
        </w:tc>
        <w:tc>
          <w:tcPr>
            <w:tcW w:w="79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3,4</w:t>
            </w:r>
          </w:p>
        </w:tc>
      </w:tr>
      <w:tr w:rsidR="005B06F4" w:rsidRPr="005B06F4" w:rsidTr="00771915">
        <w:trPr>
          <w:trHeight w:val="276"/>
        </w:trPr>
        <w:tc>
          <w:tcPr>
            <w:tcW w:w="93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47</w:t>
            </w:r>
          </w:p>
        </w:tc>
        <w:tc>
          <w:tcPr>
            <w:tcW w:w="86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30</w:t>
            </w:r>
          </w:p>
        </w:tc>
        <w:tc>
          <w:tcPr>
            <w:tcW w:w="610"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4,7</w:t>
            </w:r>
          </w:p>
        </w:tc>
        <w:tc>
          <w:tcPr>
            <w:tcW w:w="93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ГЦО</w:t>
            </w:r>
          </w:p>
        </w:tc>
        <w:tc>
          <w:tcPr>
            <w:tcW w:w="86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120</w:t>
            </w:r>
          </w:p>
        </w:tc>
        <w:tc>
          <w:tcPr>
            <w:tcW w:w="79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3,3</w:t>
            </w:r>
          </w:p>
        </w:tc>
      </w:tr>
      <w:tr w:rsidR="005B06F4" w:rsidRPr="005B06F4" w:rsidTr="00771915">
        <w:trPr>
          <w:trHeight w:val="276"/>
        </w:trPr>
        <w:tc>
          <w:tcPr>
            <w:tcW w:w="93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22</w:t>
            </w:r>
          </w:p>
        </w:tc>
        <w:tc>
          <w:tcPr>
            <w:tcW w:w="86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25</w:t>
            </w:r>
          </w:p>
        </w:tc>
        <w:tc>
          <w:tcPr>
            <w:tcW w:w="610"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4,68</w:t>
            </w:r>
          </w:p>
        </w:tc>
        <w:tc>
          <w:tcPr>
            <w:tcW w:w="93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32</w:t>
            </w:r>
          </w:p>
        </w:tc>
        <w:tc>
          <w:tcPr>
            <w:tcW w:w="86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11</w:t>
            </w:r>
          </w:p>
        </w:tc>
        <w:tc>
          <w:tcPr>
            <w:tcW w:w="79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3,27</w:t>
            </w:r>
          </w:p>
        </w:tc>
      </w:tr>
      <w:tr w:rsidR="005B06F4" w:rsidRPr="005B06F4" w:rsidTr="00771915">
        <w:trPr>
          <w:trHeight w:val="276"/>
        </w:trPr>
        <w:tc>
          <w:tcPr>
            <w:tcW w:w="93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48</w:t>
            </w:r>
          </w:p>
        </w:tc>
        <w:tc>
          <w:tcPr>
            <w:tcW w:w="86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20</w:t>
            </w:r>
          </w:p>
        </w:tc>
        <w:tc>
          <w:tcPr>
            <w:tcW w:w="610"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4,55</w:t>
            </w:r>
          </w:p>
        </w:tc>
        <w:tc>
          <w:tcPr>
            <w:tcW w:w="93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ОСОШ8</w:t>
            </w:r>
          </w:p>
        </w:tc>
        <w:tc>
          <w:tcPr>
            <w:tcW w:w="86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26</w:t>
            </w:r>
          </w:p>
        </w:tc>
        <w:tc>
          <w:tcPr>
            <w:tcW w:w="79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3,23</w:t>
            </w:r>
          </w:p>
        </w:tc>
      </w:tr>
      <w:tr w:rsidR="005B06F4" w:rsidRPr="005B06F4" w:rsidTr="00771915">
        <w:trPr>
          <w:trHeight w:val="276"/>
        </w:trPr>
        <w:tc>
          <w:tcPr>
            <w:tcW w:w="93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3</w:t>
            </w:r>
          </w:p>
        </w:tc>
        <w:tc>
          <w:tcPr>
            <w:tcW w:w="86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40</w:t>
            </w:r>
          </w:p>
        </w:tc>
        <w:tc>
          <w:tcPr>
            <w:tcW w:w="610"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4,53</w:t>
            </w:r>
          </w:p>
        </w:tc>
        <w:tc>
          <w:tcPr>
            <w:tcW w:w="93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7</w:t>
            </w:r>
          </w:p>
        </w:tc>
        <w:tc>
          <w:tcPr>
            <w:tcW w:w="86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12</w:t>
            </w:r>
          </w:p>
        </w:tc>
        <w:tc>
          <w:tcPr>
            <w:tcW w:w="79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3,17</w:t>
            </w:r>
          </w:p>
        </w:tc>
      </w:tr>
      <w:tr w:rsidR="005B06F4" w:rsidRPr="005B06F4" w:rsidTr="00771915">
        <w:trPr>
          <w:trHeight w:val="386"/>
        </w:trPr>
        <w:tc>
          <w:tcPr>
            <w:tcW w:w="1796" w:type="pct"/>
            <w:gridSpan w:val="2"/>
            <w:tcBorders>
              <w:top w:val="single" w:sz="6" w:space="0" w:color="auto"/>
              <w:left w:val="single" w:sz="6" w:space="0" w:color="auto"/>
              <w:bottom w:val="single" w:sz="6" w:space="0" w:color="auto"/>
              <w:right w:val="single" w:sz="6" w:space="0" w:color="auto"/>
            </w:tcBorders>
          </w:tcPr>
          <w:p w:rsidR="005B06F4" w:rsidRPr="00771915" w:rsidRDefault="005B06F4" w:rsidP="00205940">
            <w:pPr>
              <w:autoSpaceDE w:val="0"/>
              <w:autoSpaceDN w:val="0"/>
              <w:adjustRightInd w:val="0"/>
              <w:ind w:firstLine="284"/>
              <w:rPr>
                <w:bCs/>
                <w:iCs/>
                <w:color w:val="000000"/>
                <w:sz w:val="28"/>
                <w:szCs w:val="28"/>
              </w:rPr>
            </w:pPr>
            <w:r w:rsidRPr="00771915">
              <w:rPr>
                <w:bCs/>
                <w:iCs/>
                <w:color w:val="000000"/>
                <w:sz w:val="28"/>
                <w:szCs w:val="28"/>
              </w:rPr>
              <w:t>Средний тестовый балл</w:t>
            </w:r>
          </w:p>
        </w:tc>
        <w:tc>
          <w:tcPr>
            <w:tcW w:w="610" w:type="pct"/>
            <w:tcBorders>
              <w:top w:val="single" w:sz="6" w:space="0" w:color="auto"/>
              <w:left w:val="single" w:sz="6" w:space="0" w:color="auto"/>
              <w:bottom w:val="single" w:sz="6" w:space="0" w:color="auto"/>
              <w:right w:val="single" w:sz="6" w:space="0" w:color="auto"/>
            </w:tcBorders>
          </w:tcPr>
          <w:p w:rsidR="005B06F4" w:rsidRPr="00771915" w:rsidRDefault="005B06F4" w:rsidP="00205940">
            <w:pPr>
              <w:autoSpaceDE w:val="0"/>
              <w:autoSpaceDN w:val="0"/>
              <w:adjustRightInd w:val="0"/>
              <w:ind w:firstLine="284"/>
              <w:jc w:val="center"/>
              <w:rPr>
                <w:bCs/>
                <w:iCs/>
                <w:color w:val="000000"/>
                <w:sz w:val="28"/>
                <w:szCs w:val="28"/>
              </w:rPr>
            </w:pPr>
            <w:r w:rsidRPr="00771915">
              <w:rPr>
                <w:bCs/>
                <w:iCs/>
                <w:color w:val="000000"/>
                <w:sz w:val="28"/>
                <w:szCs w:val="28"/>
              </w:rPr>
              <w:t>4,64</w:t>
            </w:r>
          </w:p>
        </w:tc>
        <w:tc>
          <w:tcPr>
            <w:tcW w:w="1796" w:type="pct"/>
            <w:gridSpan w:val="2"/>
            <w:tcBorders>
              <w:top w:val="single" w:sz="6" w:space="0" w:color="auto"/>
              <w:left w:val="single" w:sz="6" w:space="0" w:color="auto"/>
              <w:bottom w:val="single" w:sz="6" w:space="0" w:color="auto"/>
              <w:right w:val="single" w:sz="6" w:space="0" w:color="auto"/>
            </w:tcBorders>
          </w:tcPr>
          <w:p w:rsidR="005B06F4" w:rsidRPr="00771915" w:rsidRDefault="005B06F4" w:rsidP="00205940">
            <w:pPr>
              <w:autoSpaceDE w:val="0"/>
              <w:autoSpaceDN w:val="0"/>
              <w:adjustRightInd w:val="0"/>
              <w:ind w:firstLine="284"/>
              <w:rPr>
                <w:bCs/>
                <w:iCs/>
                <w:color w:val="000000"/>
                <w:sz w:val="28"/>
                <w:szCs w:val="28"/>
              </w:rPr>
            </w:pPr>
            <w:r w:rsidRPr="00771915">
              <w:rPr>
                <w:bCs/>
                <w:iCs/>
                <w:color w:val="000000"/>
                <w:sz w:val="28"/>
                <w:szCs w:val="28"/>
              </w:rPr>
              <w:t>Средний тестовый балл</w:t>
            </w:r>
          </w:p>
        </w:tc>
        <w:tc>
          <w:tcPr>
            <w:tcW w:w="79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i/>
                <w:iCs/>
                <w:color w:val="000000"/>
                <w:sz w:val="28"/>
                <w:szCs w:val="28"/>
              </w:rPr>
            </w:pPr>
            <w:r w:rsidRPr="005B06F4">
              <w:rPr>
                <w:bCs/>
                <w:i/>
                <w:iCs/>
                <w:color w:val="000000"/>
                <w:sz w:val="28"/>
                <w:szCs w:val="28"/>
              </w:rPr>
              <w:t>3,27</w:t>
            </w:r>
          </w:p>
        </w:tc>
      </w:tr>
      <w:tr w:rsidR="005B06F4" w:rsidRPr="005B06F4" w:rsidTr="00771915">
        <w:trPr>
          <w:trHeight w:val="386"/>
        </w:trPr>
        <w:tc>
          <w:tcPr>
            <w:tcW w:w="4202" w:type="pct"/>
            <w:gridSpan w:val="5"/>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rPr>
                <w:bCs/>
                <w:color w:val="000000"/>
                <w:sz w:val="28"/>
                <w:szCs w:val="28"/>
              </w:rPr>
            </w:pPr>
            <w:r w:rsidRPr="005B06F4">
              <w:rPr>
                <w:bCs/>
                <w:color w:val="000000"/>
                <w:sz w:val="28"/>
                <w:szCs w:val="28"/>
              </w:rPr>
              <w:t>Коэффициент отношения 10% лучших  школ к 10% худших школ составляет</w:t>
            </w:r>
          </w:p>
        </w:tc>
        <w:tc>
          <w:tcPr>
            <w:tcW w:w="79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1,41</w:t>
            </w:r>
          </w:p>
        </w:tc>
      </w:tr>
    </w:tbl>
    <w:p w:rsidR="005B06F4" w:rsidRPr="005B06F4" w:rsidRDefault="005B06F4" w:rsidP="00205940">
      <w:pPr>
        <w:ind w:firstLine="567"/>
        <w:jc w:val="both"/>
        <w:rPr>
          <w:sz w:val="28"/>
          <w:szCs w:val="28"/>
        </w:rPr>
      </w:pPr>
      <w:r w:rsidRPr="005B06F4">
        <w:rPr>
          <w:sz w:val="28"/>
          <w:szCs w:val="28"/>
        </w:rPr>
        <w:t xml:space="preserve">Математика профильный уровень </w:t>
      </w:r>
    </w:p>
    <w:tbl>
      <w:tblPr>
        <w:tblW w:w="4961" w:type="pct"/>
        <w:tblCellMar>
          <w:left w:w="30" w:type="dxa"/>
          <w:right w:w="30" w:type="dxa"/>
        </w:tblCellMar>
        <w:tblLook w:val="0000" w:firstRow="0" w:lastRow="0" w:firstColumn="0" w:lastColumn="0" w:noHBand="0" w:noVBand="0"/>
      </w:tblPr>
      <w:tblGrid>
        <w:gridCol w:w="1863"/>
        <w:gridCol w:w="1728"/>
        <w:gridCol w:w="1298"/>
        <w:gridCol w:w="1865"/>
        <w:gridCol w:w="1730"/>
        <w:gridCol w:w="1469"/>
      </w:tblGrid>
      <w:tr w:rsidR="005B06F4" w:rsidRPr="005B06F4" w:rsidTr="00771915">
        <w:trPr>
          <w:trHeight w:val="145"/>
        </w:trPr>
        <w:tc>
          <w:tcPr>
            <w:tcW w:w="5000" w:type="pct"/>
            <w:gridSpan w:val="6"/>
            <w:tcBorders>
              <w:top w:val="single" w:sz="2" w:space="0" w:color="000000"/>
              <w:left w:val="single" w:sz="2" w:space="0" w:color="000000"/>
              <w:bottom w:val="single" w:sz="6" w:space="0" w:color="auto"/>
              <w:right w:val="single" w:sz="2" w:space="0" w:color="000000"/>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 xml:space="preserve">10% образовательных организаций, имеющих по результатам ЕГЭ лучший тестовый балл </w:t>
            </w:r>
          </w:p>
        </w:tc>
      </w:tr>
      <w:tr w:rsidR="005B06F4" w:rsidRPr="005B06F4" w:rsidTr="00F8267D">
        <w:trPr>
          <w:trHeight w:val="238"/>
        </w:trPr>
        <w:tc>
          <w:tcPr>
            <w:tcW w:w="5000" w:type="pct"/>
            <w:gridSpan w:val="6"/>
            <w:tcBorders>
              <w:top w:val="single" w:sz="2" w:space="0" w:color="000000"/>
              <w:left w:val="single" w:sz="2" w:space="0" w:color="000000"/>
              <w:bottom w:val="single" w:sz="6" w:space="0" w:color="auto"/>
              <w:right w:val="single" w:sz="2" w:space="0" w:color="000000"/>
            </w:tcBorders>
            <w:shd w:val="clear" w:color="auto" w:fill="FFFFFF"/>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математика профильного уровня</w:t>
            </w:r>
          </w:p>
        </w:tc>
      </w:tr>
      <w:tr w:rsidR="005B06F4" w:rsidRPr="005B06F4" w:rsidTr="00771915">
        <w:trPr>
          <w:trHeight w:val="270"/>
        </w:trPr>
        <w:tc>
          <w:tcPr>
            <w:tcW w:w="2456" w:type="pct"/>
            <w:gridSpan w:val="3"/>
            <w:tcBorders>
              <w:top w:val="single" w:sz="6" w:space="0" w:color="auto"/>
              <w:left w:val="single" w:sz="6" w:space="0" w:color="auto"/>
              <w:bottom w:val="single" w:sz="6" w:space="0" w:color="auto"/>
              <w:right w:val="single" w:sz="6" w:space="0" w:color="auto"/>
            </w:tcBorders>
            <w:shd w:val="solid" w:color="FFFFFF" w:fill="auto"/>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Лучший тестовый балл</w:t>
            </w:r>
          </w:p>
        </w:tc>
        <w:tc>
          <w:tcPr>
            <w:tcW w:w="2544" w:type="pct"/>
            <w:gridSpan w:val="3"/>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Худший тестовый балл</w:t>
            </w:r>
          </w:p>
        </w:tc>
      </w:tr>
      <w:tr w:rsidR="005B06F4" w:rsidRPr="005B06F4" w:rsidTr="00771915">
        <w:trPr>
          <w:trHeight w:val="402"/>
        </w:trPr>
        <w:tc>
          <w:tcPr>
            <w:tcW w:w="936" w:type="pct"/>
            <w:tcBorders>
              <w:top w:val="single" w:sz="6" w:space="0" w:color="auto"/>
              <w:left w:val="single" w:sz="6" w:space="0" w:color="auto"/>
              <w:bottom w:val="single" w:sz="6" w:space="0" w:color="auto"/>
              <w:right w:val="single" w:sz="6" w:space="0" w:color="auto"/>
            </w:tcBorders>
            <w:shd w:val="solid" w:color="FFFFFF" w:fill="auto"/>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Наименование ОО</w:t>
            </w:r>
          </w:p>
        </w:tc>
        <w:tc>
          <w:tcPr>
            <w:tcW w:w="868" w:type="pct"/>
            <w:tcBorders>
              <w:top w:val="single" w:sz="6" w:space="0" w:color="auto"/>
              <w:left w:val="single" w:sz="6" w:space="0" w:color="auto"/>
              <w:bottom w:val="single" w:sz="6" w:space="0" w:color="auto"/>
              <w:right w:val="single" w:sz="6" w:space="0" w:color="auto"/>
            </w:tcBorders>
            <w:shd w:val="solid" w:color="FFFFFF" w:fill="auto"/>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Кол-во выпускников</w:t>
            </w:r>
          </w:p>
        </w:tc>
        <w:tc>
          <w:tcPr>
            <w:tcW w:w="65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Средний  тестовый балл</w:t>
            </w:r>
          </w:p>
        </w:tc>
        <w:tc>
          <w:tcPr>
            <w:tcW w:w="93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Наименование ОО</w:t>
            </w:r>
          </w:p>
        </w:tc>
        <w:tc>
          <w:tcPr>
            <w:tcW w:w="869"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Кол-во выпускников</w:t>
            </w:r>
          </w:p>
        </w:tc>
        <w:tc>
          <w:tcPr>
            <w:tcW w:w="73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Средний  тестовый балл</w:t>
            </w:r>
          </w:p>
        </w:tc>
      </w:tr>
      <w:tr w:rsidR="005B06F4" w:rsidRPr="005B06F4" w:rsidTr="00771915">
        <w:trPr>
          <w:trHeight w:val="276"/>
        </w:trPr>
        <w:tc>
          <w:tcPr>
            <w:tcW w:w="936"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22</w:t>
            </w:r>
          </w:p>
        </w:tc>
        <w:tc>
          <w:tcPr>
            <w:tcW w:w="86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19</w:t>
            </w:r>
          </w:p>
        </w:tc>
        <w:tc>
          <w:tcPr>
            <w:tcW w:w="65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58</w:t>
            </w:r>
          </w:p>
        </w:tc>
        <w:tc>
          <w:tcPr>
            <w:tcW w:w="93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50</w:t>
            </w:r>
          </w:p>
        </w:tc>
        <w:tc>
          <w:tcPr>
            <w:tcW w:w="869"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12</w:t>
            </w:r>
          </w:p>
        </w:tc>
        <w:tc>
          <w:tcPr>
            <w:tcW w:w="73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27</w:t>
            </w:r>
          </w:p>
        </w:tc>
      </w:tr>
      <w:tr w:rsidR="005B06F4" w:rsidRPr="005B06F4" w:rsidTr="00771915">
        <w:trPr>
          <w:trHeight w:val="276"/>
        </w:trPr>
        <w:tc>
          <w:tcPr>
            <w:tcW w:w="936"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10</w:t>
            </w:r>
          </w:p>
        </w:tc>
        <w:tc>
          <w:tcPr>
            <w:tcW w:w="86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22</w:t>
            </w:r>
          </w:p>
        </w:tc>
        <w:tc>
          <w:tcPr>
            <w:tcW w:w="65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57</w:t>
            </w:r>
          </w:p>
        </w:tc>
        <w:tc>
          <w:tcPr>
            <w:tcW w:w="93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В8</w:t>
            </w:r>
          </w:p>
        </w:tc>
        <w:tc>
          <w:tcPr>
            <w:tcW w:w="869"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12</w:t>
            </w:r>
          </w:p>
        </w:tc>
        <w:tc>
          <w:tcPr>
            <w:tcW w:w="73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27</w:t>
            </w:r>
          </w:p>
        </w:tc>
      </w:tr>
      <w:tr w:rsidR="005B06F4" w:rsidRPr="005B06F4" w:rsidTr="00771915">
        <w:trPr>
          <w:trHeight w:val="286"/>
        </w:trPr>
        <w:tc>
          <w:tcPr>
            <w:tcW w:w="936"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9</w:t>
            </w:r>
          </w:p>
        </w:tc>
        <w:tc>
          <w:tcPr>
            <w:tcW w:w="86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60</w:t>
            </w:r>
          </w:p>
        </w:tc>
        <w:tc>
          <w:tcPr>
            <w:tcW w:w="65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56</w:t>
            </w:r>
          </w:p>
        </w:tc>
        <w:tc>
          <w:tcPr>
            <w:tcW w:w="93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44</w:t>
            </w:r>
          </w:p>
        </w:tc>
        <w:tc>
          <w:tcPr>
            <w:tcW w:w="869"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10</w:t>
            </w:r>
          </w:p>
        </w:tc>
        <w:tc>
          <w:tcPr>
            <w:tcW w:w="73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26</w:t>
            </w:r>
          </w:p>
        </w:tc>
      </w:tr>
      <w:tr w:rsidR="005B06F4" w:rsidRPr="005B06F4" w:rsidTr="00771915">
        <w:trPr>
          <w:trHeight w:val="276"/>
        </w:trPr>
        <w:tc>
          <w:tcPr>
            <w:tcW w:w="936"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27</w:t>
            </w:r>
          </w:p>
        </w:tc>
        <w:tc>
          <w:tcPr>
            <w:tcW w:w="86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26</w:t>
            </w:r>
          </w:p>
        </w:tc>
        <w:tc>
          <w:tcPr>
            <w:tcW w:w="65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56</w:t>
            </w:r>
          </w:p>
        </w:tc>
        <w:tc>
          <w:tcPr>
            <w:tcW w:w="93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7</w:t>
            </w:r>
          </w:p>
        </w:tc>
        <w:tc>
          <w:tcPr>
            <w:tcW w:w="869"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2</w:t>
            </w:r>
          </w:p>
        </w:tc>
        <w:tc>
          <w:tcPr>
            <w:tcW w:w="73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24</w:t>
            </w:r>
          </w:p>
        </w:tc>
      </w:tr>
      <w:tr w:rsidR="005B06F4" w:rsidRPr="005B06F4" w:rsidTr="00771915">
        <w:trPr>
          <w:trHeight w:val="276"/>
        </w:trPr>
        <w:tc>
          <w:tcPr>
            <w:tcW w:w="936"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49</w:t>
            </w:r>
          </w:p>
        </w:tc>
        <w:tc>
          <w:tcPr>
            <w:tcW w:w="86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49</w:t>
            </w:r>
          </w:p>
        </w:tc>
        <w:tc>
          <w:tcPr>
            <w:tcW w:w="65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56</w:t>
            </w:r>
          </w:p>
        </w:tc>
        <w:tc>
          <w:tcPr>
            <w:tcW w:w="93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О12/ГЦО</w:t>
            </w:r>
          </w:p>
        </w:tc>
        <w:tc>
          <w:tcPr>
            <w:tcW w:w="869"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45</w:t>
            </w:r>
          </w:p>
        </w:tc>
        <w:tc>
          <w:tcPr>
            <w:tcW w:w="73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jc w:val="center"/>
              <w:rPr>
                <w:sz w:val="28"/>
                <w:szCs w:val="28"/>
              </w:rPr>
            </w:pPr>
            <w:r w:rsidRPr="005B06F4">
              <w:rPr>
                <w:sz w:val="28"/>
                <w:szCs w:val="28"/>
              </w:rPr>
              <w:t>21</w:t>
            </w:r>
          </w:p>
        </w:tc>
      </w:tr>
      <w:tr w:rsidR="005B06F4" w:rsidRPr="005B06F4" w:rsidTr="00771915">
        <w:trPr>
          <w:trHeight w:val="368"/>
        </w:trPr>
        <w:tc>
          <w:tcPr>
            <w:tcW w:w="1804" w:type="pct"/>
            <w:gridSpan w:val="2"/>
            <w:tcBorders>
              <w:top w:val="single" w:sz="6" w:space="0" w:color="auto"/>
              <w:left w:val="single" w:sz="6" w:space="0" w:color="auto"/>
              <w:bottom w:val="single" w:sz="6" w:space="0" w:color="auto"/>
              <w:right w:val="single" w:sz="6" w:space="0" w:color="auto"/>
            </w:tcBorders>
          </w:tcPr>
          <w:p w:rsidR="005B06F4" w:rsidRPr="00771915" w:rsidRDefault="005B06F4" w:rsidP="00205940">
            <w:pPr>
              <w:autoSpaceDE w:val="0"/>
              <w:autoSpaceDN w:val="0"/>
              <w:adjustRightInd w:val="0"/>
              <w:ind w:firstLine="284"/>
              <w:jc w:val="right"/>
              <w:rPr>
                <w:bCs/>
                <w:iCs/>
                <w:color w:val="000000"/>
                <w:sz w:val="28"/>
                <w:szCs w:val="28"/>
              </w:rPr>
            </w:pPr>
            <w:r w:rsidRPr="00771915">
              <w:rPr>
                <w:bCs/>
                <w:iCs/>
                <w:color w:val="000000"/>
                <w:sz w:val="28"/>
                <w:szCs w:val="28"/>
              </w:rPr>
              <w:t>Средний тестовый балл</w:t>
            </w:r>
          </w:p>
        </w:tc>
        <w:tc>
          <w:tcPr>
            <w:tcW w:w="652" w:type="pct"/>
            <w:tcBorders>
              <w:top w:val="single" w:sz="6" w:space="0" w:color="auto"/>
              <w:left w:val="single" w:sz="6" w:space="0" w:color="auto"/>
              <w:bottom w:val="single" w:sz="6" w:space="0" w:color="auto"/>
              <w:right w:val="single" w:sz="6" w:space="0" w:color="auto"/>
            </w:tcBorders>
          </w:tcPr>
          <w:p w:rsidR="005B06F4" w:rsidRPr="00771915" w:rsidRDefault="005B06F4" w:rsidP="00205940">
            <w:pPr>
              <w:autoSpaceDE w:val="0"/>
              <w:autoSpaceDN w:val="0"/>
              <w:adjustRightInd w:val="0"/>
              <w:ind w:firstLine="284"/>
              <w:jc w:val="center"/>
              <w:rPr>
                <w:bCs/>
                <w:color w:val="000000"/>
                <w:sz w:val="28"/>
                <w:szCs w:val="28"/>
              </w:rPr>
            </w:pPr>
            <w:r w:rsidRPr="00771915">
              <w:rPr>
                <w:bCs/>
                <w:color w:val="000000"/>
                <w:sz w:val="28"/>
                <w:szCs w:val="28"/>
              </w:rPr>
              <w:t>56,6</w:t>
            </w:r>
          </w:p>
        </w:tc>
        <w:tc>
          <w:tcPr>
            <w:tcW w:w="1805" w:type="pct"/>
            <w:gridSpan w:val="2"/>
            <w:tcBorders>
              <w:top w:val="single" w:sz="6" w:space="0" w:color="auto"/>
              <w:left w:val="single" w:sz="6" w:space="0" w:color="auto"/>
              <w:bottom w:val="single" w:sz="6" w:space="0" w:color="auto"/>
              <w:right w:val="single" w:sz="6" w:space="0" w:color="auto"/>
            </w:tcBorders>
          </w:tcPr>
          <w:p w:rsidR="005B06F4" w:rsidRPr="00771915" w:rsidRDefault="005B06F4" w:rsidP="00205940">
            <w:pPr>
              <w:autoSpaceDE w:val="0"/>
              <w:autoSpaceDN w:val="0"/>
              <w:adjustRightInd w:val="0"/>
              <w:ind w:firstLine="284"/>
              <w:jc w:val="right"/>
              <w:rPr>
                <w:bCs/>
                <w:iCs/>
                <w:color w:val="000000"/>
                <w:sz w:val="28"/>
                <w:szCs w:val="28"/>
              </w:rPr>
            </w:pPr>
            <w:r w:rsidRPr="00771915">
              <w:rPr>
                <w:bCs/>
                <w:iCs/>
                <w:color w:val="000000"/>
                <w:sz w:val="28"/>
                <w:szCs w:val="28"/>
              </w:rPr>
              <w:t>Средний тестовый балл</w:t>
            </w:r>
          </w:p>
        </w:tc>
        <w:tc>
          <w:tcPr>
            <w:tcW w:w="73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25,0</w:t>
            </w:r>
          </w:p>
        </w:tc>
      </w:tr>
      <w:tr w:rsidR="005B06F4" w:rsidRPr="005B06F4" w:rsidTr="00771915">
        <w:trPr>
          <w:trHeight w:val="368"/>
        </w:trPr>
        <w:tc>
          <w:tcPr>
            <w:tcW w:w="4262" w:type="pct"/>
            <w:gridSpan w:val="5"/>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rPr>
                <w:bCs/>
                <w:color w:val="000000"/>
                <w:sz w:val="28"/>
                <w:szCs w:val="28"/>
              </w:rPr>
            </w:pPr>
            <w:r w:rsidRPr="005B06F4">
              <w:rPr>
                <w:bCs/>
                <w:color w:val="000000"/>
                <w:sz w:val="28"/>
                <w:szCs w:val="28"/>
              </w:rPr>
              <w:t xml:space="preserve"> Коэффициент отношения 10% лучших  школ к 10% худших школ составляет</w:t>
            </w:r>
          </w:p>
        </w:tc>
        <w:tc>
          <w:tcPr>
            <w:tcW w:w="73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2,26</w:t>
            </w:r>
          </w:p>
        </w:tc>
      </w:tr>
    </w:tbl>
    <w:p w:rsidR="005B06F4" w:rsidRPr="005B06F4" w:rsidRDefault="005B06F4" w:rsidP="00205940">
      <w:pPr>
        <w:tabs>
          <w:tab w:val="left" w:pos="4215"/>
        </w:tabs>
        <w:ind w:firstLine="567"/>
        <w:jc w:val="both"/>
        <w:rPr>
          <w:sz w:val="28"/>
          <w:szCs w:val="28"/>
        </w:rPr>
      </w:pPr>
      <w:r w:rsidRPr="005B06F4">
        <w:rPr>
          <w:sz w:val="28"/>
          <w:szCs w:val="28"/>
        </w:rPr>
        <w:t xml:space="preserve">Русский язык </w:t>
      </w:r>
    </w:p>
    <w:tbl>
      <w:tblPr>
        <w:tblW w:w="4965" w:type="pct"/>
        <w:tblLayout w:type="fixed"/>
        <w:tblCellMar>
          <w:left w:w="30" w:type="dxa"/>
          <w:right w:w="30" w:type="dxa"/>
        </w:tblCellMar>
        <w:tblLook w:val="0000" w:firstRow="0" w:lastRow="0" w:firstColumn="0" w:lastColumn="0" w:noHBand="0" w:noVBand="0"/>
      </w:tblPr>
      <w:tblGrid>
        <w:gridCol w:w="30"/>
        <w:gridCol w:w="1835"/>
        <w:gridCol w:w="717"/>
        <w:gridCol w:w="709"/>
        <w:gridCol w:w="303"/>
        <w:gridCol w:w="795"/>
        <w:gridCol w:w="412"/>
        <w:gridCol w:w="179"/>
        <w:gridCol w:w="556"/>
        <w:gridCol w:w="574"/>
        <w:gridCol w:w="343"/>
        <w:gridCol w:w="213"/>
        <w:gridCol w:w="556"/>
        <w:gridCol w:w="630"/>
        <w:gridCol w:w="651"/>
        <w:gridCol w:w="1450"/>
        <w:gridCol w:w="8"/>
      </w:tblGrid>
      <w:tr w:rsidR="005B06F4" w:rsidRPr="005B06F4" w:rsidTr="00771915">
        <w:trPr>
          <w:gridAfter w:val="1"/>
          <w:wAfter w:w="4" w:type="pct"/>
          <w:trHeight w:val="168"/>
        </w:trPr>
        <w:tc>
          <w:tcPr>
            <w:tcW w:w="4996" w:type="pct"/>
            <w:gridSpan w:val="16"/>
            <w:tcBorders>
              <w:top w:val="single" w:sz="2" w:space="0" w:color="000000"/>
              <w:left w:val="single" w:sz="2" w:space="0" w:color="000000"/>
              <w:bottom w:val="single" w:sz="6" w:space="0" w:color="auto"/>
              <w:right w:val="single" w:sz="2" w:space="0" w:color="000000"/>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10% образовательных организаций, имеющих по результатам ЕГЭ</w:t>
            </w:r>
          </w:p>
        </w:tc>
      </w:tr>
      <w:tr w:rsidR="005B06F4" w:rsidRPr="005B06F4" w:rsidTr="00F8267D">
        <w:trPr>
          <w:gridAfter w:val="1"/>
          <w:wAfter w:w="4" w:type="pct"/>
          <w:trHeight w:val="246"/>
        </w:trPr>
        <w:tc>
          <w:tcPr>
            <w:tcW w:w="4996" w:type="pct"/>
            <w:gridSpan w:val="16"/>
            <w:tcBorders>
              <w:top w:val="single" w:sz="2" w:space="0" w:color="000000"/>
              <w:left w:val="single" w:sz="2" w:space="0" w:color="000000"/>
              <w:bottom w:val="single" w:sz="6" w:space="0" w:color="auto"/>
              <w:right w:val="single" w:sz="2" w:space="0" w:color="000000"/>
            </w:tcBorders>
            <w:shd w:val="clear" w:color="auto" w:fill="FFFFFF"/>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русский язык</w:t>
            </w:r>
          </w:p>
        </w:tc>
      </w:tr>
      <w:tr w:rsidR="005B06F4" w:rsidRPr="005B06F4" w:rsidTr="00771915">
        <w:trPr>
          <w:gridAfter w:val="1"/>
          <w:wAfter w:w="4" w:type="pct"/>
          <w:trHeight w:val="136"/>
        </w:trPr>
        <w:tc>
          <w:tcPr>
            <w:tcW w:w="2410" w:type="pct"/>
            <w:gridSpan w:val="7"/>
            <w:tcBorders>
              <w:top w:val="single" w:sz="6" w:space="0" w:color="auto"/>
              <w:left w:val="single" w:sz="6" w:space="0" w:color="auto"/>
              <w:bottom w:val="single" w:sz="6" w:space="0" w:color="auto"/>
              <w:right w:val="single" w:sz="6" w:space="0" w:color="auto"/>
            </w:tcBorders>
            <w:shd w:val="solid" w:color="FFFFFF" w:fill="auto"/>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Лучший тестовый балл</w:t>
            </w:r>
          </w:p>
        </w:tc>
        <w:tc>
          <w:tcPr>
            <w:tcW w:w="2586" w:type="pct"/>
            <w:gridSpan w:val="9"/>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Худший тестовый балл</w:t>
            </w:r>
          </w:p>
        </w:tc>
      </w:tr>
      <w:tr w:rsidR="005B06F4" w:rsidRPr="005B06F4" w:rsidTr="00771915">
        <w:trPr>
          <w:gridAfter w:val="1"/>
          <w:wAfter w:w="4" w:type="pct"/>
          <w:trHeight w:val="287"/>
        </w:trPr>
        <w:tc>
          <w:tcPr>
            <w:tcW w:w="936" w:type="pct"/>
            <w:gridSpan w:val="2"/>
            <w:tcBorders>
              <w:top w:val="single" w:sz="6" w:space="0" w:color="auto"/>
              <w:left w:val="single" w:sz="6" w:space="0" w:color="auto"/>
              <w:bottom w:val="single" w:sz="6" w:space="0" w:color="auto"/>
              <w:right w:val="single" w:sz="6" w:space="0" w:color="auto"/>
            </w:tcBorders>
            <w:shd w:val="solid" w:color="FFFFFF" w:fill="auto"/>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Наименование ОО</w:t>
            </w:r>
          </w:p>
        </w:tc>
        <w:tc>
          <w:tcPr>
            <w:tcW w:w="868" w:type="pct"/>
            <w:gridSpan w:val="3"/>
            <w:tcBorders>
              <w:top w:val="single" w:sz="6" w:space="0" w:color="auto"/>
              <w:left w:val="single" w:sz="6" w:space="0" w:color="auto"/>
              <w:bottom w:val="single" w:sz="6" w:space="0" w:color="auto"/>
              <w:right w:val="single" w:sz="6" w:space="0" w:color="auto"/>
            </w:tcBorders>
            <w:shd w:val="solid" w:color="FFFFFF" w:fill="auto"/>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Кол-во выпускников</w:t>
            </w:r>
          </w:p>
        </w:tc>
        <w:tc>
          <w:tcPr>
            <w:tcW w:w="606"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Средний  тестовый балл</w:t>
            </w:r>
          </w:p>
        </w:tc>
        <w:tc>
          <w:tcPr>
            <w:tcW w:w="8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Наименование ОО</w:t>
            </w:r>
          </w:p>
        </w:tc>
        <w:tc>
          <w:tcPr>
            <w:tcW w:w="10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Кол-во выпускников</w:t>
            </w:r>
          </w:p>
        </w:tc>
        <w:tc>
          <w:tcPr>
            <w:tcW w:w="72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Средний  тестовый балл</w:t>
            </w:r>
          </w:p>
        </w:tc>
      </w:tr>
      <w:tr w:rsidR="005B06F4" w:rsidRPr="005B06F4" w:rsidTr="00771915">
        <w:trPr>
          <w:gridAfter w:val="1"/>
          <w:wAfter w:w="4" w:type="pct"/>
          <w:trHeight w:val="276"/>
        </w:trPr>
        <w:tc>
          <w:tcPr>
            <w:tcW w:w="936"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12</w:t>
            </w:r>
          </w:p>
        </w:tc>
        <w:tc>
          <w:tcPr>
            <w:tcW w:w="868" w:type="pct"/>
            <w:gridSpan w:val="3"/>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80</w:t>
            </w:r>
          </w:p>
        </w:tc>
        <w:tc>
          <w:tcPr>
            <w:tcW w:w="606"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79</w:t>
            </w:r>
          </w:p>
        </w:tc>
        <w:tc>
          <w:tcPr>
            <w:tcW w:w="8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51</w:t>
            </w:r>
          </w:p>
        </w:tc>
        <w:tc>
          <w:tcPr>
            <w:tcW w:w="10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11</w:t>
            </w:r>
          </w:p>
        </w:tc>
        <w:tc>
          <w:tcPr>
            <w:tcW w:w="72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56</w:t>
            </w:r>
          </w:p>
        </w:tc>
      </w:tr>
      <w:tr w:rsidR="005B06F4" w:rsidRPr="005B06F4" w:rsidTr="00771915">
        <w:trPr>
          <w:gridAfter w:val="1"/>
          <w:wAfter w:w="4" w:type="pct"/>
          <w:trHeight w:val="271"/>
        </w:trPr>
        <w:tc>
          <w:tcPr>
            <w:tcW w:w="936"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49</w:t>
            </w:r>
          </w:p>
        </w:tc>
        <w:tc>
          <w:tcPr>
            <w:tcW w:w="868" w:type="pct"/>
            <w:gridSpan w:val="3"/>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79</w:t>
            </w:r>
          </w:p>
        </w:tc>
        <w:tc>
          <w:tcPr>
            <w:tcW w:w="606"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78</w:t>
            </w:r>
          </w:p>
        </w:tc>
        <w:tc>
          <w:tcPr>
            <w:tcW w:w="8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50</w:t>
            </w:r>
          </w:p>
        </w:tc>
        <w:tc>
          <w:tcPr>
            <w:tcW w:w="10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13</w:t>
            </w:r>
          </w:p>
        </w:tc>
        <w:tc>
          <w:tcPr>
            <w:tcW w:w="72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55</w:t>
            </w:r>
          </w:p>
        </w:tc>
      </w:tr>
      <w:tr w:rsidR="005B06F4" w:rsidRPr="005B06F4" w:rsidTr="00771915">
        <w:trPr>
          <w:gridAfter w:val="1"/>
          <w:wAfter w:w="4" w:type="pct"/>
          <w:trHeight w:val="276"/>
        </w:trPr>
        <w:tc>
          <w:tcPr>
            <w:tcW w:w="936"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38</w:t>
            </w:r>
          </w:p>
        </w:tc>
        <w:tc>
          <w:tcPr>
            <w:tcW w:w="868" w:type="pct"/>
            <w:gridSpan w:val="3"/>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26</w:t>
            </w:r>
          </w:p>
        </w:tc>
        <w:tc>
          <w:tcPr>
            <w:tcW w:w="606"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76</w:t>
            </w:r>
          </w:p>
        </w:tc>
        <w:tc>
          <w:tcPr>
            <w:tcW w:w="8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ГЦО</w:t>
            </w:r>
          </w:p>
        </w:tc>
        <w:tc>
          <w:tcPr>
            <w:tcW w:w="10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120</w:t>
            </w:r>
          </w:p>
        </w:tc>
        <w:tc>
          <w:tcPr>
            <w:tcW w:w="72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53</w:t>
            </w:r>
          </w:p>
        </w:tc>
      </w:tr>
      <w:tr w:rsidR="005B06F4" w:rsidRPr="005B06F4" w:rsidTr="00771915">
        <w:trPr>
          <w:gridAfter w:val="1"/>
          <w:wAfter w:w="4" w:type="pct"/>
          <w:trHeight w:val="354"/>
        </w:trPr>
        <w:tc>
          <w:tcPr>
            <w:tcW w:w="936"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47</w:t>
            </w:r>
          </w:p>
        </w:tc>
        <w:tc>
          <w:tcPr>
            <w:tcW w:w="868" w:type="pct"/>
            <w:gridSpan w:val="3"/>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31</w:t>
            </w:r>
          </w:p>
        </w:tc>
        <w:tc>
          <w:tcPr>
            <w:tcW w:w="606"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74</w:t>
            </w:r>
          </w:p>
        </w:tc>
        <w:tc>
          <w:tcPr>
            <w:tcW w:w="8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ОСОШ8</w:t>
            </w:r>
          </w:p>
        </w:tc>
        <w:tc>
          <w:tcPr>
            <w:tcW w:w="10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26</w:t>
            </w:r>
          </w:p>
        </w:tc>
        <w:tc>
          <w:tcPr>
            <w:tcW w:w="72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52</w:t>
            </w:r>
          </w:p>
        </w:tc>
      </w:tr>
      <w:tr w:rsidR="005B06F4" w:rsidRPr="005B06F4" w:rsidTr="00771915">
        <w:trPr>
          <w:gridAfter w:val="1"/>
          <w:wAfter w:w="4" w:type="pct"/>
          <w:trHeight w:val="276"/>
        </w:trPr>
        <w:tc>
          <w:tcPr>
            <w:tcW w:w="936"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9</w:t>
            </w:r>
          </w:p>
        </w:tc>
        <w:tc>
          <w:tcPr>
            <w:tcW w:w="868" w:type="pct"/>
            <w:gridSpan w:val="3"/>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81</w:t>
            </w:r>
          </w:p>
        </w:tc>
        <w:tc>
          <w:tcPr>
            <w:tcW w:w="606"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73</w:t>
            </w:r>
          </w:p>
        </w:tc>
        <w:tc>
          <w:tcPr>
            <w:tcW w:w="8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7</w:t>
            </w:r>
          </w:p>
        </w:tc>
        <w:tc>
          <w:tcPr>
            <w:tcW w:w="1029" w:type="pct"/>
            <w:gridSpan w:val="4"/>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12</w:t>
            </w:r>
          </w:p>
        </w:tc>
        <w:tc>
          <w:tcPr>
            <w:tcW w:w="72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ind w:firstLine="284"/>
              <w:rPr>
                <w:sz w:val="28"/>
                <w:szCs w:val="28"/>
              </w:rPr>
            </w:pPr>
            <w:r w:rsidRPr="005B06F4">
              <w:rPr>
                <w:sz w:val="28"/>
                <w:szCs w:val="28"/>
              </w:rPr>
              <w:t>50</w:t>
            </w:r>
          </w:p>
        </w:tc>
      </w:tr>
      <w:tr w:rsidR="005B06F4" w:rsidRPr="005B06F4" w:rsidTr="00771915">
        <w:trPr>
          <w:gridAfter w:val="1"/>
          <w:wAfter w:w="4" w:type="pct"/>
          <w:trHeight w:val="360"/>
        </w:trPr>
        <w:tc>
          <w:tcPr>
            <w:tcW w:w="1804" w:type="pct"/>
            <w:gridSpan w:val="5"/>
            <w:tcBorders>
              <w:top w:val="single" w:sz="6" w:space="0" w:color="auto"/>
              <w:left w:val="single" w:sz="6" w:space="0" w:color="auto"/>
              <w:bottom w:val="single" w:sz="6" w:space="0" w:color="auto"/>
              <w:right w:val="single" w:sz="6" w:space="0" w:color="auto"/>
            </w:tcBorders>
          </w:tcPr>
          <w:p w:rsidR="005B06F4" w:rsidRPr="00771915" w:rsidRDefault="005B06F4" w:rsidP="00205940">
            <w:pPr>
              <w:autoSpaceDE w:val="0"/>
              <w:autoSpaceDN w:val="0"/>
              <w:adjustRightInd w:val="0"/>
              <w:ind w:firstLine="284"/>
              <w:jc w:val="center"/>
              <w:rPr>
                <w:bCs/>
                <w:iCs/>
                <w:color w:val="000000"/>
                <w:sz w:val="28"/>
                <w:szCs w:val="28"/>
              </w:rPr>
            </w:pPr>
            <w:r w:rsidRPr="00771915">
              <w:rPr>
                <w:bCs/>
                <w:iCs/>
                <w:color w:val="000000"/>
                <w:sz w:val="28"/>
                <w:szCs w:val="28"/>
              </w:rPr>
              <w:t>Средний тестовый балл</w:t>
            </w:r>
          </w:p>
        </w:tc>
        <w:tc>
          <w:tcPr>
            <w:tcW w:w="606" w:type="pct"/>
            <w:gridSpan w:val="2"/>
            <w:tcBorders>
              <w:top w:val="single" w:sz="6" w:space="0" w:color="auto"/>
              <w:left w:val="single" w:sz="6" w:space="0" w:color="auto"/>
              <w:bottom w:val="single" w:sz="6" w:space="0" w:color="auto"/>
              <w:right w:val="single" w:sz="6" w:space="0" w:color="auto"/>
            </w:tcBorders>
          </w:tcPr>
          <w:p w:rsidR="005B06F4" w:rsidRPr="00771915" w:rsidRDefault="005B06F4" w:rsidP="00205940">
            <w:pPr>
              <w:autoSpaceDE w:val="0"/>
              <w:autoSpaceDN w:val="0"/>
              <w:adjustRightInd w:val="0"/>
              <w:ind w:firstLine="284"/>
              <w:jc w:val="center"/>
              <w:rPr>
                <w:bCs/>
                <w:iCs/>
                <w:color w:val="000000"/>
                <w:sz w:val="28"/>
                <w:szCs w:val="28"/>
              </w:rPr>
            </w:pPr>
            <w:r w:rsidRPr="00771915">
              <w:rPr>
                <w:bCs/>
                <w:iCs/>
                <w:color w:val="000000"/>
                <w:sz w:val="28"/>
                <w:szCs w:val="28"/>
              </w:rPr>
              <w:t>76,0</w:t>
            </w:r>
          </w:p>
        </w:tc>
        <w:tc>
          <w:tcPr>
            <w:tcW w:w="1858" w:type="pct"/>
            <w:gridSpan w:val="8"/>
            <w:tcBorders>
              <w:top w:val="single" w:sz="6" w:space="0" w:color="auto"/>
              <w:left w:val="single" w:sz="6" w:space="0" w:color="auto"/>
              <w:bottom w:val="single" w:sz="6" w:space="0" w:color="auto"/>
              <w:right w:val="single" w:sz="6" w:space="0" w:color="auto"/>
            </w:tcBorders>
          </w:tcPr>
          <w:p w:rsidR="005B06F4" w:rsidRPr="00771915" w:rsidRDefault="005B06F4" w:rsidP="00205940">
            <w:pPr>
              <w:autoSpaceDE w:val="0"/>
              <w:autoSpaceDN w:val="0"/>
              <w:adjustRightInd w:val="0"/>
              <w:ind w:firstLine="284"/>
              <w:rPr>
                <w:bCs/>
                <w:iCs/>
                <w:color w:val="000000"/>
                <w:sz w:val="28"/>
                <w:szCs w:val="28"/>
              </w:rPr>
            </w:pPr>
            <w:r w:rsidRPr="00771915">
              <w:rPr>
                <w:bCs/>
                <w:iCs/>
                <w:color w:val="000000"/>
                <w:sz w:val="28"/>
                <w:szCs w:val="28"/>
              </w:rPr>
              <w:t>Средний тестовый балл</w:t>
            </w:r>
          </w:p>
        </w:tc>
        <w:tc>
          <w:tcPr>
            <w:tcW w:w="72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i/>
                <w:iCs/>
                <w:color w:val="000000"/>
                <w:sz w:val="28"/>
                <w:szCs w:val="28"/>
              </w:rPr>
            </w:pPr>
            <w:r w:rsidRPr="005B06F4">
              <w:rPr>
                <w:bCs/>
                <w:i/>
                <w:iCs/>
                <w:color w:val="000000"/>
                <w:sz w:val="28"/>
                <w:szCs w:val="28"/>
              </w:rPr>
              <w:t>53,2</w:t>
            </w:r>
          </w:p>
        </w:tc>
      </w:tr>
      <w:tr w:rsidR="005B06F4" w:rsidRPr="005B06F4" w:rsidTr="00771915">
        <w:trPr>
          <w:gridAfter w:val="1"/>
          <w:wAfter w:w="4" w:type="pct"/>
          <w:trHeight w:val="360"/>
        </w:trPr>
        <w:tc>
          <w:tcPr>
            <w:tcW w:w="4268" w:type="pct"/>
            <w:gridSpan w:val="15"/>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rPr>
                <w:bCs/>
                <w:color w:val="000000"/>
                <w:sz w:val="28"/>
                <w:szCs w:val="28"/>
              </w:rPr>
            </w:pPr>
            <w:r w:rsidRPr="005B06F4">
              <w:rPr>
                <w:bCs/>
                <w:color w:val="000000"/>
                <w:sz w:val="28"/>
                <w:szCs w:val="28"/>
              </w:rPr>
              <w:t>Коэффициент отношения 10% лучших  школ к 10% худших школ составляет</w:t>
            </w:r>
          </w:p>
        </w:tc>
        <w:tc>
          <w:tcPr>
            <w:tcW w:w="72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1,42</w:t>
            </w:r>
          </w:p>
        </w:tc>
      </w:tr>
      <w:tr w:rsidR="005B06F4" w:rsidRPr="005B06F4" w:rsidTr="005D61AC">
        <w:tblPrEx>
          <w:tblCellMar>
            <w:left w:w="108" w:type="dxa"/>
            <w:right w:w="108" w:type="dxa"/>
          </w:tblCellMar>
          <w:tblLook w:val="04A0" w:firstRow="1" w:lastRow="0" w:firstColumn="1" w:lastColumn="0" w:noHBand="0" w:noVBand="1"/>
        </w:tblPrEx>
        <w:trPr>
          <w:gridBefore w:val="1"/>
          <w:wBefore w:w="15" w:type="pct"/>
          <w:trHeight w:val="1005"/>
        </w:trPr>
        <w:tc>
          <w:tcPr>
            <w:tcW w:w="4985" w:type="pct"/>
            <w:gridSpan w:val="16"/>
            <w:tcBorders>
              <w:top w:val="nil"/>
              <w:left w:val="nil"/>
              <w:bottom w:val="single" w:sz="4" w:space="0" w:color="auto"/>
              <w:right w:val="nil"/>
            </w:tcBorders>
            <w:shd w:val="clear" w:color="auto" w:fill="auto"/>
            <w:noWrap/>
            <w:vAlign w:val="center"/>
            <w:hideMark/>
          </w:tcPr>
          <w:p w:rsidR="005B06F4" w:rsidRPr="00771915" w:rsidRDefault="005B06F4" w:rsidP="00205940">
            <w:pPr>
              <w:ind w:firstLine="709"/>
              <w:jc w:val="both"/>
              <w:outlineLvl w:val="0"/>
              <w:rPr>
                <w:sz w:val="28"/>
                <w:szCs w:val="28"/>
              </w:rPr>
            </w:pPr>
            <w:r w:rsidRPr="00771915">
              <w:rPr>
                <w:sz w:val="28"/>
                <w:szCs w:val="28"/>
              </w:rPr>
              <w:t xml:space="preserve">Сравнительным рейтинг за 10 лет по результатам ЕГЭ выпускников школ </w:t>
            </w:r>
          </w:p>
          <w:tbl>
            <w:tblPr>
              <w:tblW w:w="9819" w:type="dxa"/>
              <w:tblLayout w:type="fixed"/>
              <w:tblCellMar>
                <w:left w:w="30" w:type="dxa"/>
                <w:right w:w="30" w:type="dxa"/>
              </w:tblCellMar>
              <w:tblLook w:val="0000" w:firstRow="0" w:lastRow="0" w:firstColumn="0" w:lastColumn="0" w:noHBand="0" w:noVBand="0"/>
            </w:tblPr>
            <w:tblGrid>
              <w:gridCol w:w="698"/>
              <w:gridCol w:w="1899"/>
              <w:gridCol w:w="678"/>
              <w:gridCol w:w="599"/>
              <w:gridCol w:w="613"/>
              <w:gridCol w:w="595"/>
              <w:gridCol w:w="662"/>
              <w:gridCol w:w="617"/>
              <w:gridCol w:w="595"/>
              <w:gridCol w:w="630"/>
              <w:gridCol w:w="709"/>
              <w:gridCol w:w="703"/>
              <w:gridCol w:w="821"/>
            </w:tblGrid>
            <w:tr w:rsidR="005B06F4" w:rsidRPr="005B06F4" w:rsidTr="00771915">
              <w:trPr>
                <w:trHeight w:val="263"/>
              </w:trPr>
              <w:tc>
                <w:tcPr>
                  <w:tcW w:w="356"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p>
              </w:tc>
              <w:tc>
                <w:tcPr>
                  <w:tcW w:w="4644" w:type="pct"/>
                  <w:gridSpan w:val="12"/>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Рейтинг  МОУО по результатам ЕГЭ за десять  лет (2006 - 2015)</w:t>
                  </w:r>
                </w:p>
              </w:tc>
            </w:tr>
            <w:tr w:rsidR="005B06F4" w:rsidRPr="005B06F4" w:rsidTr="00771915">
              <w:trPr>
                <w:trHeight w:val="281"/>
              </w:trPr>
              <w:tc>
                <w:tcPr>
                  <w:tcW w:w="1323"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76"/>
                    <w:jc w:val="center"/>
                    <w:rPr>
                      <w:bCs/>
                      <w:color w:val="000000"/>
                      <w:sz w:val="28"/>
                      <w:szCs w:val="28"/>
                    </w:rPr>
                  </w:pPr>
                  <w:r w:rsidRPr="005B06F4">
                    <w:rPr>
                      <w:bCs/>
                      <w:color w:val="000000"/>
                      <w:sz w:val="28"/>
                      <w:szCs w:val="28"/>
                    </w:rPr>
                    <w:t>Наименование МОУО</w:t>
                  </w:r>
                </w:p>
              </w:tc>
              <w:tc>
                <w:tcPr>
                  <w:tcW w:w="345"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 xml:space="preserve">2006 год </w:t>
                  </w:r>
                </w:p>
              </w:tc>
              <w:tc>
                <w:tcPr>
                  <w:tcW w:w="305"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2007 год</w:t>
                  </w:r>
                </w:p>
              </w:tc>
              <w:tc>
                <w:tcPr>
                  <w:tcW w:w="31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2008 год</w:t>
                  </w:r>
                </w:p>
              </w:tc>
              <w:tc>
                <w:tcPr>
                  <w:tcW w:w="303"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2009 год</w:t>
                  </w:r>
                </w:p>
              </w:tc>
              <w:tc>
                <w:tcPr>
                  <w:tcW w:w="33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2010 год</w:t>
                  </w:r>
                </w:p>
              </w:tc>
              <w:tc>
                <w:tcPr>
                  <w:tcW w:w="31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2011 год</w:t>
                  </w:r>
                </w:p>
              </w:tc>
              <w:tc>
                <w:tcPr>
                  <w:tcW w:w="303"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2012 год</w:t>
                  </w:r>
                </w:p>
              </w:tc>
              <w:tc>
                <w:tcPr>
                  <w:tcW w:w="321"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2013 год</w:t>
                  </w:r>
                </w:p>
              </w:tc>
              <w:tc>
                <w:tcPr>
                  <w:tcW w:w="361"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2014 год</w:t>
                  </w:r>
                </w:p>
              </w:tc>
              <w:tc>
                <w:tcPr>
                  <w:tcW w:w="358" w:type="pct"/>
                  <w:tcBorders>
                    <w:top w:val="single" w:sz="6" w:space="0" w:color="auto"/>
                    <w:left w:val="single" w:sz="6" w:space="0" w:color="auto"/>
                    <w:bottom w:val="single" w:sz="6" w:space="0" w:color="auto"/>
                    <w:right w:val="single" w:sz="6" w:space="0" w:color="auto"/>
                  </w:tcBorders>
                </w:tcPr>
                <w:p w:rsid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2015 год</w:t>
                  </w:r>
                </w:p>
                <w:p w:rsidR="00771915" w:rsidRPr="005B06F4" w:rsidRDefault="00771915" w:rsidP="00205940">
                  <w:pPr>
                    <w:autoSpaceDE w:val="0"/>
                    <w:autoSpaceDN w:val="0"/>
                    <w:adjustRightInd w:val="0"/>
                    <w:ind w:firstLine="284"/>
                    <w:jc w:val="center"/>
                    <w:rPr>
                      <w:bCs/>
                      <w:color w:val="000000"/>
                      <w:sz w:val="28"/>
                      <w:szCs w:val="28"/>
                    </w:rPr>
                  </w:pPr>
                </w:p>
              </w:tc>
              <w:tc>
                <w:tcPr>
                  <w:tcW w:w="41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bCs/>
                      <w:color w:val="000000"/>
                      <w:sz w:val="28"/>
                      <w:szCs w:val="28"/>
                    </w:rPr>
                  </w:pPr>
                  <w:r w:rsidRPr="005B06F4">
                    <w:rPr>
                      <w:bCs/>
                      <w:color w:val="000000"/>
                      <w:sz w:val="28"/>
                      <w:szCs w:val="28"/>
                    </w:rPr>
                    <w:t>2016 год</w:t>
                  </w:r>
                </w:p>
              </w:tc>
            </w:tr>
            <w:tr w:rsidR="005B06F4" w:rsidRPr="005B06F4" w:rsidTr="00771915">
              <w:trPr>
                <w:trHeight w:val="305"/>
              </w:trPr>
              <w:tc>
                <w:tcPr>
                  <w:tcW w:w="1323"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rPr>
                      <w:color w:val="000000"/>
                      <w:sz w:val="28"/>
                      <w:szCs w:val="28"/>
                    </w:rPr>
                  </w:pPr>
                  <w:r w:rsidRPr="005B06F4">
                    <w:rPr>
                      <w:color w:val="000000"/>
                      <w:sz w:val="28"/>
                      <w:szCs w:val="28"/>
                    </w:rPr>
                    <w:t>ОУ краевого подчинения</w:t>
                  </w:r>
                </w:p>
              </w:tc>
              <w:tc>
                <w:tcPr>
                  <w:tcW w:w="345"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6</w:t>
                  </w:r>
                </w:p>
              </w:tc>
              <w:tc>
                <w:tcPr>
                  <w:tcW w:w="305"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7</w:t>
                  </w:r>
                </w:p>
              </w:tc>
              <w:tc>
                <w:tcPr>
                  <w:tcW w:w="31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5</w:t>
                  </w:r>
                </w:p>
              </w:tc>
              <w:tc>
                <w:tcPr>
                  <w:tcW w:w="303"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7</w:t>
                  </w:r>
                </w:p>
              </w:tc>
              <w:tc>
                <w:tcPr>
                  <w:tcW w:w="33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7</w:t>
                  </w:r>
                </w:p>
              </w:tc>
              <w:tc>
                <w:tcPr>
                  <w:tcW w:w="31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21</w:t>
                  </w:r>
                </w:p>
              </w:tc>
              <w:tc>
                <w:tcPr>
                  <w:tcW w:w="303"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2</w:t>
                  </w:r>
                </w:p>
              </w:tc>
              <w:tc>
                <w:tcPr>
                  <w:tcW w:w="321"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2</w:t>
                  </w:r>
                </w:p>
              </w:tc>
              <w:tc>
                <w:tcPr>
                  <w:tcW w:w="361"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1</w:t>
                  </w:r>
                </w:p>
              </w:tc>
              <w:tc>
                <w:tcPr>
                  <w:tcW w:w="35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1</w:t>
                  </w:r>
                </w:p>
              </w:tc>
              <w:tc>
                <w:tcPr>
                  <w:tcW w:w="41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1</w:t>
                  </w:r>
                </w:p>
              </w:tc>
            </w:tr>
            <w:tr w:rsidR="005B06F4" w:rsidRPr="005B06F4" w:rsidTr="00771915">
              <w:trPr>
                <w:trHeight w:val="305"/>
              </w:trPr>
              <w:tc>
                <w:tcPr>
                  <w:tcW w:w="1323"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rPr>
                      <w:color w:val="000000"/>
                      <w:sz w:val="28"/>
                      <w:szCs w:val="28"/>
                    </w:rPr>
                  </w:pPr>
                  <w:r w:rsidRPr="005B06F4">
                    <w:rPr>
                      <w:color w:val="000000"/>
                      <w:sz w:val="28"/>
                      <w:szCs w:val="28"/>
                    </w:rPr>
                    <w:t>Краснокаменский район</w:t>
                  </w:r>
                </w:p>
              </w:tc>
              <w:tc>
                <w:tcPr>
                  <w:tcW w:w="345"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5</w:t>
                  </w:r>
                </w:p>
              </w:tc>
              <w:tc>
                <w:tcPr>
                  <w:tcW w:w="305"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3</w:t>
                  </w:r>
                </w:p>
              </w:tc>
              <w:tc>
                <w:tcPr>
                  <w:tcW w:w="31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2</w:t>
                  </w:r>
                </w:p>
              </w:tc>
              <w:tc>
                <w:tcPr>
                  <w:tcW w:w="303"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16</w:t>
                  </w:r>
                </w:p>
              </w:tc>
              <w:tc>
                <w:tcPr>
                  <w:tcW w:w="33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16</w:t>
                  </w:r>
                </w:p>
              </w:tc>
              <w:tc>
                <w:tcPr>
                  <w:tcW w:w="31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10</w:t>
                  </w:r>
                </w:p>
              </w:tc>
              <w:tc>
                <w:tcPr>
                  <w:tcW w:w="303"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8</w:t>
                  </w:r>
                </w:p>
              </w:tc>
              <w:tc>
                <w:tcPr>
                  <w:tcW w:w="321"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5</w:t>
                  </w:r>
                </w:p>
              </w:tc>
              <w:tc>
                <w:tcPr>
                  <w:tcW w:w="361"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5</w:t>
                  </w:r>
                </w:p>
              </w:tc>
              <w:tc>
                <w:tcPr>
                  <w:tcW w:w="35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2</w:t>
                  </w:r>
                </w:p>
              </w:tc>
              <w:tc>
                <w:tcPr>
                  <w:tcW w:w="41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2</w:t>
                  </w:r>
                </w:p>
              </w:tc>
            </w:tr>
            <w:tr w:rsidR="005B06F4" w:rsidRPr="005B06F4" w:rsidTr="00771915">
              <w:trPr>
                <w:trHeight w:val="305"/>
              </w:trPr>
              <w:tc>
                <w:tcPr>
                  <w:tcW w:w="1323" w:type="pct"/>
                  <w:gridSpan w:val="2"/>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rPr>
                      <w:color w:val="000000"/>
                      <w:sz w:val="28"/>
                      <w:szCs w:val="28"/>
                    </w:rPr>
                  </w:pPr>
                  <w:r w:rsidRPr="005B06F4">
                    <w:rPr>
                      <w:color w:val="000000"/>
                      <w:sz w:val="28"/>
                      <w:szCs w:val="28"/>
                    </w:rPr>
                    <w:t>Красночикойский район</w:t>
                  </w:r>
                </w:p>
              </w:tc>
              <w:tc>
                <w:tcPr>
                  <w:tcW w:w="345"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p>
              </w:tc>
              <w:tc>
                <w:tcPr>
                  <w:tcW w:w="305"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p>
              </w:tc>
              <w:tc>
                <w:tcPr>
                  <w:tcW w:w="312"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p>
              </w:tc>
              <w:tc>
                <w:tcPr>
                  <w:tcW w:w="303"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p>
              </w:tc>
              <w:tc>
                <w:tcPr>
                  <w:tcW w:w="33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p>
              </w:tc>
              <w:tc>
                <w:tcPr>
                  <w:tcW w:w="314"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p>
              </w:tc>
              <w:tc>
                <w:tcPr>
                  <w:tcW w:w="303"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p>
              </w:tc>
              <w:tc>
                <w:tcPr>
                  <w:tcW w:w="321"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p>
              </w:tc>
              <w:tc>
                <w:tcPr>
                  <w:tcW w:w="361"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p>
              </w:tc>
              <w:tc>
                <w:tcPr>
                  <w:tcW w:w="358"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p>
              </w:tc>
              <w:tc>
                <w:tcPr>
                  <w:tcW w:w="417" w:type="pct"/>
                  <w:tcBorders>
                    <w:top w:val="single" w:sz="6" w:space="0" w:color="auto"/>
                    <w:left w:val="single" w:sz="6" w:space="0" w:color="auto"/>
                    <w:bottom w:val="single" w:sz="6" w:space="0" w:color="auto"/>
                    <w:right w:val="single" w:sz="6" w:space="0" w:color="auto"/>
                  </w:tcBorders>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3</w:t>
                  </w:r>
                </w:p>
              </w:tc>
            </w:tr>
            <w:tr w:rsidR="00205940" w:rsidRPr="005B06F4" w:rsidTr="00F8267D">
              <w:trPr>
                <w:trHeight w:val="305"/>
              </w:trPr>
              <w:tc>
                <w:tcPr>
                  <w:tcW w:w="1323" w:type="pct"/>
                  <w:gridSpan w:val="2"/>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rPr>
                      <w:color w:val="000000"/>
                      <w:sz w:val="28"/>
                      <w:szCs w:val="28"/>
                    </w:rPr>
                  </w:pPr>
                  <w:r w:rsidRPr="005B06F4">
                    <w:rPr>
                      <w:color w:val="000000"/>
                      <w:sz w:val="28"/>
                      <w:szCs w:val="28"/>
                    </w:rPr>
                    <w:t>г.Чита</w:t>
                  </w:r>
                </w:p>
              </w:tc>
              <w:tc>
                <w:tcPr>
                  <w:tcW w:w="345" w:type="pct"/>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8</w:t>
                  </w:r>
                </w:p>
              </w:tc>
              <w:tc>
                <w:tcPr>
                  <w:tcW w:w="305" w:type="pct"/>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9</w:t>
                  </w: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10</w:t>
                  </w:r>
                </w:p>
              </w:tc>
              <w:tc>
                <w:tcPr>
                  <w:tcW w:w="303" w:type="pct"/>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13</w:t>
                  </w:r>
                </w:p>
              </w:tc>
              <w:tc>
                <w:tcPr>
                  <w:tcW w:w="337" w:type="pct"/>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9</w:t>
                  </w:r>
                </w:p>
              </w:tc>
              <w:tc>
                <w:tcPr>
                  <w:tcW w:w="314" w:type="pct"/>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7</w:t>
                  </w:r>
                </w:p>
              </w:tc>
              <w:tc>
                <w:tcPr>
                  <w:tcW w:w="303" w:type="pct"/>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3</w:t>
                  </w:r>
                </w:p>
              </w:tc>
              <w:tc>
                <w:tcPr>
                  <w:tcW w:w="321" w:type="pct"/>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5</w:t>
                  </w:r>
                </w:p>
              </w:tc>
              <w:tc>
                <w:tcPr>
                  <w:tcW w:w="361" w:type="pct"/>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4</w:t>
                  </w:r>
                </w:p>
              </w:tc>
              <w:tc>
                <w:tcPr>
                  <w:tcW w:w="358" w:type="pct"/>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6</w:t>
                  </w:r>
                </w:p>
              </w:tc>
              <w:tc>
                <w:tcPr>
                  <w:tcW w:w="417" w:type="pct"/>
                  <w:tcBorders>
                    <w:top w:val="single" w:sz="6" w:space="0" w:color="auto"/>
                    <w:left w:val="single" w:sz="6" w:space="0" w:color="auto"/>
                    <w:bottom w:val="single" w:sz="6" w:space="0" w:color="auto"/>
                    <w:right w:val="single" w:sz="6" w:space="0" w:color="auto"/>
                  </w:tcBorders>
                  <w:shd w:val="clear" w:color="auto" w:fill="FFFFFF"/>
                </w:tcPr>
                <w:p w:rsidR="005B06F4" w:rsidRPr="005B06F4" w:rsidRDefault="005B06F4" w:rsidP="00205940">
                  <w:pPr>
                    <w:autoSpaceDE w:val="0"/>
                    <w:autoSpaceDN w:val="0"/>
                    <w:adjustRightInd w:val="0"/>
                    <w:ind w:firstLine="284"/>
                    <w:jc w:val="center"/>
                    <w:rPr>
                      <w:color w:val="000000"/>
                      <w:sz w:val="28"/>
                      <w:szCs w:val="28"/>
                    </w:rPr>
                  </w:pPr>
                  <w:r w:rsidRPr="005B06F4">
                    <w:rPr>
                      <w:color w:val="000000"/>
                      <w:sz w:val="28"/>
                      <w:szCs w:val="28"/>
                    </w:rPr>
                    <w:t>4</w:t>
                  </w:r>
                </w:p>
              </w:tc>
            </w:tr>
          </w:tbl>
          <w:p w:rsidR="005B06F4" w:rsidRPr="005B06F4" w:rsidRDefault="005B06F4" w:rsidP="00205940">
            <w:pPr>
              <w:ind w:firstLine="284"/>
              <w:jc w:val="center"/>
              <w:rPr>
                <w:bCs/>
                <w:sz w:val="28"/>
                <w:szCs w:val="28"/>
              </w:rPr>
            </w:pPr>
            <w:r w:rsidRPr="005B06F4">
              <w:rPr>
                <w:bCs/>
                <w:sz w:val="28"/>
                <w:szCs w:val="28"/>
              </w:rPr>
              <w:t>Рейтинг МОУО  (выпускники СОШ 2016 год)</w:t>
            </w:r>
          </w:p>
        </w:tc>
      </w:tr>
      <w:tr w:rsidR="005D61AC" w:rsidRPr="005B06F4" w:rsidTr="00F8267D">
        <w:tblPrEx>
          <w:tblCellMar>
            <w:left w:w="108" w:type="dxa"/>
            <w:right w:w="108" w:type="dxa"/>
          </w:tblCellMar>
          <w:tblLook w:val="04A0" w:firstRow="1" w:lastRow="0" w:firstColumn="1" w:lastColumn="0" w:noHBand="0" w:noVBand="1"/>
        </w:tblPrEx>
        <w:trPr>
          <w:gridBefore w:val="1"/>
          <w:wBefore w:w="15" w:type="pct"/>
          <w:trHeight w:val="2972"/>
        </w:trPr>
        <w:tc>
          <w:tcPr>
            <w:tcW w:w="1281" w:type="pct"/>
            <w:gridSpan w:val="2"/>
            <w:tcBorders>
              <w:top w:val="nil"/>
              <w:left w:val="single" w:sz="4" w:space="0" w:color="auto"/>
              <w:bottom w:val="single" w:sz="4" w:space="0" w:color="auto"/>
              <w:right w:val="single" w:sz="4" w:space="0" w:color="auto"/>
            </w:tcBorders>
            <w:shd w:val="clear" w:color="000000" w:fill="FFFFFF"/>
            <w:vAlign w:val="center"/>
            <w:hideMark/>
          </w:tcPr>
          <w:p w:rsidR="005B06F4" w:rsidRPr="005B06F4" w:rsidRDefault="005B06F4" w:rsidP="00205940">
            <w:pPr>
              <w:ind w:firstLine="284"/>
              <w:jc w:val="center"/>
              <w:rPr>
                <w:bCs/>
                <w:color w:val="000000"/>
                <w:sz w:val="28"/>
                <w:szCs w:val="28"/>
              </w:rPr>
            </w:pPr>
            <w:r w:rsidRPr="005B06F4">
              <w:rPr>
                <w:bCs/>
                <w:color w:val="000000"/>
                <w:sz w:val="28"/>
                <w:szCs w:val="28"/>
              </w:rPr>
              <w:t>МОУО</w:t>
            </w:r>
          </w:p>
        </w:tc>
        <w:tc>
          <w:tcPr>
            <w:tcW w:w="356" w:type="pct"/>
            <w:tcBorders>
              <w:top w:val="nil"/>
              <w:left w:val="nil"/>
              <w:bottom w:val="single" w:sz="4" w:space="0" w:color="auto"/>
              <w:right w:val="single" w:sz="4" w:space="0" w:color="auto"/>
            </w:tcBorders>
            <w:shd w:val="clear" w:color="000000" w:fill="FFFFFF"/>
            <w:textDirection w:val="btLr"/>
            <w:vAlign w:val="center"/>
            <w:hideMark/>
          </w:tcPr>
          <w:p w:rsidR="005B06F4" w:rsidRPr="005B06F4" w:rsidRDefault="005B06F4" w:rsidP="00205940">
            <w:pPr>
              <w:ind w:firstLine="284"/>
              <w:jc w:val="center"/>
              <w:rPr>
                <w:bCs/>
                <w:color w:val="000000"/>
                <w:sz w:val="28"/>
                <w:szCs w:val="28"/>
              </w:rPr>
            </w:pPr>
            <w:r w:rsidRPr="005B06F4">
              <w:rPr>
                <w:bCs/>
                <w:color w:val="000000"/>
                <w:sz w:val="28"/>
                <w:szCs w:val="28"/>
              </w:rPr>
              <w:t>русский язык</w:t>
            </w:r>
          </w:p>
        </w:tc>
        <w:tc>
          <w:tcPr>
            <w:tcW w:w="551" w:type="pct"/>
            <w:gridSpan w:val="2"/>
            <w:tcBorders>
              <w:top w:val="nil"/>
              <w:left w:val="nil"/>
              <w:bottom w:val="single" w:sz="4" w:space="0" w:color="auto"/>
              <w:right w:val="single" w:sz="4" w:space="0" w:color="auto"/>
            </w:tcBorders>
            <w:shd w:val="clear" w:color="000000" w:fill="FFFFFF"/>
            <w:textDirection w:val="btLr"/>
            <w:vAlign w:val="center"/>
            <w:hideMark/>
          </w:tcPr>
          <w:p w:rsidR="005B06F4" w:rsidRPr="005B06F4" w:rsidRDefault="005B06F4" w:rsidP="00205940">
            <w:pPr>
              <w:ind w:firstLine="284"/>
              <w:jc w:val="center"/>
              <w:rPr>
                <w:bCs/>
                <w:color w:val="000000"/>
                <w:sz w:val="28"/>
                <w:szCs w:val="28"/>
              </w:rPr>
            </w:pPr>
            <w:r w:rsidRPr="005B06F4">
              <w:rPr>
                <w:bCs/>
                <w:color w:val="000000"/>
                <w:sz w:val="28"/>
                <w:szCs w:val="28"/>
              </w:rPr>
              <w:t>математика профильный уровень</w:t>
            </w:r>
          </w:p>
        </w:tc>
        <w:tc>
          <w:tcPr>
            <w:tcW w:w="297" w:type="pct"/>
            <w:gridSpan w:val="2"/>
            <w:tcBorders>
              <w:top w:val="nil"/>
              <w:left w:val="nil"/>
              <w:bottom w:val="single" w:sz="4" w:space="0" w:color="auto"/>
              <w:right w:val="single" w:sz="4" w:space="0" w:color="auto"/>
            </w:tcBorders>
            <w:shd w:val="clear" w:color="000000" w:fill="FFFFFF"/>
            <w:textDirection w:val="btLr"/>
            <w:vAlign w:val="center"/>
            <w:hideMark/>
          </w:tcPr>
          <w:p w:rsidR="005B06F4" w:rsidRPr="005B06F4" w:rsidRDefault="005B06F4" w:rsidP="00205940">
            <w:pPr>
              <w:ind w:firstLine="284"/>
              <w:jc w:val="center"/>
              <w:rPr>
                <w:bCs/>
                <w:color w:val="000000"/>
                <w:sz w:val="28"/>
                <w:szCs w:val="28"/>
              </w:rPr>
            </w:pPr>
            <w:r w:rsidRPr="005B06F4">
              <w:rPr>
                <w:bCs/>
                <w:color w:val="000000"/>
                <w:sz w:val="28"/>
                <w:szCs w:val="28"/>
              </w:rPr>
              <w:t>математика базовый  уровень</w:t>
            </w:r>
          </w:p>
        </w:tc>
        <w:tc>
          <w:tcPr>
            <w:tcW w:w="279" w:type="pct"/>
            <w:tcBorders>
              <w:top w:val="nil"/>
              <w:left w:val="nil"/>
              <w:bottom w:val="single" w:sz="4" w:space="0" w:color="auto"/>
              <w:right w:val="single" w:sz="4" w:space="0" w:color="auto"/>
            </w:tcBorders>
            <w:shd w:val="clear" w:color="auto" w:fill="auto"/>
            <w:textDirection w:val="btLr"/>
            <w:vAlign w:val="center"/>
            <w:hideMark/>
          </w:tcPr>
          <w:p w:rsidR="005B06F4" w:rsidRPr="005B06F4" w:rsidRDefault="005B06F4" w:rsidP="00205940">
            <w:pPr>
              <w:ind w:firstLine="284"/>
              <w:jc w:val="center"/>
              <w:rPr>
                <w:bCs/>
                <w:color w:val="000000"/>
                <w:sz w:val="28"/>
                <w:szCs w:val="28"/>
              </w:rPr>
            </w:pPr>
            <w:r w:rsidRPr="005B06F4">
              <w:rPr>
                <w:bCs/>
                <w:color w:val="000000"/>
                <w:sz w:val="28"/>
                <w:szCs w:val="28"/>
              </w:rPr>
              <w:t>физика</w:t>
            </w:r>
          </w:p>
        </w:tc>
        <w:tc>
          <w:tcPr>
            <w:tcW w:w="288" w:type="pct"/>
            <w:tcBorders>
              <w:top w:val="nil"/>
              <w:left w:val="nil"/>
              <w:bottom w:val="single" w:sz="4" w:space="0" w:color="auto"/>
              <w:right w:val="single" w:sz="4" w:space="0" w:color="auto"/>
            </w:tcBorders>
            <w:shd w:val="clear" w:color="000000" w:fill="FFFFFF"/>
            <w:textDirection w:val="btLr"/>
            <w:vAlign w:val="center"/>
            <w:hideMark/>
          </w:tcPr>
          <w:p w:rsidR="005B06F4" w:rsidRPr="005B06F4" w:rsidRDefault="005B06F4" w:rsidP="00205940">
            <w:pPr>
              <w:ind w:firstLine="284"/>
              <w:jc w:val="center"/>
              <w:rPr>
                <w:bCs/>
                <w:color w:val="000000"/>
                <w:sz w:val="28"/>
                <w:szCs w:val="28"/>
              </w:rPr>
            </w:pPr>
            <w:r w:rsidRPr="005B06F4">
              <w:rPr>
                <w:bCs/>
                <w:color w:val="000000"/>
                <w:sz w:val="28"/>
                <w:szCs w:val="28"/>
              </w:rPr>
              <w:t>биология</w:t>
            </w:r>
          </w:p>
        </w:tc>
        <w:tc>
          <w:tcPr>
            <w:tcW w:w="279" w:type="pct"/>
            <w:gridSpan w:val="2"/>
            <w:tcBorders>
              <w:top w:val="nil"/>
              <w:left w:val="nil"/>
              <w:bottom w:val="single" w:sz="4" w:space="0" w:color="auto"/>
              <w:right w:val="single" w:sz="4" w:space="0" w:color="auto"/>
            </w:tcBorders>
            <w:shd w:val="clear" w:color="000000" w:fill="FFFFFF"/>
            <w:textDirection w:val="btLr"/>
            <w:vAlign w:val="center"/>
            <w:hideMark/>
          </w:tcPr>
          <w:p w:rsidR="005B06F4" w:rsidRPr="005B06F4" w:rsidRDefault="005B06F4" w:rsidP="00205940">
            <w:pPr>
              <w:ind w:firstLine="284"/>
              <w:jc w:val="center"/>
              <w:rPr>
                <w:bCs/>
                <w:color w:val="000000"/>
                <w:sz w:val="28"/>
                <w:szCs w:val="28"/>
              </w:rPr>
            </w:pPr>
            <w:r w:rsidRPr="005B06F4">
              <w:rPr>
                <w:bCs/>
                <w:color w:val="000000"/>
                <w:sz w:val="28"/>
                <w:szCs w:val="28"/>
              </w:rPr>
              <w:t>история</w:t>
            </w:r>
          </w:p>
        </w:tc>
        <w:tc>
          <w:tcPr>
            <w:tcW w:w="279" w:type="pct"/>
            <w:tcBorders>
              <w:top w:val="nil"/>
              <w:left w:val="nil"/>
              <w:bottom w:val="single" w:sz="4" w:space="0" w:color="auto"/>
              <w:right w:val="single" w:sz="4" w:space="0" w:color="auto"/>
            </w:tcBorders>
            <w:shd w:val="clear" w:color="auto" w:fill="auto"/>
            <w:textDirection w:val="btLr"/>
            <w:vAlign w:val="center"/>
            <w:hideMark/>
          </w:tcPr>
          <w:p w:rsidR="005B06F4" w:rsidRPr="005B06F4" w:rsidRDefault="005B06F4" w:rsidP="00205940">
            <w:pPr>
              <w:ind w:firstLine="284"/>
              <w:jc w:val="center"/>
              <w:rPr>
                <w:bCs/>
                <w:sz w:val="28"/>
                <w:szCs w:val="28"/>
              </w:rPr>
            </w:pPr>
            <w:r w:rsidRPr="005B06F4">
              <w:rPr>
                <w:bCs/>
                <w:sz w:val="28"/>
                <w:szCs w:val="28"/>
              </w:rPr>
              <w:t>обществознание</w:t>
            </w:r>
          </w:p>
        </w:tc>
        <w:tc>
          <w:tcPr>
            <w:tcW w:w="316" w:type="pct"/>
            <w:tcBorders>
              <w:top w:val="nil"/>
              <w:left w:val="nil"/>
              <w:bottom w:val="single" w:sz="4" w:space="0" w:color="auto"/>
              <w:right w:val="single" w:sz="4" w:space="0" w:color="auto"/>
            </w:tcBorders>
            <w:shd w:val="clear" w:color="auto" w:fill="auto"/>
            <w:textDirection w:val="btLr"/>
            <w:vAlign w:val="center"/>
            <w:hideMark/>
          </w:tcPr>
          <w:p w:rsidR="005B06F4" w:rsidRPr="005B06F4" w:rsidRDefault="005B06F4" w:rsidP="00205940">
            <w:pPr>
              <w:ind w:firstLine="284"/>
              <w:jc w:val="center"/>
              <w:rPr>
                <w:bCs/>
                <w:sz w:val="28"/>
                <w:szCs w:val="28"/>
              </w:rPr>
            </w:pPr>
            <w:r w:rsidRPr="005B06F4">
              <w:rPr>
                <w:bCs/>
                <w:sz w:val="28"/>
                <w:szCs w:val="28"/>
              </w:rPr>
              <w:t>сумма мест</w:t>
            </w:r>
          </w:p>
        </w:tc>
        <w:tc>
          <w:tcPr>
            <w:tcW w:w="1059" w:type="pct"/>
            <w:gridSpan w:val="3"/>
            <w:tcBorders>
              <w:top w:val="nil"/>
              <w:left w:val="nil"/>
              <w:bottom w:val="single" w:sz="4" w:space="0" w:color="auto"/>
              <w:right w:val="single" w:sz="4" w:space="0" w:color="auto"/>
            </w:tcBorders>
            <w:shd w:val="clear" w:color="auto" w:fill="FFFFFF"/>
            <w:noWrap/>
            <w:textDirection w:val="btLr"/>
            <w:vAlign w:val="center"/>
            <w:hideMark/>
          </w:tcPr>
          <w:p w:rsidR="005B06F4" w:rsidRPr="005D61AC" w:rsidRDefault="005B06F4" w:rsidP="00205940">
            <w:pPr>
              <w:ind w:firstLine="284"/>
              <w:jc w:val="center"/>
              <w:rPr>
                <w:bCs/>
                <w:iCs/>
                <w:sz w:val="28"/>
                <w:szCs w:val="28"/>
              </w:rPr>
            </w:pPr>
            <w:r w:rsidRPr="005D61AC">
              <w:rPr>
                <w:bCs/>
                <w:iCs/>
                <w:sz w:val="28"/>
                <w:szCs w:val="28"/>
              </w:rPr>
              <w:t>общий рейтинг</w:t>
            </w:r>
          </w:p>
        </w:tc>
      </w:tr>
      <w:tr w:rsidR="005D61AC" w:rsidRPr="005B06F4" w:rsidTr="00F8267D">
        <w:tblPrEx>
          <w:tblCellMar>
            <w:left w:w="108" w:type="dxa"/>
            <w:right w:w="108" w:type="dxa"/>
          </w:tblCellMar>
          <w:tblLook w:val="04A0" w:firstRow="1" w:lastRow="0" w:firstColumn="1" w:lastColumn="0" w:noHBand="0" w:noVBand="1"/>
        </w:tblPrEx>
        <w:trPr>
          <w:gridBefore w:val="1"/>
          <w:wBefore w:w="15" w:type="pct"/>
          <w:trHeight w:val="131"/>
        </w:trPr>
        <w:tc>
          <w:tcPr>
            <w:tcW w:w="1281" w:type="pct"/>
            <w:gridSpan w:val="2"/>
            <w:tcBorders>
              <w:top w:val="nil"/>
              <w:left w:val="single" w:sz="4" w:space="0" w:color="auto"/>
              <w:bottom w:val="single" w:sz="4" w:space="0" w:color="auto"/>
              <w:right w:val="single" w:sz="4" w:space="0" w:color="auto"/>
            </w:tcBorders>
            <w:shd w:val="clear" w:color="auto" w:fill="auto"/>
            <w:noWrap/>
            <w:vAlign w:val="bottom"/>
            <w:hideMark/>
          </w:tcPr>
          <w:p w:rsidR="005B06F4" w:rsidRPr="005B06F4" w:rsidRDefault="005B06F4" w:rsidP="00205940">
            <w:pPr>
              <w:ind w:firstLine="284"/>
              <w:rPr>
                <w:sz w:val="28"/>
                <w:szCs w:val="28"/>
              </w:rPr>
            </w:pPr>
            <w:r w:rsidRPr="005B06F4">
              <w:rPr>
                <w:sz w:val="28"/>
                <w:szCs w:val="28"/>
              </w:rPr>
              <w:t>ОО краевого подчинения</w:t>
            </w:r>
          </w:p>
        </w:tc>
        <w:tc>
          <w:tcPr>
            <w:tcW w:w="356"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1</w:t>
            </w:r>
          </w:p>
        </w:tc>
        <w:tc>
          <w:tcPr>
            <w:tcW w:w="551"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3</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3</w:t>
            </w:r>
          </w:p>
        </w:tc>
        <w:tc>
          <w:tcPr>
            <w:tcW w:w="279"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4</w:t>
            </w:r>
          </w:p>
        </w:tc>
        <w:tc>
          <w:tcPr>
            <w:tcW w:w="288"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1</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2</w:t>
            </w:r>
          </w:p>
        </w:tc>
        <w:tc>
          <w:tcPr>
            <w:tcW w:w="279"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1</w:t>
            </w:r>
          </w:p>
        </w:tc>
        <w:tc>
          <w:tcPr>
            <w:tcW w:w="316"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15</w:t>
            </w:r>
          </w:p>
        </w:tc>
        <w:tc>
          <w:tcPr>
            <w:tcW w:w="1059" w:type="pct"/>
            <w:gridSpan w:val="3"/>
            <w:tcBorders>
              <w:top w:val="nil"/>
              <w:left w:val="nil"/>
              <w:bottom w:val="single" w:sz="4" w:space="0" w:color="auto"/>
              <w:right w:val="single" w:sz="4" w:space="0" w:color="auto"/>
            </w:tcBorders>
            <w:shd w:val="clear" w:color="auto" w:fill="FFFFFF"/>
            <w:noWrap/>
            <w:vAlign w:val="center"/>
            <w:hideMark/>
          </w:tcPr>
          <w:p w:rsidR="005B06F4" w:rsidRPr="005D61AC" w:rsidRDefault="005B06F4" w:rsidP="00205940">
            <w:pPr>
              <w:ind w:firstLine="284"/>
              <w:jc w:val="center"/>
              <w:rPr>
                <w:bCs/>
                <w:iCs/>
                <w:color w:val="000000"/>
                <w:sz w:val="28"/>
                <w:szCs w:val="28"/>
              </w:rPr>
            </w:pPr>
            <w:r w:rsidRPr="005D61AC">
              <w:rPr>
                <w:bCs/>
                <w:iCs/>
                <w:color w:val="000000"/>
                <w:sz w:val="28"/>
                <w:szCs w:val="28"/>
              </w:rPr>
              <w:t>1</w:t>
            </w:r>
          </w:p>
        </w:tc>
      </w:tr>
      <w:tr w:rsidR="005D61AC" w:rsidRPr="005B06F4" w:rsidTr="00F8267D">
        <w:tblPrEx>
          <w:tblCellMar>
            <w:left w:w="108" w:type="dxa"/>
            <w:right w:w="108" w:type="dxa"/>
          </w:tblCellMar>
          <w:tblLook w:val="04A0" w:firstRow="1" w:lastRow="0" w:firstColumn="1" w:lastColumn="0" w:noHBand="0" w:noVBand="1"/>
        </w:tblPrEx>
        <w:trPr>
          <w:gridBefore w:val="1"/>
          <w:wBefore w:w="15" w:type="pct"/>
          <w:trHeight w:val="219"/>
        </w:trPr>
        <w:tc>
          <w:tcPr>
            <w:tcW w:w="1281" w:type="pct"/>
            <w:gridSpan w:val="2"/>
            <w:tcBorders>
              <w:top w:val="nil"/>
              <w:left w:val="single" w:sz="4" w:space="0" w:color="auto"/>
              <w:bottom w:val="single" w:sz="4" w:space="0" w:color="auto"/>
              <w:right w:val="single" w:sz="4" w:space="0" w:color="auto"/>
            </w:tcBorders>
            <w:shd w:val="clear" w:color="auto" w:fill="auto"/>
            <w:noWrap/>
            <w:vAlign w:val="bottom"/>
            <w:hideMark/>
          </w:tcPr>
          <w:p w:rsidR="005B06F4" w:rsidRPr="005B06F4" w:rsidRDefault="005B06F4" w:rsidP="00205940">
            <w:pPr>
              <w:ind w:firstLine="284"/>
              <w:rPr>
                <w:sz w:val="28"/>
                <w:szCs w:val="28"/>
              </w:rPr>
            </w:pPr>
            <w:r w:rsidRPr="005B06F4">
              <w:rPr>
                <w:sz w:val="28"/>
                <w:szCs w:val="28"/>
              </w:rPr>
              <w:t>Краснокаменский район</w:t>
            </w:r>
          </w:p>
        </w:tc>
        <w:tc>
          <w:tcPr>
            <w:tcW w:w="356"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8</w:t>
            </w:r>
          </w:p>
        </w:tc>
        <w:tc>
          <w:tcPr>
            <w:tcW w:w="551"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4</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4</w:t>
            </w:r>
          </w:p>
        </w:tc>
        <w:tc>
          <w:tcPr>
            <w:tcW w:w="279"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3</w:t>
            </w:r>
          </w:p>
        </w:tc>
        <w:tc>
          <w:tcPr>
            <w:tcW w:w="288"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2</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13</w:t>
            </w:r>
          </w:p>
        </w:tc>
        <w:tc>
          <w:tcPr>
            <w:tcW w:w="279"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7</w:t>
            </w:r>
          </w:p>
        </w:tc>
        <w:tc>
          <w:tcPr>
            <w:tcW w:w="316"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41</w:t>
            </w:r>
          </w:p>
        </w:tc>
        <w:tc>
          <w:tcPr>
            <w:tcW w:w="1059" w:type="pct"/>
            <w:gridSpan w:val="3"/>
            <w:tcBorders>
              <w:top w:val="nil"/>
              <w:left w:val="nil"/>
              <w:bottom w:val="single" w:sz="4" w:space="0" w:color="auto"/>
              <w:right w:val="single" w:sz="4" w:space="0" w:color="auto"/>
            </w:tcBorders>
            <w:shd w:val="clear" w:color="auto" w:fill="FFFFFF"/>
            <w:noWrap/>
            <w:vAlign w:val="center"/>
            <w:hideMark/>
          </w:tcPr>
          <w:p w:rsidR="005B06F4" w:rsidRPr="005D61AC" w:rsidRDefault="005B06F4" w:rsidP="00205940">
            <w:pPr>
              <w:ind w:firstLine="284"/>
              <w:jc w:val="center"/>
              <w:rPr>
                <w:bCs/>
                <w:iCs/>
                <w:color w:val="000000"/>
                <w:sz w:val="28"/>
                <w:szCs w:val="28"/>
              </w:rPr>
            </w:pPr>
            <w:r w:rsidRPr="005D61AC">
              <w:rPr>
                <w:bCs/>
                <w:iCs/>
                <w:color w:val="000000"/>
                <w:sz w:val="28"/>
                <w:szCs w:val="28"/>
              </w:rPr>
              <w:t>2</w:t>
            </w:r>
          </w:p>
        </w:tc>
      </w:tr>
      <w:tr w:rsidR="005D61AC" w:rsidRPr="005B06F4" w:rsidTr="00F8267D">
        <w:tblPrEx>
          <w:tblCellMar>
            <w:left w:w="108" w:type="dxa"/>
            <w:right w:w="108" w:type="dxa"/>
          </w:tblCellMar>
          <w:tblLook w:val="04A0" w:firstRow="1" w:lastRow="0" w:firstColumn="1" w:lastColumn="0" w:noHBand="0" w:noVBand="1"/>
        </w:tblPrEx>
        <w:trPr>
          <w:gridBefore w:val="1"/>
          <w:wBefore w:w="15" w:type="pct"/>
          <w:trHeight w:val="229"/>
        </w:trPr>
        <w:tc>
          <w:tcPr>
            <w:tcW w:w="1281" w:type="pct"/>
            <w:gridSpan w:val="2"/>
            <w:tcBorders>
              <w:top w:val="nil"/>
              <w:left w:val="single" w:sz="4" w:space="0" w:color="auto"/>
              <w:bottom w:val="single" w:sz="4" w:space="0" w:color="auto"/>
              <w:right w:val="single" w:sz="4" w:space="0" w:color="auto"/>
            </w:tcBorders>
            <w:shd w:val="clear" w:color="auto" w:fill="auto"/>
            <w:noWrap/>
            <w:vAlign w:val="bottom"/>
            <w:hideMark/>
          </w:tcPr>
          <w:p w:rsidR="005B06F4" w:rsidRPr="005B06F4" w:rsidRDefault="005B06F4" w:rsidP="00205940">
            <w:pPr>
              <w:ind w:firstLine="284"/>
              <w:rPr>
                <w:sz w:val="28"/>
                <w:szCs w:val="28"/>
              </w:rPr>
            </w:pPr>
            <w:r w:rsidRPr="005B06F4">
              <w:rPr>
                <w:sz w:val="28"/>
                <w:szCs w:val="28"/>
              </w:rPr>
              <w:t>Красночикойский район</w:t>
            </w:r>
          </w:p>
        </w:tc>
        <w:tc>
          <w:tcPr>
            <w:tcW w:w="356"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6</w:t>
            </w:r>
          </w:p>
        </w:tc>
        <w:tc>
          <w:tcPr>
            <w:tcW w:w="551"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5</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13</w:t>
            </w:r>
          </w:p>
        </w:tc>
        <w:tc>
          <w:tcPr>
            <w:tcW w:w="279"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6</w:t>
            </w:r>
          </w:p>
        </w:tc>
        <w:tc>
          <w:tcPr>
            <w:tcW w:w="288"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6</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3</w:t>
            </w:r>
          </w:p>
        </w:tc>
        <w:tc>
          <w:tcPr>
            <w:tcW w:w="279"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3</w:t>
            </w:r>
          </w:p>
        </w:tc>
        <w:tc>
          <w:tcPr>
            <w:tcW w:w="316"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42</w:t>
            </w:r>
          </w:p>
        </w:tc>
        <w:tc>
          <w:tcPr>
            <w:tcW w:w="1059" w:type="pct"/>
            <w:gridSpan w:val="3"/>
            <w:tcBorders>
              <w:top w:val="nil"/>
              <w:left w:val="nil"/>
              <w:bottom w:val="single" w:sz="4" w:space="0" w:color="auto"/>
              <w:right w:val="single" w:sz="4" w:space="0" w:color="auto"/>
            </w:tcBorders>
            <w:shd w:val="clear" w:color="auto" w:fill="FFFFFF"/>
            <w:noWrap/>
            <w:vAlign w:val="center"/>
            <w:hideMark/>
          </w:tcPr>
          <w:p w:rsidR="005B06F4" w:rsidRPr="005D61AC" w:rsidRDefault="005B06F4" w:rsidP="00205940">
            <w:pPr>
              <w:ind w:firstLine="284"/>
              <w:jc w:val="center"/>
              <w:rPr>
                <w:bCs/>
                <w:iCs/>
                <w:color w:val="000000"/>
                <w:sz w:val="28"/>
                <w:szCs w:val="28"/>
              </w:rPr>
            </w:pPr>
            <w:r w:rsidRPr="005D61AC">
              <w:rPr>
                <w:bCs/>
                <w:iCs/>
                <w:color w:val="000000"/>
                <w:sz w:val="28"/>
                <w:szCs w:val="28"/>
              </w:rPr>
              <w:t>3</w:t>
            </w:r>
          </w:p>
        </w:tc>
      </w:tr>
      <w:tr w:rsidR="005D61AC" w:rsidRPr="005B06F4" w:rsidTr="00F8267D">
        <w:tblPrEx>
          <w:tblCellMar>
            <w:left w:w="108" w:type="dxa"/>
            <w:right w:w="108" w:type="dxa"/>
          </w:tblCellMar>
          <w:tblLook w:val="04A0" w:firstRow="1" w:lastRow="0" w:firstColumn="1" w:lastColumn="0" w:noHBand="0" w:noVBand="1"/>
        </w:tblPrEx>
        <w:trPr>
          <w:gridBefore w:val="1"/>
          <w:wBefore w:w="15" w:type="pct"/>
          <w:trHeight w:val="135"/>
        </w:trPr>
        <w:tc>
          <w:tcPr>
            <w:tcW w:w="1281" w:type="pct"/>
            <w:gridSpan w:val="2"/>
            <w:tcBorders>
              <w:top w:val="nil"/>
              <w:left w:val="single" w:sz="4" w:space="0" w:color="auto"/>
              <w:bottom w:val="single" w:sz="4" w:space="0" w:color="auto"/>
              <w:right w:val="single" w:sz="4" w:space="0" w:color="auto"/>
            </w:tcBorders>
            <w:shd w:val="clear" w:color="000000" w:fill="FFFFFF"/>
            <w:vAlign w:val="center"/>
            <w:hideMark/>
          </w:tcPr>
          <w:p w:rsidR="005B06F4" w:rsidRPr="005B06F4" w:rsidRDefault="005B06F4" w:rsidP="00205940">
            <w:pPr>
              <w:ind w:firstLine="284"/>
              <w:rPr>
                <w:sz w:val="28"/>
                <w:szCs w:val="28"/>
              </w:rPr>
            </w:pPr>
            <w:r w:rsidRPr="005B06F4">
              <w:rPr>
                <w:sz w:val="28"/>
                <w:szCs w:val="28"/>
              </w:rPr>
              <w:t>г.Чита</w:t>
            </w:r>
          </w:p>
        </w:tc>
        <w:tc>
          <w:tcPr>
            <w:tcW w:w="356"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2</w:t>
            </w:r>
          </w:p>
        </w:tc>
        <w:tc>
          <w:tcPr>
            <w:tcW w:w="551"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9</w:t>
            </w:r>
          </w:p>
        </w:tc>
        <w:tc>
          <w:tcPr>
            <w:tcW w:w="297"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10</w:t>
            </w:r>
          </w:p>
        </w:tc>
        <w:tc>
          <w:tcPr>
            <w:tcW w:w="279"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5</w:t>
            </w:r>
          </w:p>
        </w:tc>
        <w:tc>
          <w:tcPr>
            <w:tcW w:w="288"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7</w:t>
            </w:r>
          </w:p>
        </w:tc>
        <w:tc>
          <w:tcPr>
            <w:tcW w:w="279" w:type="pct"/>
            <w:gridSpan w:val="2"/>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7</w:t>
            </w:r>
          </w:p>
        </w:tc>
        <w:tc>
          <w:tcPr>
            <w:tcW w:w="279"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6</w:t>
            </w:r>
          </w:p>
        </w:tc>
        <w:tc>
          <w:tcPr>
            <w:tcW w:w="316" w:type="pct"/>
            <w:tcBorders>
              <w:top w:val="nil"/>
              <w:left w:val="nil"/>
              <w:bottom w:val="single" w:sz="4" w:space="0" w:color="auto"/>
              <w:right w:val="single" w:sz="4" w:space="0" w:color="auto"/>
            </w:tcBorders>
            <w:shd w:val="clear" w:color="auto" w:fill="auto"/>
            <w:noWrap/>
            <w:vAlign w:val="center"/>
            <w:hideMark/>
          </w:tcPr>
          <w:p w:rsidR="005B06F4" w:rsidRPr="005B06F4" w:rsidRDefault="005B06F4" w:rsidP="00205940">
            <w:pPr>
              <w:ind w:firstLine="284"/>
              <w:jc w:val="center"/>
              <w:rPr>
                <w:color w:val="000000"/>
                <w:sz w:val="28"/>
                <w:szCs w:val="28"/>
              </w:rPr>
            </w:pPr>
            <w:r w:rsidRPr="005B06F4">
              <w:rPr>
                <w:color w:val="000000"/>
                <w:sz w:val="28"/>
                <w:szCs w:val="28"/>
              </w:rPr>
              <w:t>46</w:t>
            </w:r>
          </w:p>
        </w:tc>
        <w:tc>
          <w:tcPr>
            <w:tcW w:w="1059" w:type="pct"/>
            <w:gridSpan w:val="3"/>
            <w:tcBorders>
              <w:top w:val="nil"/>
              <w:left w:val="nil"/>
              <w:bottom w:val="single" w:sz="4" w:space="0" w:color="auto"/>
              <w:right w:val="single" w:sz="4" w:space="0" w:color="auto"/>
            </w:tcBorders>
            <w:shd w:val="clear" w:color="auto" w:fill="FFFFFF"/>
            <w:noWrap/>
            <w:vAlign w:val="center"/>
            <w:hideMark/>
          </w:tcPr>
          <w:p w:rsidR="005B06F4" w:rsidRPr="005D61AC" w:rsidRDefault="005B06F4" w:rsidP="00205940">
            <w:pPr>
              <w:ind w:firstLine="284"/>
              <w:jc w:val="center"/>
              <w:rPr>
                <w:bCs/>
                <w:iCs/>
                <w:color w:val="000000"/>
                <w:sz w:val="28"/>
                <w:szCs w:val="28"/>
              </w:rPr>
            </w:pPr>
            <w:r w:rsidRPr="005D61AC">
              <w:rPr>
                <w:bCs/>
                <w:iCs/>
                <w:color w:val="000000"/>
                <w:sz w:val="28"/>
                <w:szCs w:val="28"/>
              </w:rPr>
              <w:t>4</w:t>
            </w:r>
          </w:p>
        </w:tc>
      </w:tr>
    </w:tbl>
    <w:p w:rsidR="005B06F4" w:rsidRPr="005B06F4" w:rsidRDefault="005B06F4" w:rsidP="00205940">
      <w:pPr>
        <w:ind w:firstLine="567"/>
        <w:rPr>
          <w:sz w:val="28"/>
          <w:szCs w:val="28"/>
        </w:rPr>
      </w:pPr>
      <w:r w:rsidRPr="005B06F4">
        <w:rPr>
          <w:sz w:val="28"/>
          <w:szCs w:val="28"/>
        </w:rPr>
        <w:t>Выводы</w:t>
      </w:r>
    </w:p>
    <w:p w:rsidR="005B06F4" w:rsidRPr="005B06F4" w:rsidRDefault="005B06F4" w:rsidP="00254EB3">
      <w:pPr>
        <w:pStyle w:val="af1"/>
        <w:spacing w:after="0" w:line="240" w:lineRule="auto"/>
        <w:ind w:left="0" w:firstLine="567"/>
        <w:jc w:val="both"/>
        <w:rPr>
          <w:rFonts w:ascii="Times New Roman" w:hAnsi="Times New Roman"/>
          <w:sz w:val="28"/>
          <w:szCs w:val="28"/>
        </w:rPr>
      </w:pPr>
      <w:r w:rsidRPr="005B06F4">
        <w:rPr>
          <w:rFonts w:ascii="Times New Roman" w:hAnsi="Times New Roman"/>
          <w:sz w:val="28"/>
          <w:szCs w:val="28"/>
        </w:rPr>
        <w:t xml:space="preserve">На территории городского округа ГИА-11 проведена в соответствии с требованиями нормативно-правовых документов. </w:t>
      </w:r>
    </w:p>
    <w:p w:rsidR="005B06F4" w:rsidRPr="005B06F4" w:rsidRDefault="005B06F4" w:rsidP="00254EB3">
      <w:pPr>
        <w:pStyle w:val="af1"/>
        <w:spacing w:after="0" w:line="240" w:lineRule="auto"/>
        <w:ind w:left="0" w:firstLine="567"/>
        <w:jc w:val="both"/>
        <w:rPr>
          <w:rFonts w:ascii="Times New Roman" w:hAnsi="Times New Roman"/>
          <w:sz w:val="28"/>
          <w:szCs w:val="28"/>
        </w:rPr>
      </w:pPr>
      <w:r w:rsidRPr="005B06F4">
        <w:rPr>
          <w:rFonts w:ascii="Times New Roman" w:hAnsi="Times New Roman"/>
          <w:sz w:val="28"/>
          <w:szCs w:val="28"/>
        </w:rPr>
        <w:t xml:space="preserve">Использование новых технологий  при проведении экзаменов и обработке экзаменационных материалов было успешным. </w:t>
      </w:r>
    </w:p>
    <w:p w:rsidR="005B06F4" w:rsidRPr="005B06F4" w:rsidRDefault="005B06F4" w:rsidP="00254EB3">
      <w:pPr>
        <w:pStyle w:val="af1"/>
        <w:spacing w:after="0" w:line="240" w:lineRule="auto"/>
        <w:ind w:left="0" w:firstLine="567"/>
        <w:jc w:val="both"/>
        <w:rPr>
          <w:rFonts w:ascii="Times New Roman" w:hAnsi="Times New Roman"/>
          <w:sz w:val="28"/>
          <w:szCs w:val="28"/>
        </w:rPr>
      </w:pPr>
      <w:r w:rsidRPr="005B06F4">
        <w:rPr>
          <w:rFonts w:ascii="Times New Roman" w:hAnsi="Times New Roman"/>
          <w:sz w:val="28"/>
          <w:szCs w:val="28"/>
        </w:rPr>
        <w:t xml:space="preserve">Уровень подготовки лиц, привлекаемых к проведению экзаменов, позволил все экзамены провести без сбоев. </w:t>
      </w:r>
    </w:p>
    <w:p w:rsidR="005B06F4" w:rsidRPr="005B06F4" w:rsidRDefault="005B06F4" w:rsidP="00254EB3">
      <w:pPr>
        <w:pStyle w:val="af1"/>
        <w:spacing w:after="0" w:line="240" w:lineRule="auto"/>
        <w:ind w:left="0" w:firstLine="567"/>
        <w:jc w:val="both"/>
        <w:rPr>
          <w:rFonts w:ascii="Times New Roman" w:hAnsi="Times New Roman"/>
          <w:sz w:val="28"/>
          <w:szCs w:val="28"/>
        </w:rPr>
      </w:pPr>
      <w:r w:rsidRPr="005B06F4">
        <w:rPr>
          <w:rFonts w:ascii="Times New Roman" w:hAnsi="Times New Roman"/>
          <w:sz w:val="28"/>
          <w:szCs w:val="28"/>
        </w:rPr>
        <w:t xml:space="preserve">Контроль процедуры проведения экзаменов был достаточным для предупреждения нарушений в большинстве ППЭ и обеспечивал принятие соответствующих мер при выявлении нарушений после проведения экзаменов. </w:t>
      </w:r>
    </w:p>
    <w:p w:rsidR="005B06F4" w:rsidRPr="005B06F4" w:rsidRDefault="005B06F4" w:rsidP="00254EB3">
      <w:pPr>
        <w:pStyle w:val="af1"/>
        <w:spacing w:after="0" w:line="240" w:lineRule="auto"/>
        <w:ind w:left="0" w:firstLine="567"/>
        <w:jc w:val="both"/>
        <w:rPr>
          <w:rFonts w:ascii="Times New Roman" w:hAnsi="Times New Roman"/>
          <w:sz w:val="28"/>
          <w:szCs w:val="28"/>
        </w:rPr>
      </w:pPr>
      <w:r w:rsidRPr="005B06F4">
        <w:rPr>
          <w:rFonts w:ascii="Times New Roman" w:hAnsi="Times New Roman"/>
          <w:sz w:val="28"/>
          <w:szCs w:val="28"/>
        </w:rPr>
        <w:t>Взаимодействие с  РЦОИ, с Минобразования Забайкальского края, было своевременным и полным по всем вопросам подготовки и проведения экзаменов.</w:t>
      </w:r>
    </w:p>
    <w:p w:rsidR="005B06F4" w:rsidRPr="005B06F4" w:rsidRDefault="005B06F4" w:rsidP="00254EB3">
      <w:pPr>
        <w:pStyle w:val="af1"/>
        <w:spacing w:after="0" w:line="240" w:lineRule="auto"/>
        <w:ind w:left="0" w:firstLine="567"/>
        <w:jc w:val="both"/>
        <w:rPr>
          <w:rFonts w:ascii="Times New Roman" w:hAnsi="Times New Roman"/>
          <w:sz w:val="28"/>
          <w:szCs w:val="28"/>
        </w:rPr>
      </w:pPr>
      <w:r w:rsidRPr="005B06F4">
        <w:rPr>
          <w:rFonts w:ascii="Times New Roman" w:hAnsi="Times New Roman"/>
          <w:sz w:val="28"/>
          <w:szCs w:val="28"/>
        </w:rPr>
        <w:t>Все участники экзаменов своевременно получили результаты.</w:t>
      </w:r>
    </w:p>
    <w:p w:rsidR="005B06F4" w:rsidRPr="005B06F4" w:rsidRDefault="005B06F4" w:rsidP="00254EB3">
      <w:pPr>
        <w:pStyle w:val="af1"/>
        <w:spacing w:after="0" w:line="240" w:lineRule="auto"/>
        <w:ind w:left="0" w:firstLine="567"/>
        <w:jc w:val="both"/>
        <w:rPr>
          <w:rFonts w:ascii="Times New Roman" w:hAnsi="Times New Roman"/>
          <w:sz w:val="28"/>
          <w:szCs w:val="28"/>
        </w:rPr>
      </w:pPr>
      <w:r w:rsidRPr="005B06F4">
        <w:rPr>
          <w:rFonts w:ascii="Times New Roman" w:hAnsi="Times New Roman"/>
          <w:sz w:val="28"/>
          <w:szCs w:val="28"/>
        </w:rPr>
        <w:t>Результаты экзаменов по образовательным организациям не являются аномальными. Прослеживается положительная динамика результатов по некоторым позициям.</w:t>
      </w:r>
    </w:p>
    <w:p w:rsidR="0081036B" w:rsidRDefault="005B06F4" w:rsidP="00205940">
      <w:pPr>
        <w:pStyle w:val="a8"/>
        <w:tabs>
          <w:tab w:val="left" w:pos="-142"/>
        </w:tabs>
        <w:ind w:firstLine="567"/>
        <w:rPr>
          <w:szCs w:val="28"/>
          <w:lang w:val="ru-RU"/>
        </w:rPr>
      </w:pPr>
      <w:r w:rsidRPr="005B06F4">
        <w:rPr>
          <w:szCs w:val="28"/>
        </w:rPr>
        <w:t>По итогам ГИА-11 проведена статистическая обработка результатов по разным позициям. Сформирована в полном объёме отчётность.</w:t>
      </w:r>
    </w:p>
    <w:p w:rsidR="005D61AC" w:rsidRPr="005D61AC" w:rsidRDefault="005D61AC" w:rsidP="00205940">
      <w:pPr>
        <w:pStyle w:val="a8"/>
        <w:tabs>
          <w:tab w:val="left" w:pos="-142"/>
        </w:tabs>
        <w:ind w:firstLine="567"/>
        <w:rPr>
          <w:szCs w:val="28"/>
          <w:lang w:val="ru-RU"/>
        </w:rPr>
      </w:pPr>
    </w:p>
    <w:p w:rsidR="006428FB" w:rsidRPr="00713F37" w:rsidRDefault="00713F37" w:rsidP="00205940">
      <w:pPr>
        <w:jc w:val="both"/>
        <w:rPr>
          <w:sz w:val="28"/>
          <w:szCs w:val="28"/>
        </w:rPr>
      </w:pPr>
      <w:r w:rsidRPr="00713F37">
        <w:rPr>
          <w:sz w:val="28"/>
          <w:szCs w:val="28"/>
        </w:rPr>
        <w:t>На основании вышеизложенного, коллегия</w:t>
      </w:r>
      <w:r w:rsidRPr="00713F37">
        <w:rPr>
          <w:b/>
          <w:sz w:val="28"/>
          <w:szCs w:val="28"/>
        </w:rPr>
        <w:t xml:space="preserve"> </w:t>
      </w:r>
      <w:r w:rsidRPr="00713F37">
        <w:rPr>
          <w:sz w:val="28"/>
          <w:szCs w:val="28"/>
        </w:rPr>
        <w:t>постановила:</w:t>
      </w:r>
    </w:p>
    <w:p w:rsidR="00C06B27" w:rsidRDefault="00C06B27" w:rsidP="00205940">
      <w:pPr>
        <w:pStyle w:val="ListParagraph"/>
        <w:spacing w:after="0" w:line="240" w:lineRule="auto"/>
        <w:ind w:left="0"/>
        <w:jc w:val="both"/>
        <w:rPr>
          <w:rFonts w:ascii="Times New Roman" w:hAnsi="Times New Roman" w:cs="Times New Roman"/>
          <w:sz w:val="28"/>
          <w:szCs w:val="28"/>
        </w:rPr>
      </w:pPr>
    </w:p>
    <w:p w:rsidR="00C06B27" w:rsidRDefault="00C06B27" w:rsidP="00205940">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По первому вопросу.</w:t>
      </w:r>
    </w:p>
    <w:p w:rsidR="00E04CEA" w:rsidRDefault="0081036B" w:rsidP="00205940">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Информацию Забелиной И.В. принять к сведению.</w:t>
      </w:r>
    </w:p>
    <w:p w:rsidR="0081036B" w:rsidRDefault="0081036B" w:rsidP="00205940">
      <w:pPr>
        <w:pStyle w:val="ListParagraph"/>
        <w:spacing w:after="0" w:line="240" w:lineRule="auto"/>
        <w:ind w:left="0"/>
        <w:jc w:val="both"/>
        <w:rPr>
          <w:rFonts w:ascii="Times New Roman" w:hAnsi="Times New Roman" w:cs="Times New Roman"/>
          <w:sz w:val="28"/>
          <w:szCs w:val="28"/>
        </w:rPr>
      </w:pPr>
    </w:p>
    <w:p w:rsidR="00E04CEA" w:rsidRDefault="00E04CEA" w:rsidP="00205940">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По второму вопросу.</w:t>
      </w:r>
    </w:p>
    <w:p w:rsidR="00E04CEA" w:rsidRDefault="00E04CEA" w:rsidP="00205940">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И</w:t>
      </w:r>
      <w:r w:rsidR="0081036B">
        <w:rPr>
          <w:rFonts w:ascii="Times New Roman" w:hAnsi="Times New Roman" w:cs="Times New Roman"/>
          <w:sz w:val="28"/>
          <w:szCs w:val="28"/>
        </w:rPr>
        <w:t>нформацию Комаровой И.В.</w:t>
      </w:r>
      <w:r>
        <w:rPr>
          <w:rFonts w:ascii="Times New Roman" w:hAnsi="Times New Roman" w:cs="Times New Roman"/>
          <w:sz w:val="28"/>
          <w:szCs w:val="28"/>
        </w:rPr>
        <w:t xml:space="preserve"> принять к сведению.</w:t>
      </w:r>
    </w:p>
    <w:p w:rsidR="003D214A" w:rsidRDefault="003D214A" w:rsidP="00205940">
      <w:pPr>
        <w:pStyle w:val="ListParagraph"/>
        <w:spacing w:after="0" w:line="240" w:lineRule="auto"/>
        <w:ind w:left="0"/>
        <w:jc w:val="both"/>
        <w:rPr>
          <w:rFonts w:ascii="Times New Roman" w:hAnsi="Times New Roman" w:cs="Times New Roman"/>
          <w:sz w:val="28"/>
          <w:szCs w:val="28"/>
        </w:rPr>
      </w:pPr>
    </w:p>
    <w:p w:rsidR="003D214A" w:rsidRDefault="001B3A50" w:rsidP="00205940">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По третьему</w:t>
      </w:r>
      <w:r w:rsidR="003D214A">
        <w:rPr>
          <w:rFonts w:ascii="Times New Roman" w:hAnsi="Times New Roman" w:cs="Times New Roman"/>
          <w:sz w:val="28"/>
          <w:szCs w:val="28"/>
        </w:rPr>
        <w:t xml:space="preserve"> вопросу.</w:t>
      </w:r>
    </w:p>
    <w:p w:rsidR="00CD6E7A" w:rsidRPr="00CD6E7A" w:rsidRDefault="00CD6E7A" w:rsidP="00205940">
      <w:pPr>
        <w:widowControl w:val="0"/>
        <w:suppressAutoHyphens/>
        <w:rPr>
          <w:sz w:val="28"/>
          <w:szCs w:val="28"/>
        </w:rPr>
      </w:pPr>
      <w:r w:rsidRPr="00CD6E7A">
        <w:rPr>
          <w:sz w:val="28"/>
          <w:szCs w:val="28"/>
        </w:rPr>
        <w:t>1. Информацию Сучкова А.В. принять к сведению.</w:t>
      </w:r>
    </w:p>
    <w:p w:rsidR="008647D3" w:rsidRPr="008647D3" w:rsidRDefault="008647D3" w:rsidP="008647D3">
      <w:pPr>
        <w:jc w:val="both"/>
        <w:rPr>
          <w:sz w:val="28"/>
          <w:szCs w:val="28"/>
        </w:rPr>
      </w:pPr>
      <w:r w:rsidRPr="008647D3">
        <w:rPr>
          <w:sz w:val="28"/>
          <w:szCs w:val="28"/>
        </w:rPr>
        <w:t>2. Отметить улучшение динамики выполнения мероприятий по подготовке к новому учебному году в общеобразовательных учреждениях.</w:t>
      </w:r>
    </w:p>
    <w:p w:rsidR="008647D3" w:rsidRPr="008647D3" w:rsidRDefault="008647D3" w:rsidP="008647D3">
      <w:pPr>
        <w:jc w:val="both"/>
        <w:rPr>
          <w:sz w:val="28"/>
          <w:szCs w:val="28"/>
        </w:rPr>
      </w:pPr>
      <w:r w:rsidRPr="008647D3">
        <w:rPr>
          <w:sz w:val="28"/>
          <w:szCs w:val="28"/>
        </w:rPr>
        <w:t xml:space="preserve">3. Комитету образования </w:t>
      </w:r>
      <w:r w:rsidRPr="00C54A90">
        <w:rPr>
          <w:sz w:val="28"/>
          <w:szCs w:val="28"/>
        </w:rPr>
        <w:t>администрации городского округа «Город Чита»</w:t>
      </w:r>
      <w:r>
        <w:rPr>
          <w:sz w:val="28"/>
          <w:szCs w:val="28"/>
        </w:rPr>
        <w:t>.</w:t>
      </w:r>
    </w:p>
    <w:p w:rsidR="008647D3" w:rsidRPr="008647D3" w:rsidRDefault="008647D3" w:rsidP="008647D3">
      <w:pPr>
        <w:jc w:val="both"/>
        <w:rPr>
          <w:sz w:val="28"/>
          <w:szCs w:val="28"/>
        </w:rPr>
      </w:pPr>
      <w:r w:rsidRPr="008647D3">
        <w:rPr>
          <w:sz w:val="28"/>
          <w:szCs w:val="28"/>
        </w:rPr>
        <w:t>3.1. Провести совещание с руководителями ОУ по вопросам подготовки учреждений к новому 2017-2018 учебному году с приглашением представителей Госпожнадзора и Роспотребнадзора. Сроки: март 2017 года, ответственная Тамаровская Е.Н., начальник ООО.</w:t>
      </w:r>
    </w:p>
    <w:p w:rsidR="008647D3" w:rsidRPr="008647D3" w:rsidRDefault="008647D3" w:rsidP="008647D3">
      <w:pPr>
        <w:jc w:val="both"/>
        <w:rPr>
          <w:sz w:val="28"/>
          <w:szCs w:val="28"/>
        </w:rPr>
      </w:pPr>
      <w:r w:rsidRPr="008647D3">
        <w:rPr>
          <w:sz w:val="28"/>
          <w:szCs w:val="28"/>
        </w:rPr>
        <w:t xml:space="preserve">3.2. Разработать и довести до сведения руководителей ОУ требования по приемке ОУ к 2017-2018 учебному году. Сроки: февраль 2017г., ответственная Тамаровская Е.Н., начальник ООО. </w:t>
      </w:r>
    </w:p>
    <w:p w:rsidR="008647D3" w:rsidRPr="008647D3" w:rsidRDefault="008647D3" w:rsidP="008647D3">
      <w:pPr>
        <w:jc w:val="both"/>
        <w:rPr>
          <w:sz w:val="28"/>
          <w:szCs w:val="28"/>
        </w:rPr>
      </w:pPr>
      <w:r>
        <w:rPr>
          <w:sz w:val="28"/>
          <w:szCs w:val="28"/>
        </w:rPr>
        <w:t xml:space="preserve">4. Руководителям </w:t>
      </w:r>
      <w:r w:rsidR="00B42341">
        <w:rPr>
          <w:sz w:val="28"/>
          <w:szCs w:val="28"/>
        </w:rPr>
        <w:t>о</w:t>
      </w:r>
      <w:r w:rsidRPr="00C54A90">
        <w:rPr>
          <w:sz w:val="28"/>
          <w:szCs w:val="28"/>
        </w:rPr>
        <w:t>бразовательным учреждениям</w:t>
      </w:r>
      <w:r>
        <w:rPr>
          <w:sz w:val="28"/>
          <w:szCs w:val="28"/>
        </w:rPr>
        <w:t xml:space="preserve"> городского округа «Город Чита».</w:t>
      </w:r>
    </w:p>
    <w:p w:rsidR="008647D3" w:rsidRPr="008647D3" w:rsidRDefault="008647D3" w:rsidP="008647D3">
      <w:pPr>
        <w:jc w:val="both"/>
        <w:rPr>
          <w:sz w:val="28"/>
          <w:szCs w:val="28"/>
        </w:rPr>
      </w:pPr>
      <w:r w:rsidRPr="008647D3">
        <w:rPr>
          <w:sz w:val="28"/>
          <w:szCs w:val="28"/>
        </w:rPr>
        <w:t>4.1.  Разработать план мероприятий по подготовке ОУ к  2017-2018 учебному году с учетом замечаний, полученных при подготовке ОУ к текущему учебному году. Сроки: февраль 2017 года, ответственные руководители ОУ.</w:t>
      </w:r>
    </w:p>
    <w:p w:rsidR="008647D3" w:rsidRPr="008647D3" w:rsidRDefault="008647D3" w:rsidP="008647D3">
      <w:pPr>
        <w:jc w:val="both"/>
        <w:rPr>
          <w:sz w:val="28"/>
          <w:szCs w:val="28"/>
        </w:rPr>
      </w:pPr>
      <w:r w:rsidRPr="008647D3">
        <w:rPr>
          <w:sz w:val="28"/>
          <w:szCs w:val="28"/>
        </w:rPr>
        <w:t>4.2. Спланировать  контроль исполнения обязанностей лицами, ответственными за кабинеты в ОУ в рабочем режиме и в период подготовки к новому учебному году. Срок: постоянно.</w:t>
      </w:r>
    </w:p>
    <w:p w:rsidR="008647D3" w:rsidRPr="008647D3" w:rsidRDefault="008647D3" w:rsidP="008647D3">
      <w:pPr>
        <w:jc w:val="both"/>
        <w:rPr>
          <w:sz w:val="28"/>
          <w:szCs w:val="28"/>
        </w:rPr>
      </w:pPr>
      <w:r w:rsidRPr="008647D3">
        <w:rPr>
          <w:sz w:val="28"/>
          <w:szCs w:val="28"/>
        </w:rPr>
        <w:t>4.3. Издать приказ о проведении внутришкольной приёмки учебных кабинетов, в котором назначить председателя и членов комиссии, распределить их обязанности по приемке. Срок: до 1 июля 2017 года.</w:t>
      </w:r>
    </w:p>
    <w:p w:rsidR="008647D3" w:rsidRPr="008647D3" w:rsidRDefault="008647D3" w:rsidP="008647D3">
      <w:pPr>
        <w:jc w:val="both"/>
        <w:rPr>
          <w:sz w:val="28"/>
          <w:szCs w:val="28"/>
        </w:rPr>
      </w:pPr>
      <w:r w:rsidRPr="008647D3">
        <w:rPr>
          <w:sz w:val="28"/>
          <w:szCs w:val="28"/>
        </w:rPr>
        <w:t>4.4. Внутреннюю приемку учебных кабинетов и прочих помещений проводить в соответствии с приказом и составлением актов, с подписью лиц, ответственных за сданный объект и подписями членов комиссии. Срок: до 1 июля 2017 года.</w:t>
      </w:r>
    </w:p>
    <w:p w:rsidR="008647D3" w:rsidRPr="008647D3" w:rsidRDefault="008647D3" w:rsidP="008647D3">
      <w:pPr>
        <w:jc w:val="both"/>
        <w:rPr>
          <w:sz w:val="28"/>
          <w:szCs w:val="28"/>
        </w:rPr>
      </w:pPr>
      <w:r w:rsidRPr="008647D3">
        <w:rPr>
          <w:sz w:val="28"/>
          <w:szCs w:val="28"/>
        </w:rPr>
        <w:t>4.5. Составить план благоустройства территории общеобразовательного учреждения с указанием сроков выполнения работ и ответственных лиц. Срок: до 1 марта 2017 года.</w:t>
      </w:r>
    </w:p>
    <w:p w:rsidR="008647D3" w:rsidRPr="008647D3" w:rsidRDefault="008647D3" w:rsidP="008647D3">
      <w:pPr>
        <w:jc w:val="both"/>
        <w:rPr>
          <w:sz w:val="28"/>
          <w:szCs w:val="28"/>
        </w:rPr>
      </w:pPr>
      <w:r w:rsidRPr="008647D3">
        <w:rPr>
          <w:sz w:val="28"/>
          <w:szCs w:val="28"/>
        </w:rPr>
        <w:t>4.6. Обеспечить качественную паспортизацию учебных кабинетов. Срок: до 1 июля 2017 года.</w:t>
      </w:r>
    </w:p>
    <w:p w:rsidR="008647D3" w:rsidRPr="008647D3" w:rsidRDefault="008647D3" w:rsidP="008647D3">
      <w:pPr>
        <w:jc w:val="both"/>
        <w:rPr>
          <w:sz w:val="28"/>
          <w:szCs w:val="28"/>
        </w:rPr>
      </w:pPr>
      <w:r w:rsidRPr="008647D3">
        <w:rPr>
          <w:sz w:val="28"/>
          <w:szCs w:val="28"/>
        </w:rPr>
        <w:t>4.7. Руководителям общеобразовательных учреждений, имеющим группы дошкольного образования  обеспечить взаимодействие с дошкольными образовательными учреждениями в целях организации эффективной, отвечающим современным требованиям работы с детьми дошкольного возраста. Срок: до 1 февраля 2017 года.</w:t>
      </w:r>
    </w:p>
    <w:p w:rsidR="0081036B" w:rsidRDefault="0081036B" w:rsidP="00205940">
      <w:pPr>
        <w:rPr>
          <w:sz w:val="28"/>
          <w:szCs w:val="28"/>
        </w:rPr>
      </w:pPr>
    </w:p>
    <w:p w:rsidR="0024157C" w:rsidRDefault="001B3A50" w:rsidP="00205940">
      <w:pPr>
        <w:rPr>
          <w:sz w:val="28"/>
          <w:szCs w:val="28"/>
        </w:rPr>
      </w:pPr>
      <w:r>
        <w:rPr>
          <w:sz w:val="28"/>
          <w:szCs w:val="28"/>
        </w:rPr>
        <w:t>По четвертому</w:t>
      </w:r>
      <w:r w:rsidR="0024157C">
        <w:rPr>
          <w:sz w:val="28"/>
          <w:szCs w:val="28"/>
        </w:rPr>
        <w:t xml:space="preserve"> вопросу.</w:t>
      </w:r>
    </w:p>
    <w:p w:rsidR="00CD6E7A" w:rsidRDefault="00CD6E7A" w:rsidP="00205940">
      <w:pPr>
        <w:pStyle w:val="a8"/>
        <w:tabs>
          <w:tab w:val="left" w:pos="-142"/>
        </w:tabs>
        <w:rPr>
          <w:lang w:val="ru-RU"/>
        </w:rPr>
      </w:pPr>
      <w:r>
        <w:rPr>
          <w:szCs w:val="28"/>
        </w:rPr>
        <w:t xml:space="preserve">1. </w:t>
      </w:r>
      <w:r>
        <w:rPr>
          <w:szCs w:val="28"/>
          <w:lang w:val="ru-RU"/>
        </w:rPr>
        <w:t xml:space="preserve">Информацию </w:t>
      </w:r>
      <w:r>
        <w:t>Каминск</w:t>
      </w:r>
      <w:r>
        <w:rPr>
          <w:lang w:val="ru-RU"/>
        </w:rPr>
        <w:t>ой</w:t>
      </w:r>
      <w:r>
        <w:t xml:space="preserve"> Г.Я.</w:t>
      </w:r>
      <w:r>
        <w:rPr>
          <w:lang w:val="ru-RU"/>
        </w:rPr>
        <w:t xml:space="preserve"> принять к сведению</w:t>
      </w:r>
      <w:r>
        <w:t>.</w:t>
      </w:r>
    </w:p>
    <w:p w:rsidR="00B42341" w:rsidRPr="00B42341" w:rsidRDefault="00B42341" w:rsidP="00B42341">
      <w:pPr>
        <w:jc w:val="both"/>
        <w:rPr>
          <w:sz w:val="28"/>
          <w:szCs w:val="28"/>
        </w:rPr>
      </w:pPr>
      <w:r>
        <w:rPr>
          <w:sz w:val="28"/>
          <w:szCs w:val="28"/>
        </w:rPr>
        <w:t>2. Руководителям о</w:t>
      </w:r>
      <w:r w:rsidRPr="00C54A90">
        <w:rPr>
          <w:sz w:val="28"/>
          <w:szCs w:val="28"/>
        </w:rPr>
        <w:t>бразовательным учреждениям</w:t>
      </w:r>
      <w:r>
        <w:rPr>
          <w:sz w:val="28"/>
          <w:szCs w:val="28"/>
        </w:rPr>
        <w:t xml:space="preserve"> городского округа «Город Чита».</w:t>
      </w:r>
    </w:p>
    <w:p w:rsidR="00B42341" w:rsidRPr="00B42341" w:rsidRDefault="00B42341" w:rsidP="00B42341">
      <w:pPr>
        <w:jc w:val="both"/>
        <w:rPr>
          <w:sz w:val="28"/>
          <w:szCs w:val="28"/>
        </w:rPr>
      </w:pPr>
      <w:r>
        <w:rPr>
          <w:sz w:val="28"/>
          <w:szCs w:val="28"/>
        </w:rPr>
        <w:t>2.</w:t>
      </w:r>
      <w:r w:rsidRPr="00B42341">
        <w:rPr>
          <w:sz w:val="28"/>
          <w:szCs w:val="28"/>
        </w:rPr>
        <w:t>1.</w:t>
      </w:r>
      <w:r>
        <w:rPr>
          <w:sz w:val="28"/>
          <w:szCs w:val="28"/>
        </w:rPr>
        <w:t xml:space="preserve"> </w:t>
      </w:r>
      <w:r w:rsidRPr="00B42341">
        <w:rPr>
          <w:sz w:val="28"/>
          <w:szCs w:val="28"/>
        </w:rPr>
        <w:t>Завершить подготовку к оформлению документов на получение  лицензии на право ведения образовательной деятельности в дошкольных образовательных учреждениях: МБДОУ №</w:t>
      </w:r>
      <w:r>
        <w:rPr>
          <w:sz w:val="28"/>
          <w:szCs w:val="28"/>
        </w:rPr>
        <w:t xml:space="preserve"> </w:t>
      </w:r>
      <w:r w:rsidRPr="00B42341">
        <w:rPr>
          <w:sz w:val="28"/>
          <w:szCs w:val="28"/>
        </w:rPr>
        <w:t>26, филиал МБДОУ №</w:t>
      </w:r>
      <w:r>
        <w:rPr>
          <w:sz w:val="28"/>
          <w:szCs w:val="28"/>
        </w:rPr>
        <w:t xml:space="preserve"> </w:t>
      </w:r>
      <w:r w:rsidRPr="00B42341">
        <w:rPr>
          <w:sz w:val="28"/>
          <w:szCs w:val="28"/>
        </w:rPr>
        <w:t>56 (п. Молоковка).</w:t>
      </w:r>
      <w:r>
        <w:rPr>
          <w:sz w:val="28"/>
          <w:szCs w:val="28"/>
        </w:rPr>
        <w:t xml:space="preserve"> В срок</w:t>
      </w:r>
      <w:r w:rsidRPr="00B42341">
        <w:rPr>
          <w:sz w:val="28"/>
          <w:szCs w:val="28"/>
        </w:rPr>
        <w:t xml:space="preserve"> </w:t>
      </w:r>
      <w:r>
        <w:rPr>
          <w:sz w:val="28"/>
          <w:szCs w:val="28"/>
        </w:rPr>
        <w:t xml:space="preserve">до 15 декабря </w:t>
      </w:r>
      <w:r w:rsidRPr="00B42341">
        <w:rPr>
          <w:sz w:val="28"/>
          <w:szCs w:val="28"/>
        </w:rPr>
        <w:t>2016</w:t>
      </w:r>
      <w:r>
        <w:rPr>
          <w:sz w:val="28"/>
          <w:szCs w:val="28"/>
        </w:rPr>
        <w:t xml:space="preserve"> года.</w:t>
      </w:r>
      <w:r w:rsidRPr="00B42341">
        <w:rPr>
          <w:sz w:val="28"/>
          <w:szCs w:val="28"/>
        </w:rPr>
        <w:t xml:space="preserve"> Ответственные: руководители МБДОУ</w:t>
      </w:r>
      <w:r>
        <w:rPr>
          <w:sz w:val="28"/>
          <w:szCs w:val="28"/>
        </w:rPr>
        <w:t>.</w:t>
      </w:r>
    </w:p>
    <w:p w:rsidR="00B42341" w:rsidRPr="00B42341" w:rsidRDefault="00B42341" w:rsidP="00B42341">
      <w:pPr>
        <w:jc w:val="both"/>
        <w:rPr>
          <w:sz w:val="28"/>
          <w:szCs w:val="28"/>
        </w:rPr>
      </w:pPr>
      <w:r>
        <w:rPr>
          <w:sz w:val="28"/>
          <w:szCs w:val="28"/>
        </w:rPr>
        <w:t>2.</w:t>
      </w:r>
      <w:r w:rsidRPr="00B42341">
        <w:rPr>
          <w:sz w:val="28"/>
          <w:szCs w:val="28"/>
        </w:rPr>
        <w:t>2.</w:t>
      </w:r>
      <w:r>
        <w:rPr>
          <w:sz w:val="28"/>
          <w:szCs w:val="28"/>
        </w:rPr>
        <w:t xml:space="preserve"> </w:t>
      </w:r>
      <w:r w:rsidRPr="00B42341">
        <w:rPr>
          <w:sz w:val="28"/>
          <w:szCs w:val="28"/>
        </w:rPr>
        <w:t>Продолжить реформирование развивающей   предметно-пространственной среды дошкольных учреждений в связи с реализацией  ФГОС ДО. Использовать приобретенное развивающее игровое оборудование  для работы с детьми.</w:t>
      </w:r>
      <w:r>
        <w:rPr>
          <w:sz w:val="28"/>
          <w:szCs w:val="28"/>
        </w:rPr>
        <w:t xml:space="preserve"> В срок до 15 ноября </w:t>
      </w:r>
      <w:r w:rsidRPr="00B42341">
        <w:rPr>
          <w:sz w:val="28"/>
          <w:szCs w:val="28"/>
        </w:rPr>
        <w:t>2016</w:t>
      </w:r>
      <w:r>
        <w:rPr>
          <w:sz w:val="28"/>
          <w:szCs w:val="28"/>
        </w:rPr>
        <w:t xml:space="preserve"> года.</w:t>
      </w:r>
      <w:r w:rsidRPr="00B42341">
        <w:rPr>
          <w:sz w:val="28"/>
          <w:szCs w:val="28"/>
        </w:rPr>
        <w:t xml:space="preserve"> Ответственные: руководители МБДОУ, ОУ</w:t>
      </w:r>
      <w:r>
        <w:rPr>
          <w:sz w:val="28"/>
          <w:szCs w:val="28"/>
        </w:rPr>
        <w:t>.</w:t>
      </w:r>
    </w:p>
    <w:p w:rsidR="00B42341" w:rsidRPr="00B42341" w:rsidRDefault="00B42341" w:rsidP="00B42341">
      <w:pPr>
        <w:jc w:val="both"/>
        <w:rPr>
          <w:sz w:val="28"/>
          <w:szCs w:val="28"/>
        </w:rPr>
      </w:pPr>
      <w:r>
        <w:rPr>
          <w:sz w:val="28"/>
          <w:szCs w:val="28"/>
        </w:rPr>
        <w:t>2.</w:t>
      </w:r>
      <w:r w:rsidRPr="00B42341">
        <w:rPr>
          <w:sz w:val="28"/>
          <w:szCs w:val="28"/>
        </w:rPr>
        <w:t>3.</w:t>
      </w:r>
      <w:r>
        <w:rPr>
          <w:sz w:val="28"/>
          <w:szCs w:val="28"/>
        </w:rPr>
        <w:t xml:space="preserve"> </w:t>
      </w:r>
      <w:r w:rsidRPr="00B42341">
        <w:rPr>
          <w:sz w:val="28"/>
          <w:szCs w:val="28"/>
        </w:rPr>
        <w:t>Оформить основную образовательную программу в дошкольном учреждении №</w:t>
      </w:r>
      <w:r>
        <w:rPr>
          <w:sz w:val="28"/>
          <w:szCs w:val="28"/>
        </w:rPr>
        <w:t xml:space="preserve"> </w:t>
      </w:r>
      <w:r w:rsidRPr="00B42341">
        <w:rPr>
          <w:sz w:val="28"/>
          <w:szCs w:val="28"/>
        </w:rPr>
        <w:t>54.</w:t>
      </w:r>
      <w:r>
        <w:rPr>
          <w:sz w:val="28"/>
          <w:szCs w:val="28"/>
        </w:rPr>
        <w:t xml:space="preserve"> В срок до 15 ноября </w:t>
      </w:r>
      <w:r w:rsidRPr="00B42341">
        <w:rPr>
          <w:sz w:val="28"/>
          <w:szCs w:val="28"/>
        </w:rPr>
        <w:t>2016</w:t>
      </w:r>
      <w:r>
        <w:rPr>
          <w:sz w:val="28"/>
          <w:szCs w:val="28"/>
        </w:rPr>
        <w:t xml:space="preserve"> </w:t>
      </w:r>
      <w:r w:rsidRPr="00B42341">
        <w:rPr>
          <w:sz w:val="28"/>
          <w:szCs w:val="28"/>
        </w:rPr>
        <w:t>г</w:t>
      </w:r>
      <w:r>
        <w:rPr>
          <w:sz w:val="28"/>
          <w:szCs w:val="28"/>
        </w:rPr>
        <w:t>ода</w:t>
      </w:r>
      <w:r w:rsidRPr="00B42341">
        <w:rPr>
          <w:sz w:val="28"/>
          <w:szCs w:val="28"/>
        </w:rPr>
        <w:t xml:space="preserve">. </w:t>
      </w:r>
      <w:r>
        <w:rPr>
          <w:sz w:val="28"/>
          <w:szCs w:val="28"/>
        </w:rPr>
        <w:t>Ответственная: руководитель</w:t>
      </w:r>
      <w:r w:rsidRPr="00B42341">
        <w:rPr>
          <w:sz w:val="28"/>
          <w:szCs w:val="28"/>
        </w:rPr>
        <w:t xml:space="preserve"> МБДОУ</w:t>
      </w:r>
      <w:r>
        <w:rPr>
          <w:sz w:val="28"/>
          <w:szCs w:val="28"/>
        </w:rPr>
        <w:t xml:space="preserve"> № 54.</w:t>
      </w:r>
    </w:p>
    <w:p w:rsidR="00011906" w:rsidRDefault="00011906" w:rsidP="00011906">
      <w:pPr>
        <w:jc w:val="both"/>
        <w:rPr>
          <w:sz w:val="28"/>
          <w:szCs w:val="28"/>
        </w:rPr>
      </w:pPr>
      <w:r>
        <w:rPr>
          <w:sz w:val="28"/>
          <w:szCs w:val="28"/>
        </w:rPr>
        <w:t>2.4. Завершить процедуру лицензирования в МБДОУ № 26, 37, 65 до 01 января 2017 года.</w:t>
      </w:r>
    </w:p>
    <w:p w:rsidR="00011906" w:rsidRDefault="00011906" w:rsidP="00011906">
      <w:pPr>
        <w:jc w:val="both"/>
        <w:rPr>
          <w:sz w:val="28"/>
          <w:szCs w:val="28"/>
        </w:rPr>
      </w:pPr>
      <w:r>
        <w:rPr>
          <w:sz w:val="28"/>
          <w:szCs w:val="28"/>
        </w:rPr>
        <w:t xml:space="preserve">2.5. МБДОУ № 6, 7, 12, 43, 77 обеспечить функционирование сайтов до 01 ноября 2016 года. </w:t>
      </w:r>
    </w:p>
    <w:p w:rsidR="00CD6E7A" w:rsidRDefault="00CD6E7A" w:rsidP="00205940">
      <w:pPr>
        <w:jc w:val="both"/>
        <w:rPr>
          <w:sz w:val="28"/>
          <w:szCs w:val="28"/>
        </w:rPr>
      </w:pPr>
    </w:p>
    <w:p w:rsidR="0024157C" w:rsidRPr="00EC7BA8" w:rsidRDefault="001B3A50" w:rsidP="00205940">
      <w:pPr>
        <w:jc w:val="both"/>
        <w:rPr>
          <w:sz w:val="28"/>
          <w:szCs w:val="28"/>
        </w:rPr>
      </w:pPr>
      <w:r>
        <w:rPr>
          <w:sz w:val="28"/>
          <w:szCs w:val="28"/>
        </w:rPr>
        <w:t>По пятому</w:t>
      </w:r>
      <w:r w:rsidR="00643BE1">
        <w:rPr>
          <w:sz w:val="28"/>
          <w:szCs w:val="28"/>
        </w:rPr>
        <w:t xml:space="preserve"> вопросу.</w:t>
      </w:r>
    </w:p>
    <w:p w:rsidR="00656401" w:rsidRDefault="00656401" w:rsidP="00E21E1A">
      <w:pPr>
        <w:autoSpaceDE w:val="0"/>
        <w:autoSpaceDN w:val="0"/>
        <w:adjustRightInd w:val="0"/>
        <w:jc w:val="both"/>
        <w:rPr>
          <w:sz w:val="28"/>
          <w:szCs w:val="28"/>
        </w:rPr>
      </w:pPr>
      <w:r w:rsidRPr="00E21E1A">
        <w:rPr>
          <w:sz w:val="28"/>
          <w:szCs w:val="28"/>
        </w:rPr>
        <w:t>1. Информацию Юрмановой Т.М. принять к сведению.</w:t>
      </w:r>
    </w:p>
    <w:p w:rsidR="00B55F15" w:rsidRPr="00E21E1A" w:rsidRDefault="00B55F15" w:rsidP="00E21E1A">
      <w:pPr>
        <w:autoSpaceDE w:val="0"/>
        <w:autoSpaceDN w:val="0"/>
        <w:adjustRightInd w:val="0"/>
        <w:jc w:val="both"/>
        <w:rPr>
          <w:sz w:val="28"/>
          <w:szCs w:val="28"/>
        </w:rPr>
      </w:pPr>
      <w:r>
        <w:rPr>
          <w:sz w:val="28"/>
          <w:szCs w:val="28"/>
        </w:rPr>
        <w:t xml:space="preserve">2. Начальникам отделов комитета образования администрации городского округа «Город Чита» подготовить ходатайства на руководителей учреждений о награждении за ответственную подготовку учреждения </w:t>
      </w:r>
      <w:r w:rsidRPr="00055842">
        <w:rPr>
          <w:sz w:val="28"/>
          <w:szCs w:val="28"/>
        </w:rPr>
        <w:t>к  новому 2016-2017 учебному году».</w:t>
      </w:r>
      <w:r>
        <w:rPr>
          <w:szCs w:val="28"/>
        </w:rPr>
        <w:t xml:space="preserve">      </w:t>
      </w:r>
    </w:p>
    <w:p w:rsidR="00E21E1A" w:rsidRPr="00E21E1A" w:rsidRDefault="00B55F15" w:rsidP="00E21E1A">
      <w:pPr>
        <w:autoSpaceDE w:val="0"/>
        <w:autoSpaceDN w:val="0"/>
        <w:adjustRightInd w:val="0"/>
        <w:jc w:val="both"/>
        <w:rPr>
          <w:sz w:val="28"/>
          <w:szCs w:val="28"/>
        </w:rPr>
      </w:pPr>
      <w:r>
        <w:rPr>
          <w:sz w:val="28"/>
          <w:szCs w:val="28"/>
        </w:rPr>
        <w:t>3</w:t>
      </w:r>
      <w:r w:rsidR="00E21E1A" w:rsidRPr="00E21E1A">
        <w:rPr>
          <w:sz w:val="28"/>
          <w:szCs w:val="28"/>
        </w:rPr>
        <w:t>. Отделу воспитательной работы дополнительного об</w:t>
      </w:r>
      <w:r w:rsidR="00E21E1A">
        <w:rPr>
          <w:sz w:val="28"/>
          <w:szCs w:val="28"/>
        </w:rPr>
        <w:t xml:space="preserve">разования и молодежной политики комитета образования </w:t>
      </w:r>
      <w:r w:rsidR="00E21E1A" w:rsidRPr="00C54A90">
        <w:rPr>
          <w:sz w:val="28"/>
          <w:szCs w:val="28"/>
        </w:rPr>
        <w:t>администрации городского округа «Город Чита»</w:t>
      </w:r>
      <w:r w:rsidR="00E21E1A">
        <w:rPr>
          <w:sz w:val="28"/>
          <w:szCs w:val="28"/>
        </w:rPr>
        <w:t>.</w:t>
      </w:r>
    </w:p>
    <w:p w:rsidR="00E21E1A" w:rsidRPr="00E21E1A" w:rsidRDefault="00B55F15" w:rsidP="00E21E1A">
      <w:pPr>
        <w:autoSpaceDE w:val="0"/>
        <w:autoSpaceDN w:val="0"/>
        <w:adjustRightInd w:val="0"/>
        <w:jc w:val="both"/>
        <w:rPr>
          <w:color w:val="000000"/>
          <w:sz w:val="28"/>
          <w:szCs w:val="28"/>
        </w:rPr>
      </w:pPr>
      <w:r>
        <w:rPr>
          <w:color w:val="000000"/>
          <w:sz w:val="28"/>
          <w:szCs w:val="28"/>
        </w:rPr>
        <w:t>3</w:t>
      </w:r>
      <w:r w:rsidR="00E21E1A" w:rsidRPr="00E21E1A">
        <w:rPr>
          <w:color w:val="000000"/>
          <w:sz w:val="28"/>
          <w:szCs w:val="28"/>
        </w:rPr>
        <w:t xml:space="preserve">.1. Продолжить практику включения в комиссию по приёмке специалистов АПО. </w:t>
      </w:r>
    </w:p>
    <w:p w:rsidR="00E21E1A" w:rsidRPr="00E21E1A" w:rsidRDefault="00B55F15" w:rsidP="00E21E1A">
      <w:pPr>
        <w:autoSpaceDE w:val="0"/>
        <w:autoSpaceDN w:val="0"/>
        <w:adjustRightInd w:val="0"/>
        <w:jc w:val="both"/>
        <w:rPr>
          <w:sz w:val="28"/>
          <w:szCs w:val="28"/>
        </w:rPr>
      </w:pPr>
      <w:r>
        <w:rPr>
          <w:sz w:val="28"/>
          <w:szCs w:val="28"/>
        </w:rPr>
        <w:t>3</w:t>
      </w:r>
      <w:r w:rsidR="00E21E1A" w:rsidRPr="00E21E1A">
        <w:rPr>
          <w:sz w:val="28"/>
          <w:szCs w:val="28"/>
        </w:rPr>
        <w:t>.2. Систематически контролировать работу (актуальность информации, периодичность обновлений) интернет-сайтов УДО.</w:t>
      </w:r>
    </w:p>
    <w:p w:rsidR="00E21E1A" w:rsidRPr="00E21E1A" w:rsidRDefault="00B55F15" w:rsidP="00E21E1A">
      <w:pPr>
        <w:autoSpaceDE w:val="0"/>
        <w:autoSpaceDN w:val="0"/>
        <w:adjustRightInd w:val="0"/>
        <w:jc w:val="both"/>
        <w:rPr>
          <w:sz w:val="28"/>
          <w:szCs w:val="28"/>
        </w:rPr>
      </w:pPr>
      <w:r>
        <w:rPr>
          <w:sz w:val="28"/>
          <w:szCs w:val="28"/>
        </w:rPr>
        <w:t>3</w:t>
      </w:r>
      <w:r w:rsidR="00E21E1A">
        <w:rPr>
          <w:sz w:val="28"/>
          <w:szCs w:val="28"/>
        </w:rPr>
        <w:t>.</w:t>
      </w:r>
      <w:r w:rsidR="00E21E1A" w:rsidRPr="00E21E1A">
        <w:rPr>
          <w:sz w:val="28"/>
          <w:szCs w:val="28"/>
        </w:rPr>
        <w:t>3. Провести проверку по устранению выявле</w:t>
      </w:r>
      <w:r w:rsidR="00E21E1A">
        <w:rPr>
          <w:sz w:val="28"/>
          <w:szCs w:val="28"/>
        </w:rPr>
        <w:t xml:space="preserve">нных нарушений, в срок </w:t>
      </w:r>
      <w:r w:rsidR="00E21E1A" w:rsidRPr="00E21E1A">
        <w:rPr>
          <w:sz w:val="28"/>
          <w:szCs w:val="28"/>
        </w:rPr>
        <w:t>до 1 декабря 2016</w:t>
      </w:r>
      <w:r w:rsidR="00E21E1A">
        <w:rPr>
          <w:sz w:val="28"/>
          <w:szCs w:val="28"/>
        </w:rPr>
        <w:t xml:space="preserve"> </w:t>
      </w:r>
      <w:r w:rsidR="00E21E1A" w:rsidRPr="00E21E1A">
        <w:rPr>
          <w:sz w:val="28"/>
          <w:szCs w:val="28"/>
        </w:rPr>
        <w:t>г</w:t>
      </w:r>
      <w:r w:rsidR="00E21E1A">
        <w:rPr>
          <w:sz w:val="28"/>
          <w:szCs w:val="28"/>
        </w:rPr>
        <w:t>ода</w:t>
      </w:r>
      <w:r w:rsidR="00E21E1A" w:rsidRPr="00E21E1A">
        <w:rPr>
          <w:sz w:val="28"/>
          <w:szCs w:val="28"/>
        </w:rPr>
        <w:t>.</w:t>
      </w:r>
    </w:p>
    <w:p w:rsidR="00E21E1A" w:rsidRDefault="00E21E1A" w:rsidP="00E21E1A">
      <w:pPr>
        <w:jc w:val="both"/>
        <w:rPr>
          <w:sz w:val="28"/>
          <w:szCs w:val="28"/>
        </w:rPr>
      </w:pPr>
      <w:r>
        <w:rPr>
          <w:color w:val="000000"/>
          <w:sz w:val="28"/>
          <w:szCs w:val="28"/>
        </w:rPr>
        <w:t>4</w:t>
      </w:r>
      <w:r w:rsidRPr="00E21E1A">
        <w:rPr>
          <w:color w:val="000000"/>
          <w:sz w:val="28"/>
          <w:szCs w:val="28"/>
        </w:rPr>
        <w:t>. Руководителям учреждений до</w:t>
      </w:r>
      <w:r>
        <w:rPr>
          <w:color w:val="000000"/>
          <w:sz w:val="28"/>
          <w:szCs w:val="28"/>
        </w:rPr>
        <w:t xml:space="preserve">полнительного образования </w:t>
      </w:r>
      <w:r>
        <w:rPr>
          <w:sz w:val="28"/>
          <w:szCs w:val="28"/>
        </w:rPr>
        <w:t>городского округа «Город Чита».</w:t>
      </w:r>
    </w:p>
    <w:p w:rsidR="00E21E1A" w:rsidRPr="00E21E1A" w:rsidRDefault="00E21E1A" w:rsidP="00E21E1A">
      <w:pPr>
        <w:jc w:val="both"/>
        <w:rPr>
          <w:sz w:val="28"/>
          <w:szCs w:val="28"/>
        </w:rPr>
      </w:pPr>
      <w:r>
        <w:rPr>
          <w:sz w:val="28"/>
          <w:szCs w:val="28"/>
        </w:rPr>
        <w:t xml:space="preserve">4.1. </w:t>
      </w:r>
      <w:r w:rsidRPr="00E21E1A">
        <w:rPr>
          <w:color w:val="000000"/>
          <w:sz w:val="28"/>
          <w:szCs w:val="28"/>
        </w:rPr>
        <w:t>Руководителям МБУ ДО  СЮН, (Коновалов В.П.) СЮТ №</w:t>
      </w:r>
      <w:r>
        <w:rPr>
          <w:color w:val="000000"/>
          <w:sz w:val="28"/>
          <w:szCs w:val="28"/>
        </w:rPr>
        <w:t xml:space="preserve"> </w:t>
      </w:r>
      <w:r w:rsidRPr="00E21E1A">
        <w:rPr>
          <w:color w:val="000000"/>
          <w:sz w:val="28"/>
          <w:szCs w:val="28"/>
        </w:rPr>
        <w:t>4 (Матвеев А.Б.), СЮТ №</w:t>
      </w:r>
      <w:r>
        <w:rPr>
          <w:color w:val="000000"/>
          <w:sz w:val="28"/>
          <w:szCs w:val="28"/>
        </w:rPr>
        <w:t xml:space="preserve"> </w:t>
      </w:r>
      <w:r w:rsidRPr="00E21E1A">
        <w:rPr>
          <w:color w:val="000000"/>
          <w:sz w:val="28"/>
          <w:szCs w:val="28"/>
        </w:rPr>
        <w:t xml:space="preserve">2 (Минайкин В.Г.), ЦРТДЮ (Варфаламева Н.В.) Привести дополнительные общеразвивающие, общеобразовательные программы в соответствие с  </w:t>
      </w:r>
      <w:r w:rsidRPr="00E21E1A">
        <w:rPr>
          <w:sz w:val="28"/>
          <w:szCs w:val="28"/>
        </w:rPr>
        <w:t>методическим рекомендациям направленным письмом Департамента государственной политики в сфере воспитания детей и молодежи Минобрнауки России от</w:t>
      </w:r>
      <w:r>
        <w:rPr>
          <w:sz w:val="28"/>
          <w:szCs w:val="28"/>
        </w:rPr>
        <w:t xml:space="preserve"> 18 ноября 2015 года</w:t>
      </w:r>
      <w:r w:rsidRPr="00E21E1A">
        <w:rPr>
          <w:sz w:val="28"/>
          <w:szCs w:val="28"/>
        </w:rPr>
        <w:t xml:space="preserve"> № 09-3242 –</w:t>
      </w:r>
      <w:r>
        <w:rPr>
          <w:sz w:val="28"/>
          <w:szCs w:val="28"/>
        </w:rPr>
        <w:t xml:space="preserve"> </w:t>
      </w:r>
      <w:r w:rsidRPr="00E21E1A">
        <w:rPr>
          <w:sz w:val="28"/>
          <w:szCs w:val="28"/>
        </w:rPr>
        <w:t>П</w:t>
      </w:r>
      <w:r>
        <w:rPr>
          <w:sz w:val="28"/>
          <w:szCs w:val="28"/>
        </w:rPr>
        <w:t>.</w:t>
      </w:r>
    </w:p>
    <w:p w:rsidR="00E21E1A" w:rsidRPr="00E21E1A" w:rsidRDefault="00E21E1A" w:rsidP="00E21E1A">
      <w:pPr>
        <w:pStyle w:val="af1"/>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4.2. </w:t>
      </w:r>
      <w:r w:rsidRPr="00E21E1A">
        <w:rPr>
          <w:rFonts w:ascii="Times New Roman" w:hAnsi="Times New Roman"/>
          <w:color w:val="000000"/>
          <w:sz w:val="28"/>
          <w:szCs w:val="28"/>
        </w:rPr>
        <w:t>Обеспечить соответствующее требованиям закона «Об образовании</w:t>
      </w:r>
      <w:r>
        <w:rPr>
          <w:rFonts w:ascii="Times New Roman" w:hAnsi="Times New Roman"/>
          <w:color w:val="000000"/>
          <w:sz w:val="28"/>
          <w:szCs w:val="28"/>
        </w:rPr>
        <w:t xml:space="preserve"> в Российской Федерации</w:t>
      </w:r>
      <w:r w:rsidRPr="00E21E1A">
        <w:rPr>
          <w:rFonts w:ascii="Times New Roman" w:hAnsi="Times New Roman"/>
          <w:color w:val="000000"/>
          <w:sz w:val="28"/>
          <w:szCs w:val="28"/>
        </w:rPr>
        <w:t>» наполнение  и функционирование интерне</w:t>
      </w:r>
      <w:r>
        <w:rPr>
          <w:rFonts w:ascii="Times New Roman" w:hAnsi="Times New Roman"/>
          <w:color w:val="000000"/>
          <w:sz w:val="28"/>
          <w:szCs w:val="28"/>
        </w:rPr>
        <w:t xml:space="preserve">т сайтов учреждений, </w:t>
      </w:r>
      <w:r w:rsidRPr="00E21E1A">
        <w:rPr>
          <w:rFonts w:ascii="Times New Roman" w:hAnsi="Times New Roman"/>
          <w:color w:val="000000"/>
          <w:sz w:val="28"/>
          <w:szCs w:val="28"/>
        </w:rPr>
        <w:t xml:space="preserve">в срок до  </w:t>
      </w:r>
      <w:r>
        <w:rPr>
          <w:rFonts w:ascii="Times New Roman" w:hAnsi="Times New Roman"/>
          <w:color w:val="000000"/>
          <w:sz w:val="28"/>
          <w:szCs w:val="28"/>
        </w:rPr>
        <w:t xml:space="preserve">01 </w:t>
      </w:r>
      <w:r w:rsidRPr="00E21E1A">
        <w:rPr>
          <w:rFonts w:ascii="Times New Roman" w:hAnsi="Times New Roman"/>
          <w:color w:val="000000"/>
          <w:sz w:val="28"/>
          <w:szCs w:val="28"/>
        </w:rPr>
        <w:t>ноября 2016</w:t>
      </w:r>
      <w:r>
        <w:rPr>
          <w:rFonts w:ascii="Times New Roman" w:hAnsi="Times New Roman"/>
          <w:color w:val="000000"/>
          <w:sz w:val="28"/>
          <w:szCs w:val="28"/>
        </w:rPr>
        <w:t xml:space="preserve"> года, далее постоянно</w:t>
      </w:r>
      <w:r w:rsidRPr="00E21E1A">
        <w:rPr>
          <w:rFonts w:ascii="Times New Roman" w:hAnsi="Times New Roman"/>
          <w:color w:val="000000"/>
          <w:sz w:val="28"/>
          <w:szCs w:val="28"/>
        </w:rPr>
        <w:t>.</w:t>
      </w:r>
    </w:p>
    <w:p w:rsidR="0081036B" w:rsidRPr="00E21E1A" w:rsidRDefault="0081036B" w:rsidP="00E21E1A">
      <w:pPr>
        <w:jc w:val="both"/>
        <w:rPr>
          <w:sz w:val="28"/>
          <w:szCs w:val="28"/>
        </w:rPr>
      </w:pPr>
    </w:p>
    <w:p w:rsidR="0081036B" w:rsidRPr="00EC7BA8" w:rsidRDefault="0081036B" w:rsidP="00E21E1A">
      <w:pPr>
        <w:jc w:val="both"/>
        <w:rPr>
          <w:sz w:val="28"/>
          <w:szCs w:val="28"/>
        </w:rPr>
      </w:pPr>
      <w:r>
        <w:rPr>
          <w:sz w:val="28"/>
          <w:szCs w:val="28"/>
        </w:rPr>
        <w:t>По шестому вопросу.</w:t>
      </w:r>
    </w:p>
    <w:p w:rsidR="0081036B" w:rsidRPr="00656401" w:rsidRDefault="0081036B" w:rsidP="00205940">
      <w:pPr>
        <w:autoSpaceDE w:val="0"/>
        <w:autoSpaceDN w:val="0"/>
        <w:adjustRightInd w:val="0"/>
        <w:jc w:val="both"/>
        <w:rPr>
          <w:sz w:val="28"/>
          <w:szCs w:val="28"/>
        </w:rPr>
      </w:pPr>
      <w:r>
        <w:rPr>
          <w:sz w:val="28"/>
          <w:szCs w:val="28"/>
        </w:rPr>
        <w:t>1. Информацию Тамаровской Е.Н.</w:t>
      </w:r>
      <w:r w:rsidRPr="00656401">
        <w:rPr>
          <w:sz w:val="28"/>
          <w:szCs w:val="28"/>
        </w:rPr>
        <w:t xml:space="preserve"> принять к сведению.</w:t>
      </w:r>
    </w:p>
    <w:p w:rsidR="004519E5" w:rsidRDefault="004519E5" w:rsidP="00205940">
      <w:pPr>
        <w:jc w:val="both"/>
        <w:rPr>
          <w:sz w:val="28"/>
          <w:szCs w:val="28"/>
        </w:rPr>
      </w:pPr>
      <w:r>
        <w:rPr>
          <w:sz w:val="28"/>
          <w:szCs w:val="28"/>
        </w:rPr>
        <w:t xml:space="preserve">2. Комитету образования  </w:t>
      </w:r>
      <w:r w:rsidRPr="00C54A90">
        <w:rPr>
          <w:sz w:val="28"/>
          <w:szCs w:val="28"/>
        </w:rPr>
        <w:t>администрации городского округа «Город Чита»</w:t>
      </w:r>
      <w:r>
        <w:rPr>
          <w:sz w:val="28"/>
          <w:szCs w:val="28"/>
        </w:rPr>
        <w:t xml:space="preserve">. </w:t>
      </w:r>
    </w:p>
    <w:p w:rsidR="004519E5" w:rsidRDefault="004519E5" w:rsidP="00205940">
      <w:pPr>
        <w:jc w:val="both"/>
        <w:rPr>
          <w:sz w:val="28"/>
          <w:szCs w:val="28"/>
        </w:rPr>
      </w:pPr>
      <w:r>
        <w:rPr>
          <w:sz w:val="28"/>
          <w:szCs w:val="28"/>
        </w:rPr>
        <w:t xml:space="preserve">2.1. Продолжить работу, направленную на совершенствование информационно-разъяснительной, организационной деятельности школ по обеспечению ВПР. </w:t>
      </w:r>
      <w:r w:rsidRPr="00C54A90">
        <w:rPr>
          <w:sz w:val="28"/>
          <w:szCs w:val="28"/>
        </w:rPr>
        <w:t>Срок – постоянно.</w:t>
      </w:r>
    </w:p>
    <w:p w:rsidR="004519E5" w:rsidRPr="001F5622" w:rsidRDefault="004519E5" w:rsidP="00205940">
      <w:pPr>
        <w:pStyle w:val="af1"/>
        <w:widowControl w:val="0"/>
        <w:shd w:val="clear" w:color="auto" w:fill="FFFFFF"/>
        <w:tabs>
          <w:tab w:val="left" w:pos="10347"/>
        </w:tabs>
        <w:autoSpaceDE w:val="0"/>
        <w:autoSpaceDN w:val="0"/>
        <w:adjustRightInd w:val="0"/>
        <w:spacing w:after="0" w:line="240" w:lineRule="auto"/>
        <w:ind w:left="0"/>
        <w:jc w:val="both"/>
        <w:rPr>
          <w:rFonts w:ascii="Times New Roman" w:hAnsi="Times New Roman"/>
          <w:sz w:val="28"/>
          <w:szCs w:val="28"/>
        </w:rPr>
      </w:pPr>
      <w:r w:rsidRPr="004519E5">
        <w:rPr>
          <w:rFonts w:ascii="Times New Roman" w:hAnsi="Times New Roman"/>
          <w:sz w:val="28"/>
          <w:szCs w:val="28"/>
        </w:rPr>
        <w:t xml:space="preserve">3. </w:t>
      </w:r>
      <w:r>
        <w:rPr>
          <w:rFonts w:ascii="Times New Roman" w:hAnsi="Times New Roman"/>
          <w:sz w:val="28"/>
          <w:szCs w:val="28"/>
        </w:rPr>
        <w:t>МАУ «Городской научно-методический центр».</w:t>
      </w:r>
    </w:p>
    <w:p w:rsidR="004519E5" w:rsidRDefault="004519E5" w:rsidP="00205940">
      <w:pPr>
        <w:pStyle w:val="af1"/>
        <w:spacing w:after="0" w:line="240" w:lineRule="auto"/>
        <w:ind w:left="0"/>
        <w:jc w:val="both"/>
        <w:rPr>
          <w:rFonts w:ascii="Times New Roman" w:hAnsi="Times New Roman"/>
          <w:sz w:val="28"/>
          <w:szCs w:val="28"/>
        </w:rPr>
      </w:pPr>
      <w:r>
        <w:rPr>
          <w:rFonts w:ascii="Times New Roman" w:hAnsi="Times New Roman"/>
          <w:sz w:val="28"/>
          <w:szCs w:val="28"/>
        </w:rPr>
        <w:t xml:space="preserve">3.1. На основе проблемно-ориентированного анализа  результатов  ВПР спланировать методическую помощь учителям начальных классов на основе требований ФГОС. </w:t>
      </w:r>
      <w:r w:rsidRPr="00C54A90">
        <w:rPr>
          <w:rFonts w:ascii="Times New Roman" w:hAnsi="Times New Roman"/>
          <w:sz w:val="28"/>
          <w:szCs w:val="28"/>
        </w:rPr>
        <w:t>Срок – постоянно.</w:t>
      </w:r>
    </w:p>
    <w:p w:rsidR="004519E5" w:rsidRDefault="004519E5" w:rsidP="00205940">
      <w:pPr>
        <w:jc w:val="both"/>
        <w:rPr>
          <w:sz w:val="28"/>
          <w:szCs w:val="28"/>
        </w:rPr>
      </w:pPr>
      <w:r>
        <w:rPr>
          <w:sz w:val="28"/>
          <w:szCs w:val="28"/>
        </w:rPr>
        <w:t>4.</w:t>
      </w:r>
      <w:r w:rsidR="00F75775">
        <w:rPr>
          <w:sz w:val="28"/>
          <w:szCs w:val="28"/>
        </w:rPr>
        <w:t xml:space="preserve"> </w:t>
      </w:r>
      <w:r w:rsidRPr="008F2D95">
        <w:rPr>
          <w:sz w:val="28"/>
          <w:szCs w:val="28"/>
        </w:rPr>
        <w:t>Общеобразовательным учреждениям</w:t>
      </w:r>
      <w:r>
        <w:rPr>
          <w:sz w:val="28"/>
          <w:szCs w:val="28"/>
        </w:rPr>
        <w:t xml:space="preserve"> городского округа «Город Чита».</w:t>
      </w:r>
    </w:p>
    <w:p w:rsidR="004519E5" w:rsidRDefault="004519E5" w:rsidP="00205940">
      <w:pPr>
        <w:jc w:val="both"/>
        <w:rPr>
          <w:sz w:val="28"/>
          <w:szCs w:val="28"/>
        </w:rPr>
      </w:pPr>
      <w:r>
        <w:rPr>
          <w:sz w:val="28"/>
          <w:szCs w:val="28"/>
        </w:rPr>
        <w:t>4.1. Провести анализ итогов ВПР по школе.</w:t>
      </w:r>
    </w:p>
    <w:p w:rsidR="004519E5" w:rsidRDefault="004519E5" w:rsidP="00205940">
      <w:pPr>
        <w:jc w:val="both"/>
        <w:rPr>
          <w:sz w:val="28"/>
          <w:szCs w:val="28"/>
        </w:rPr>
      </w:pPr>
      <w:r>
        <w:rPr>
          <w:sz w:val="28"/>
          <w:szCs w:val="28"/>
        </w:rPr>
        <w:t>4.2.</w:t>
      </w:r>
      <w:r w:rsidR="00F75775">
        <w:rPr>
          <w:sz w:val="28"/>
          <w:szCs w:val="28"/>
        </w:rPr>
        <w:t xml:space="preserve"> </w:t>
      </w:r>
      <w:r>
        <w:rPr>
          <w:sz w:val="28"/>
          <w:szCs w:val="28"/>
        </w:rPr>
        <w:t>Спланировать систему методической работы  и профессионального сопровождения педагогов на основе внутришкольного мониторинга оценки качества образования.</w:t>
      </w:r>
    </w:p>
    <w:p w:rsidR="004519E5" w:rsidRDefault="004519E5" w:rsidP="00205940">
      <w:pPr>
        <w:jc w:val="both"/>
        <w:rPr>
          <w:sz w:val="28"/>
          <w:szCs w:val="28"/>
        </w:rPr>
      </w:pPr>
      <w:r>
        <w:rPr>
          <w:sz w:val="28"/>
          <w:szCs w:val="28"/>
        </w:rPr>
        <w:t>4.3. Проанализировать и скорректировать систему преемственности в школе с учетом итогов ВПР.</w:t>
      </w:r>
    </w:p>
    <w:p w:rsidR="004519E5" w:rsidRPr="008F2D95" w:rsidRDefault="004519E5" w:rsidP="00205940">
      <w:pPr>
        <w:jc w:val="both"/>
        <w:rPr>
          <w:sz w:val="28"/>
          <w:szCs w:val="28"/>
        </w:rPr>
      </w:pPr>
      <w:r>
        <w:rPr>
          <w:sz w:val="28"/>
          <w:szCs w:val="28"/>
        </w:rPr>
        <w:t>4.4. Ввести в практику работы  общеобразовательных учреждений независимую оценку качества подготовки школьников.</w:t>
      </w:r>
    </w:p>
    <w:p w:rsidR="0081036B" w:rsidRDefault="0081036B" w:rsidP="00205940">
      <w:pPr>
        <w:pStyle w:val="ListParagraph"/>
        <w:spacing w:after="0" w:line="240" w:lineRule="auto"/>
        <w:ind w:left="0"/>
        <w:jc w:val="both"/>
        <w:rPr>
          <w:rFonts w:ascii="Times New Roman" w:hAnsi="Times New Roman" w:cs="Times New Roman"/>
          <w:sz w:val="28"/>
          <w:szCs w:val="28"/>
        </w:rPr>
      </w:pPr>
    </w:p>
    <w:p w:rsidR="00A30A35" w:rsidRDefault="0081036B" w:rsidP="00205940">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По седьмому</w:t>
      </w:r>
      <w:r w:rsidR="00DB33E8" w:rsidRPr="00DB33E8">
        <w:rPr>
          <w:rFonts w:ascii="Times New Roman" w:hAnsi="Times New Roman" w:cs="Times New Roman"/>
          <w:sz w:val="28"/>
          <w:szCs w:val="28"/>
        </w:rPr>
        <w:t xml:space="preserve"> вопросу.</w:t>
      </w:r>
    </w:p>
    <w:p w:rsidR="00043471" w:rsidRDefault="00D250ED" w:rsidP="00205940">
      <w:pPr>
        <w:widowControl w:val="0"/>
        <w:suppressAutoHyphens/>
        <w:rPr>
          <w:sz w:val="28"/>
          <w:szCs w:val="28"/>
        </w:rPr>
      </w:pPr>
      <w:r>
        <w:rPr>
          <w:sz w:val="28"/>
          <w:szCs w:val="28"/>
        </w:rPr>
        <w:t xml:space="preserve">1. Информацию </w:t>
      </w:r>
      <w:r w:rsidR="001B3A50">
        <w:rPr>
          <w:sz w:val="28"/>
          <w:szCs w:val="28"/>
        </w:rPr>
        <w:t>Тамаровской</w:t>
      </w:r>
      <w:r w:rsidR="00043471">
        <w:rPr>
          <w:sz w:val="28"/>
          <w:szCs w:val="28"/>
        </w:rPr>
        <w:t xml:space="preserve"> Е.Н.</w:t>
      </w:r>
      <w:r>
        <w:rPr>
          <w:sz w:val="28"/>
          <w:szCs w:val="28"/>
        </w:rPr>
        <w:t xml:space="preserve">, </w:t>
      </w:r>
      <w:r w:rsidR="00043471">
        <w:rPr>
          <w:sz w:val="28"/>
          <w:szCs w:val="28"/>
        </w:rPr>
        <w:t>Козловой В.А.</w:t>
      </w:r>
      <w:r w:rsidR="001B3A50">
        <w:rPr>
          <w:sz w:val="28"/>
          <w:szCs w:val="28"/>
        </w:rPr>
        <w:t xml:space="preserve"> </w:t>
      </w:r>
      <w:r>
        <w:rPr>
          <w:sz w:val="28"/>
          <w:szCs w:val="28"/>
        </w:rPr>
        <w:t xml:space="preserve"> </w:t>
      </w:r>
      <w:r w:rsidRPr="00BF3DE7">
        <w:rPr>
          <w:sz w:val="28"/>
          <w:szCs w:val="28"/>
        </w:rPr>
        <w:t>принять к сведению.</w:t>
      </w:r>
    </w:p>
    <w:p w:rsidR="00C54A90" w:rsidRPr="00C54A90" w:rsidRDefault="00C54A90" w:rsidP="00205940">
      <w:pPr>
        <w:pStyle w:val="af1"/>
        <w:widowControl w:val="0"/>
        <w:shd w:val="clear" w:color="auto" w:fill="FFFFFF"/>
        <w:autoSpaceDE w:val="0"/>
        <w:autoSpaceDN w:val="0"/>
        <w:adjustRightInd w:val="0"/>
        <w:spacing w:after="0" w:line="240" w:lineRule="auto"/>
        <w:ind w:left="0"/>
        <w:jc w:val="both"/>
        <w:rPr>
          <w:rFonts w:ascii="Times New Roman" w:hAnsi="Times New Roman"/>
          <w:sz w:val="28"/>
          <w:szCs w:val="28"/>
        </w:rPr>
      </w:pPr>
      <w:r w:rsidRPr="00C54A90">
        <w:rPr>
          <w:rFonts w:ascii="Times New Roman" w:hAnsi="Times New Roman"/>
          <w:sz w:val="28"/>
          <w:szCs w:val="28"/>
        </w:rPr>
        <w:t>2. Комитету образования администрации городского округа «Город Чита»</w:t>
      </w:r>
      <w:r>
        <w:rPr>
          <w:rFonts w:ascii="Times New Roman" w:hAnsi="Times New Roman"/>
          <w:sz w:val="28"/>
          <w:szCs w:val="28"/>
        </w:rPr>
        <w:t>.</w:t>
      </w:r>
    </w:p>
    <w:p w:rsidR="00C54A90" w:rsidRPr="00C54A90" w:rsidRDefault="00C54A90" w:rsidP="00205940">
      <w:pPr>
        <w:widowControl w:val="0"/>
        <w:shd w:val="clear" w:color="auto" w:fill="FFFFFF"/>
        <w:tabs>
          <w:tab w:val="left" w:pos="802"/>
          <w:tab w:val="left" w:pos="5050"/>
        </w:tabs>
        <w:autoSpaceDE w:val="0"/>
        <w:autoSpaceDN w:val="0"/>
        <w:adjustRightInd w:val="0"/>
        <w:jc w:val="both"/>
        <w:rPr>
          <w:sz w:val="28"/>
          <w:szCs w:val="28"/>
        </w:rPr>
      </w:pPr>
      <w:r>
        <w:rPr>
          <w:sz w:val="28"/>
          <w:szCs w:val="28"/>
        </w:rPr>
        <w:t xml:space="preserve">2.1. </w:t>
      </w:r>
      <w:r w:rsidRPr="00C54A90">
        <w:rPr>
          <w:sz w:val="28"/>
          <w:szCs w:val="28"/>
        </w:rPr>
        <w:t xml:space="preserve">Организовать работу с образовательными организациями в соответствии с календарными планами мероприятий </w:t>
      </w:r>
      <w:r w:rsidRPr="00C54A90">
        <w:rPr>
          <w:spacing w:val="-1"/>
          <w:sz w:val="28"/>
          <w:szCs w:val="28"/>
        </w:rPr>
        <w:t xml:space="preserve">Министерства образования, </w:t>
      </w:r>
      <w:r w:rsidRPr="00C54A90">
        <w:rPr>
          <w:sz w:val="28"/>
          <w:szCs w:val="28"/>
        </w:rPr>
        <w:t xml:space="preserve">науки и молодежной политики Забайкальского края, Краевого центра оценки качества образования. Срок – постоянно. </w:t>
      </w:r>
    </w:p>
    <w:p w:rsidR="00C54A90" w:rsidRPr="00C54A90" w:rsidRDefault="00C54A90" w:rsidP="00205940">
      <w:pPr>
        <w:widowControl w:val="0"/>
        <w:shd w:val="clear" w:color="auto" w:fill="FFFFFF"/>
        <w:tabs>
          <w:tab w:val="left" w:pos="802"/>
          <w:tab w:val="left" w:pos="10347"/>
        </w:tabs>
        <w:autoSpaceDE w:val="0"/>
        <w:autoSpaceDN w:val="0"/>
        <w:adjustRightInd w:val="0"/>
        <w:jc w:val="both"/>
        <w:rPr>
          <w:sz w:val="28"/>
          <w:szCs w:val="28"/>
        </w:rPr>
      </w:pPr>
      <w:r>
        <w:rPr>
          <w:sz w:val="28"/>
          <w:szCs w:val="28"/>
        </w:rPr>
        <w:t xml:space="preserve">2.2. </w:t>
      </w:r>
      <w:r w:rsidRPr="00C54A90">
        <w:rPr>
          <w:sz w:val="28"/>
          <w:szCs w:val="28"/>
        </w:rPr>
        <w:t>Принять меры к сохранению и использованию по назначению оборудования для видеонаблюдения, установленного в образовательных учреждениях, на базе которых проводится ГИА-11. Срок – постоянно.</w:t>
      </w:r>
    </w:p>
    <w:p w:rsidR="00C54A90" w:rsidRPr="00C54A90" w:rsidRDefault="00C54A90" w:rsidP="00205940">
      <w:pPr>
        <w:widowControl w:val="0"/>
        <w:shd w:val="clear" w:color="auto" w:fill="FFFFFF"/>
        <w:tabs>
          <w:tab w:val="left" w:pos="802"/>
          <w:tab w:val="left" w:pos="10347"/>
        </w:tabs>
        <w:autoSpaceDE w:val="0"/>
        <w:autoSpaceDN w:val="0"/>
        <w:adjustRightInd w:val="0"/>
        <w:jc w:val="both"/>
        <w:rPr>
          <w:sz w:val="28"/>
          <w:szCs w:val="28"/>
        </w:rPr>
      </w:pPr>
      <w:r>
        <w:rPr>
          <w:spacing w:val="-2"/>
          <w:sz w:val="28"/>
          <w:szCs w:val="28"/>
        </w:rPr>
        <w:t xml:space="preserve">2.3. </w:t>
      </w:r>
      <w:r w:rsidRPr="00C54A90">
        <w:rPr>
          <w:spacing w:val="-2"/>
          <w:sz w:val="28"/>
          <w:szCs w:val="28"/>
        </w:rPr>
        <w:t xml:space="preserve">Обеспечить своевременное информирование всех категорий участников </w:t>
      </w:r>
      <w:r w:rsidRPr="00C54A90">
        <w:rPr>
          <w:sz w:val="28"/>
          <w:szCs w:val="28"/>
        </w:rPr>
        <w:t>государственной итоговой аттестации о порядке ее проведения, сроках, правах и обязанностях всех участников. Срок – постоянно.</w:t>
      </w:r>
    </w:p>
    <w:p w:rsidR="00C54A90" w:rsidRPr="00C54A90" w:rsidRDefault="00C54A90" w:rsidP="00205940">
      <w:pPr>
        <w:widowControl w:val="0"/>
        <w:shd w:val="clear" w:color="auto" w:fill="FFFFFF"/>
        <w:tabs>
          <w:tab w:val="left" w:pos="802"/>
          <w:tab w:val="left" w:pos="10347"/>
        </w:tabs>
        <w:autoSpaceDE w:val="0"/>
        <w:autoSpaceDN w:val="0"/>
        <w:adjustRightInd w:val="0"/>
        <w:jc w:val="both"/>
        <w:rPr>
          <w:sz w:val="28"/>
          <w:szCs w:val="28"/>
        </w:rPr>
      </w:pPr>
      <w:r>
        <w:rPr>
          <w:sz w:val="28"/>
          <w:szCs w:val="28"/>
        </w:rPr>
        <w:t xml:space="preserve">2.4. </w:t>
      </w:r>
      <w:r w:rsidRPr="00C54A90">
        <w:rPr>
          <w:sz w:val="28"/>
          <w:szCs w:val="28"/>
        </w:rPr>
        <w:t>Обеспечить функционирование «горячей линии» по вопросам проведения ЕГЭ. Срок – постоянно.</w:t>
      </w:r>
    </w:p>
    <w:p w:rsidR="00C54A90" w:rsidRPr="00C54A90" w:rsidRDefault="00C54A90" w:rsidP="00205940">
      <w:pPr>
        <w:pStyle w:val="af1"/>
        <w:widowControl w:val="0"/>
        <w:shd w:val="clear" w:color="auto" w:fill="FFFFFF"/>
        <w:tabs>
          <w:tab w:val="left" w:pos="10347"/>
        </w:tabs>
        <w:autoSpaceDE w:val="0"/>
        <w:autoSpaceDN w:val="0"/>
        <w:adjustRightInd w:val="0"/>
        <w:spacing w:after="0" w:line="240" w:lineRule="auto"/>
        <w:ind w:left="0"/>
        <w:jc w:val="both"/>
        <w:rPr>
          <w:rFonts w:ascii="Times New Roman" w:hAnsi="Times New Roman"/>
          <w:sz w:val="28"/>
          <w:szCs w:val="28"/>
        </w:rPr>
      </w:pPr>
      <w:r w:rsidRPr="00C54A90">
        <w:rPr>
          <w:rFonts w:ascii="Times New Roman" w:hAnsi="Times New Roman"/>
          <w:sz w:val="28"/>
          <w:szCs w:val="28"/>
        </w:rPr>
        <w:t xml:space="preserve">3.  </w:t>
      </w:r>
      <w:r>
        <w:rPr>
          <w:rFonts w:ascii="Times New Roman" w:hAnsi="Times New Roman"/>
          <w:sz w:val="28"/>
          <w:szCs w:val="28"/>
        </w:rPr>
        <w:t>МАУ «Городской научно-методический центр».</w:t>
      </w:r>
    </w:p>
    <w:p w:rsidR="00C54A90" w:rsidRPr="00C54A90" w:rsidRDefault="00C54A90" w:rsidP="00205940">
      <w:pPr>
        <w:widowControl w:val="0"/>
        <w:shd w:val="clear" w:color="auto" w:fill="FFFFFF"/>
        <w:tabs>
          <w:tab w:val="left" w:pos="802"/>
          <w:tab w:val="left" w:pos="10347"/>
        </w:tabs>
        <w:autoSpaceDE w:val="0"/>
        <w:autoSpaceDN w:val="0"/>
        <w:adjustRightInd w:val="0"/>
        <w:jc w:val="both"/>
        <w:rPr>
          <w:sz w:val="28"/>
          <w:szCs w:val="28"/>
        </w:rPr>
      </w:pPr>
      <w:r>
        <w:rPr>
          <w:sz w:val="28"/>
          <w:szCs w:val="28"/>
        </w:rPr>
        <w:t xml:space="preserve">3.1. </w:t>
      </w:r>
      <w:r w:rsidRPr="00C54A90">
        <w:rPr>
          <w:sz w:val="28"/>
          <w:szCs w:val="28"/>
        </w:rPr>
        <w:t xml:space="preserve">Подготовить и реализовать комплекс мероприятий по повышению квалификации педагогических работников по профилю их </w:t>
      </w:r>
      <w:r w:rsidRPr="00C54A90">
        <w:rPr>
          <w:spacing w:val="-1"/>
          <w:sz w:val="28"/>
          <w:szCs w:val="28"/>
        </w:rPr>
        <w:t xml:space="preserve">педагогической деятельности с учётом анализа результатов проведения </w:t>
      </w:r>
      <w:r w:rsidRPr="00C54A90">
        <w:rPr>
          <w:sz w:val="28"/>
          <w:szCs w:val="28"/>
        </w:rPr>
        <w:t>ЕГЭ в 2016 г. Срок – постоянно.</w:t>
      </w:r>
    </w:p>
    <w:p w:rsidR="00C54A90" w:rsidRPr="00C54A90" w:rsidRDefault="00C54A90" w:rsidP="00205940">
      <w:pPr>
        <w:pStyle w:val="af1"/>
        <w:widowControl w:val="0"/>
        <w:shd w:val="clear" w:color="auto" w:fill="FFFFFF"/>
        <w:tabs>
          <w:tab w:val="left" w:pos="10347"/>
        </w:tabs>
        <w:autoSpaceDE w:val="0"/>
        <w:autoSpaceDN w:val="0"/>
        <w:adjustRightInd w:val="0"/>
        <w:spacing w:after="0" w:line="240" w:lineRule="auto"/>
        <w:ind w:left="0"/>
        <w:jc w:val="both"/>
        <w:rPr>
          <w:rFonts w:ascii="Times New Roman" w:hAnsi="Times New Roman"/>
          <w:sz w:val="28"/>
          <w:szCs w:val="28"/>
        </w:rPr>
      </w:pPr>
      <w:r w:rsidRPr="00C54A90">
        <w:rPr>
          <w:rFonts w:ascii="Times New Roman" w:hAnsi="Times New Roman"/>
          <w:sz w:val="28"/>
          <w:szCs w:val="28"/>
        </w:rPr>
        <w:t>4. Образовательным учреждениям</w:t>
      </w:r>
      <w:r>
        <w:rPr>
          <w:rFonts w:ascii="Times New Roman" w:hAnsi="Times New Roman"/>
          <w:sz w:val="28"/>
          <w:szCs w:val="28"/>
        </w:rPr>
        <w:t xml:space="preserve"> городского округа «Город Чита».</w:t>
      </w:r>
    </w:p>
    <w:p w:rsidR="00C54A90" w:rsidRPr="00C54A90" w:rsidRDefault="00C54A90" w:rsidP="00205940">
      <w:pPr>
        <w:widowControl w:val="0"/>
        <w:shd w:val="clear" w:color="auto" w:fill="FFFFFF"/>
        <w:tabs>
          <w:tab w:val="left" w:pos="802"/>
          <w:tab w:val="left" w:pos="10347"/>
        </w:tabs>
        <w:autoSpaceDE w:val="0"/>
        <w:autoSpaceDN w:val="0"/>
        <w:adjustRightInd w:val="0"/>
        <w:jc w:val="both"/>
        <w:rPr>
          <w:sz w:val="28"/>
          <w:szCs w:val="28"/>
        </w:rPr>
      </w:pPr>
      <w:r>
        <w:rPr>
          <w:sz w:val="28"/>
          <w:szCs w:val="28"/>
        </w:rPr>
        <w:t xml:space="preserve">4.1. </w:t>
      </w:r>
      <w:r w:rsidRPr="00C54A90">
        <w:rPr>
          <w:sz w:val="28"/>
          <w:szCs w:val="28"/>
        </w:rPr>
        <w:t>Активизировать информационно-разъяснительную работу</w:t>
      </w:r>
      <w:r>
        <w:rPr>
          <w:sz w:val="28"/>
          <w:szCs w:val="28"/>
        </w:rPr>
        <w:t xml:space="preserve"> с выпускниками и их родителями</w:t>
      </w:r>
      <w:r w:rsidRPr="00C54A90">
        <w:rPr>
          <w:sz w:val="28"/>
          <w:szCs w:val="28"/>
        </w:rPr>
        <w:t xml:space="preserve">: </w:t>
      </w:r>
    </w:p>
    <w:p w:rsidR="00C54A90" w:rsidRPr="00C54A90" w:rsidRDefault="00C54A90" w:rsidP="00205940">
      <w:pPr>
        <w:widowControl w:val="0"/>
        <w:shd w:val="clear" w:color="auto" w:fill="FFFFFF"/>
        <w:tabs>
          <w:tab w:val="left" w:pos="10347"/>
        </w:tabs>
        <w:autoSpaceDE w:val="0"/>
        <w:autoSpaceDN w:val="0"/>
        <w:adjustRightInd w:val="0"/>
        <w:ind w:firstLine="284"/>
        <w:jc w:val="both"/>
        <w:rPr>
          <w:sz w:val="28"/>
          <w:szCs w:val="28"/>
        </w:rPr>
      </w:pPr>
      <w:r w:rsidRPr="00C54A90">
        <w:rPr>
          <w:sz w:val="28"/>
          <w:szCs w:val="28"/>
        </w:rPr>
        <w:t>- осуществлять своевременное информирование участников ГИА-11 и их родителей (законных представителей) об основных этапах и сроках подготовки к ЕГЭ и ГВЭ о правах и обязанностях участников, особенностях проведения ГИА-11, об источниках информации для самостоятельной подготовки к ГИА-11, разъяснять возникающие у участков ГИА вопросы, разъяснять особенности организации ГИА для участников с ОВЗ, особенности организации ГИА в резервные дни основного периода и в дополнительные сроки. Срок – постоянно.</w:t>
      </w:r>
    </w:p>
    <w:p w:rsidR="00C54A90" w:rsidRPr="00C54A90" w:rsidRDefault="00C54A90" w:rsidP="00205940">
      <w:pPr>
        <w:widowControl w:val="0"/>
        <w:shd w:val="clear" w:color="auto" w:fill="FFFFFF"/>
        <w:tabs>
          <w:tab w:val="left" w:pos="802"/>
          <w:tab w:val="left" w:pos="10347"/>
        </w:tabs>
        <w:autoSpaceDE w:val="0"/>
        <w:autoSpaceDN w:val="0"/>
        <w:adjustRightInd w:val="0"/>
        <w:jc w:val="both"/>
        <w:rPr>
          <w:sz w:val="28"/>
          <w:szCs w:val="28"/>
        </w:rPr>
      </w:pPr>
      <w:r>
        <w:rPr>
          <w:sz w:val="28"/>
          <w:szCs w:val="28"/>
        </w:rPr>
        <w:t xml:space="preserve">4.2. </w:t>
      </w:r>
      <w:r w:rsidRPr="00C54A90">
        <w:rPr>
          <w:sz w:val="28"/>
          <w:szCs w:val="28"/>
        </w:rPr>
        <w:t>Осуществлять контроль работы учителей по подготовке обучающихся к ГИА-11 по всем учебным предметам. Срок - постоянно.</w:t>
      </w:r>
    </w:p>
    <w:p w:rsidR="00C54A90" w:rsidRPr="00C54A90" w:rsidRDefault="00C54A90" w:rsidP="00205940">
      <w:pPr>
        <w:widowControl w:val="0"/>
        <w:shd w:val="clear" w:color="auto" w:fill="FFFFFF"/>
        <w:tabs>
          <w:tab w:val="left" w:pos="802"/>
          <w:tab w:val="left" w:pos="10347"/>
        </w:tabs>
        <w:autoSpaceDE w:val="0"/>
        <w:autoSpaceDN w:val="0"/>
        <w:adjustRightInd w:val="0"/>
        <w:jc w:val="both"/>
        <w:rPr>
          <w:sz w:val="28"/>
          <w:szCs w:val="28"/>
        </w:rPr>
      </w:pPr>
      <w:r>
        <w:rPr>
          <w:sz w:val="28"/>
          <w:szCs w:val="28"/>
        </w:rPr>
        <w:t xml:space="preserve">4.3. </w:t>
      </w:r>
      <w:r w:rsidRPr="00C54A90">
        <w:rPr>
          <w:sz w:val="28"/>
          <w:szCs w:val="28"/>
        </w:rPr>
        <w:t xml:space="preserve">Провести качественный анализ результатов ЕГЭ в динамике за два-три </w:t>
      </w:r>
      <w:r w:rsidRPr="00C54A90">
        <w:rPr>
          <w:spacing w:val="-1"/>
          <w:sz w:val="28"/>
          <w:szCs w:val="28"/>
        </w:rPr>
        <w:t xml:space="preserve">года, выявить проблемы, характерные для конкретной образовательной </w:t>
      </w:r>
      <w:r w:rsidRPr="00C54A90">
        <w:rPr>
          <w:sz w:val="28"/>
          <w:szCs w:val="28"/>
        </w:rPr>
        <w:t>организации в части освоения федеральных государственных образовательных стандартов и принять управленческие решения по совершенствованию направлений подготовки педагогических кадров, корректировке образовательной траектор</w:t>
      </w:r>
      <w:r>
        <w:rPr>
          <w:sz w:val="28"/>
          <w:szCs w:val="28"/>
        </w:rPr>
        <w:t>ии обучающихся. В срок до 01 декабря 2016 года</w:t>
      </w:r>
      <w:r w:rsidRPr="00C54A90">
        <w:rPr>
          <w:sz w:val="28"/>
          <w:szCs w:val="28"/>
        </w:rPr>
        <w:t xml:space="preserve"> и далее постоянно.</w:t>
      </w:r>
    </w:p>
    <w:p w:rsidR="00C54A90" w:rsidRPr="00C54A90" w:rsidRDefault="00C54A90" w:rsidP="00205940">
      <w:pPr>
        <w:widowControl w:val="0"/>
        <w:shd w:val="clear" w:color="auto" w:fill="FFFFFF"/>
        <w:tabs>
          <w:tab w:val="left" w:pos="802"/>
          <w:tab w:val="left" w:pos="10347"/>
        </w:tabs>
        <w:autoSpaceDE w:val="0"/>
        <w:autoSpaceDN w:val="0"/>
        <w:adjustRightInd w:val="0"/>
        <w:jc w:val="both"/>
        <w:rPr>
          <w:sz w:val="28"/>
          <w:szCs w:val="28"/>
        </w:rPr>
      </w:pPr>
      <w:r>
        <w:rPr>
          <w:sz w:val="28"/>
          <w:szCs w:val="28"/>
        </w:rPr>
        <w:t xml:space="preserve">4.4. </w:t>
      </w:r>
      <w:r w:rsidRPr="00C54A90">
        <w:rPr>
          <w:sz w:val="28"/>
          <w:szCs w:val="28"/>
        </w:rPr>
        <w:t>При формировании состава организаторов учитывать их ответственное отношение к делу, состояние здоровья. При подготовке и проведении ГИА-11 в 2017 году повысить качество обучения лиц, привлекаемых к проведению экзаменов. Особое внимание при обучении уделять использованию технологий печати КИМ в ППЭ, проведению раздела «Говорение» ЕГЭ по иностранным языкам, а также правильность формирования индивидуальных комплектов экзаменационных материалов для участников экзаменов. Срок - постоянно.</w:t>
      </w:r>
    </w:p>
    <w:p w:rsidR="00C54A90" w:rsidRPr="00C54A90" w:rsidRDefault="00C54A90" w:rsidP="00205940">
      <w:pPr>
        <w:pStyle w:val="af1"/>
        <w:spacing w:after="0" w:line="240" w:lineRule="auto"/>
        <w:ind w:left="0"/>
        <w:jc w:val="both"/>
        <w:rPr>
          <w:rFonts w:ascii="Times New Roman" w:hAnsi="Times New Roman"/>
          <w:sz w:val="28"/>
          <w:szCs w:val="28"/>
        </w:rPr>
      </w:pPr>
      <w:r>
        <w:rPr>
          <w:rFonts w:ascii="Times New Roman" w:hAnsi="Times New Roman"/>
          <w:sz w:val="28"/>
          <w:szCs w:val="28"/>
        </w:rPr>
        <w:t xml:space="preserve">4.5. </w:t>
      </w:r>
      <w:r w:rsidRPr="00C54A90">
        <w:rPr>
          <w:rFonts w:ascii="Times New Roman" w:hAnsi="Times New Roman"/>
          <w:sz w:val="28"/>
          <w:szCs w:val="28"/>
        </w:rPr>
        <w:t>При формировании состава общественных наблюдателей особое внимание уделить вопросу обязательной их явки на экзамены и вопросу пребывания в ППЭ на всех этапах экзамена. Срок - постоянно.</w:t>
      </w:r>
    </w:p>
    <w:p w:rsidR="00C67F6D" w:rsidRDefault="00C67F6D" w:rsidP="00205940">
      <w:pPr>
        <w:jc w:val="both"/>
        <w:rPr>
          <w:sz w:val="28"/>
          <w:lang w:eastAsia="x-none"/>
        </w:rPr>
      </w:pPr>
    </w:p>
    <w:p w:rsidR="00C67F6D" w:rsidRDefault="00C67F6D" w:rsidP="00205940">
      <w:pPr>
        <w:jc w:val="both"/>
        <w:rPr>
          <w:sz w:val="28"/>
          <w:lang w:eastAsia="x-none"/>
        </w:rPr>
      </w:pPr>
    </w:p>
    <w:p w:rsidR="00C67F6D" w:rsidRDefault="00C67F6D" w:rsidP="00205940">
      <w:pPr>
        <w:jc w:val="both"/>
        <w:rPr>
          <w:sz w:val="28"/>
          <w:lang w:eastAsia="x-none"/>
        </w:rPr>
      </w:pPr>
    </w:p>
    <w:p w:rsidR="00B73428" w:rsidRPr="009D20EA" w:rsidRDefault="00933BE4" w:rsidP="00205940">
      <w:pPr>
        <w:jc w:val="both"/>
        <w:rPr>
          <w:sz w:val="28"/>
          <w:szCs w:val="28"/>
        </w:rPr>
      </w:pPr>
      <w:r>
        <w:rPr>
          <w:sz w:val="28"/>
          <w:szCs w:val="28"/>
        </w:rPr>
        <w:t>Заместитель председателя</w:t>
      </w:r>
      <w:r w:rsidR="00B73428" w:rsidRPr="009D20EA">
        <w:rPr>
          <w:sz w:val="28"/>
          <w:szCs w:val="28"/>
        </w:rPr>
        <w:t xml:space="preserve"> коллегии                           </w:t>
      </w:r>
      <w:r>
        <w:rPr>
          <w:sz w:val="28"/>
          <w:szCs w:val="28"/>
        </w:rPr>
        <w:t xml:space="preserve">    </w:t>
      </w:r>
      <w:r w:rsidR="00B26DAE">
        <w:rPr>
          <w:sz w:val="28"/>
          <w:szCs w:val="28"/>
        </w:rPr>
        <w:t xml:space="preserve"> </w:t>
      </w:r>
      <w:r>
        <w:rPr>
          <w:sz w:val="28"/>
          <w:szCs w:val="28"/>
        </w:rPr>
        <w:t xml:space="preserve">               М.А. Секержитская </w:t>
      </w:r>
    </w:p>
    <w:p w:rsidR="00A25A78" w:rsidRDefault="00A25A78" w:rsidP="00205940">
      <w:pPr>
        <w:jc w:val="both"/>
        <w:rPr>
          <w:sz w:val="28"/>
          <w:szCs w:val="28"/>
        </w:rPr>
      </w:pPr>
    </w:p>
    <w:p w:rsidR="00B73428" w:rsidRPr="008532E1" w:rsidRDefault="00B73428" w:rsidP="00205940">
      <w:pPr>
        <w:jc w:val="both"/>
        <w:rPr>
          <w:sz w:val="28"/>
          <w:szCs w:val="28"/>
        </w:rPr>
      </w:pPr>
      <w:r w:rsidRPr="009D20EA">
        <w:rPr>
          <w:sz w:val="28"/>
          <w:szCs w:val="28"/>
        </w:rPr>
        <w:t xml:space="preserve">Секретарь коллегии                                       </w:t>
      </w:r>
      <w:r w:rsidR="00F276A7" w:rsidRPr="009D20EA">
        <w:rPr>
          <w:sz w:val="28"/>
          <w:szCs w:val="28"/>
        </w:rPr>
        <w:t xml:space="preserve">  </w:t>
      </w:r>
      <w:r w:rsidR="00B26DAE">
        <w:rPr>
          <w:sz w:val="28"/>
          <w:szCs w:val="28"/>
        </w:rPr>
        <w:t xml:space="preserve">  </w:t>
      </w:r>
      <w:r w:rsidR="00933BE4">
        <w:rPr>
          <w:sz w:val="28"/>
          <w:szCs w:val="28"/>
        </w:rPr>
        <w:t xml:space="preserve">                                            А.В. Сучков </w:t>
      </w:r>
    </w:p>
    <w:sectPr w:rsidR="00B73428" w:rsidRPr="008532E1" w:rsidSect="009938CE">
      <w:pgSz w:w="12240" w:h="15840"/>
      <w:pgMar w:top="284" w:right="851" w:bottom="28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8FA" w:rsidRDefault="001868FA">
      <w:r>
        <w:separator/>
      </w:r>
    </w:p>
  </w:endnote>
  <w:endnote w:type="continuationSeparator" w:id="0">
    <w:p w:rsidR="001868FA" w:rsidRDefault="0018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ans">
    <w:altName w:val="Arial Unicode MS"/>
    <w:charset w:val="80"/>
    <w:family w:val="swiss"/>
    <w:pitch w:val="variable"/>
  </w:font>
  <w:font w:name="Droid Sans Fallback">
    <w:charset w:val="80"/>
    <w:family w:val="auto"/>
    <w:pitch w:val="variable"/>
  </w:font>
  <w:font w:name="FreeSans">
    <w:charset w:val="80"/>
    <w:family w:val="auto"/>
    <w:pitch w:val="variable"/>
  </w:font>
  <w:font w:name="Mangal">
    <w:panose1 w:val="00000400000000000000"/>
    <w:charset w:val="01"/>
    <w:family w:val="roman"/>
    <w:notTrueType/>
    <w:pitch w:val="variable"/>
    <w:sig w:usb0="00002000" w:usb1="00000000" w:usb2="00000000" w:usb3="00000000" w:csb0="00000000" w:csb1="00000000"/>
  </w:font>
  <w:font w:name="Lohit Hindi">
    <w:charset w:val="80"/>
    <w:family w:val="auto"/>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8FA" w:rsidRDefault="001868FA">
      <w:r>
        <w:separator/>
      </w:r>
    </w:p>
  </w:footnote>
  <w:footnote w:type="continuationSeparator" w:id="0">
    <w:p w:rsidR="001868FA" w:rsidRDefault="00186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3738"/>
    <w:multiLevelType w:val="multilevel"/>
    <w:tmpl w:val="9CB07D40"/>
    <w:styleLink w:val="1"/>
    <w:lvl w:ilvl="0">
      <w:start w:val="1"/>
      <w:numFmt w:val="bullet"/>
      <w:lvlText w:val=""/>
      <w:lvlJc w:val="left"/>
      <w:pPr>
        <w:tabs>
          <w:tab w:val="num" w:pos="374"/>
        </w:tabs>
        <w:ind w:left="374" w:hanging="360"/>
      </w:pPr>
      <w:rPr>
        <w:rFonts w:ascii="Times New Roman" w:hAnsi="Times New Roman" w:cs="Times New Roman" w:hint="default"/>
      </w:rPr>
    </w:lvl>
    <w:lvl w:ilvl="1">
      <w:start w:val="1"/>
      <w:numFmt w:val="bullet"/>
      <w:lvlText w:val="o"/>
      <w:lvlJc w:val="left"/>
      <w:pPr>
        <w:tabs>
          <w:tab w:val="num" w:pos="1094"/>
        </w:tabs>
        <w:ind w:left="1094" w:hanging="360"/>
      </w:pPr>
      <w:rPr>
        <w:rFonts w:ascii="Courier New" w:hAnsi="Courier New" w:cs="Courier New" w:hint="default"/>
      </w:rPr>
    </w:lvl>
    <w:lvl w:ilvl="2">
      <w:start w:val="1"/>
      <w:numFmt w:val="bullet"/>
      <w:lvlText w:val=""/>
      <w:lvlJc w:val="left"/>
      <w:pPr>
        <w:tabs>
          <w:tab w:val="num" w:pos="1814"/>
        </w:tabs>
        <w:ind w:left="1814" w:hanging="360"/>
      </w:pPr>
      <w:rPr>
        <w:rFonts w:ascii="Wingdings" w:hAnsi="Wingdings" w:hint="default"/>
      </w:rPr>
    </w:lvl>
    <w:lvl w:ilvl="3">
      <w:start w:val="1"/>
      <w:numFmt w:val="bullet"/>
      <w:lvlText w:val=""/>
      <w:lvlJc w:val="left"/>
      <w:pPr>
        <w:tabs>
          <w:tab w:val="num" w:pos="2534"/>
        </w:tabs>
        <w:ind w:left="2534" w:hanging="360"/>
      </w:pPr>
      <w:rPr>
        <w:rFonts w:ascii="Symbol" w:hAnsi="Symbol" w:hint="default"/>
      </w:rPr>
    </w:lvl>
    <w:lvl w:ilvl="4">
      <w:start w:val="1"/>
      <w:numFmt w:val="bullet"/>
      <w:lvlText w:val="o"/>
      <w:lvlJc w:val="left"/>
      <w:pPr>
        <w:tabs>
          <w:tab w:val="num" w:pos="3254"/>
        </w:tabs>
        <w:ind w:left="3254" w:hanging="360"/>
      </w:pPr>
      <w:rPr>
        <w:rFonts w:ascii="Courier New" w:hAnsi="Courier New" w:cs="Courier New"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694"/>
        </w:tabs>
        <w:ind w:left="4694" w:hanging="360"/>
      </w:pPr>
      <w:rPr>
        <w:rFonts w:ascii="Symbol" w:hAnsi="Symbol" w:hint="default"/>
      </w:rPr>
    </w:lvl>
    <w:lvl w:ilvl="7">
      <w:start w:val="1"/>
      <w:numFmt w:val="bullet"/>
      <w:lvlText w:val="o"/>
      <w:lvlJc w:val="left"/>
      <w:pPr>
        <w:tabs>
          <w:tab w:val="num" w:pos="5414"/>
        </w:tabs>
        <w:ind w:left="5414" w:hanging="360"/>
      </w:pPr>
      <w:rPr>
        <w:rFonts w:ascii="Courier New" w:hAnsi="Courier New" w:cs="Courier New" w:hint="default"/>
      </w:rPr>
    </w:lvl>
    <w:lvl w:ilvl="8">
      <w:start w:val="1"/>
      <w:numFmt w:val="bullet"/>
      <w:lvlText w:val=""/>
      <w:lvlJc w:val="left"/>
      <w:pPr>
        <w:tabs>
          <w:tab w:val="num" w:pos="6134"/>
        </w:tabs>
        <w:ind w:left="6134" w:hanging="360"/>
      </w:pPr>
      <w:rPr>
        <w:rFonts w:ascii="Wingdings" w:hAnsi="Wingdings" w:hint="default"/>
      </w:rPr>
    </w:lvl>
  </w:abstractNum>
  <w:abstractNum w:abstractNumId="1">
    <w:nsid w:val="378E0FF6"/>
    <w:multiLevelType w:val="hybridMultilevel"/>
    <w:tmpl w:val="D69CD7FC"/>
    <w:lvl w:ilvl="0" w:tplc="A978F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EA518EA"/>
    <w:multiLevelType w:val="hybridMultilevel"/>
    <w:tmpl w:val="2536F8F0"/>
    <w:lvl w:ilvl="0" w:tplc="F088286C">
      <w:start w:val="1"/>
      <w:numFmt w:val="decimal"/>
      <w:suff w:val="space"/>
      <w:lvlText w:val="%1"/>
      <w:lvlJc w:val="left"/>
      <w:pPr>
        <w:ind w:left="1260" w:hanging="360"/>
      </w:pPr>
      <w:rPr>
        <w:rFonts w:ascii="Times New Roman" w:eastAsia="Times New Roman" w:hAnsi="Times New Roman"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641245D1"/>
    <w:multiLevelType w:val="hybridMultilevel"/>
    <w:tmpl w:val="2B50F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DB5B0A"/>
    <w:multiLevelType w:val="hybridMultilevel"/>
    <w:tmpl w:val="BE346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030955"/>
    <w:multiLevelType w:val="hybridMultilevel"/>
    <w:tmpl w:val="147C1D26"/>
    <w:lvl w:ilvl="0" w:tplc="8F2617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4B2214"/>
    <w:multiLevelType w:val="hybridMultilevel"/>
    <w:tmpl w:val="128CE3C2"/>
    <w:lvl w:ilvl="0" w:tplc="3F72495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CD778D"/>
    <w:multiLevelType w:val="hybridMultilevel"/>
    <w:tmpl w:val="1D0EE5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7375459"/>
    <w:multiLevelType w:val="multilevel"/>
    <w:tmpl w:val="9CB07D40"/>
    <w:styleLink w:val="10"/>
    <w:lvl w:ilvl="0">
      <w:start w:val="1"/>
      <w:numFmt w:val="bullet"/>
      <w:lvlText w:val=""/>
      <w:lvlJc w:val="left"/>
      <w:pPr>
        <w:tabs>
          <w:tab w:val="num" w:pos="374"/>
        </w:tabs>
        <w:ind w:left="374" w:hanging="360"/>
      </w:pPr>
      <w:rPr>
        <w:rFonts w:ascii="Symbol" w:hAnsi="Symbol" w:hint="default"/>
      </w:rPr>
    </w:lvl>
    <w:lvl w:ilvl="1">
      <w:start w:val="1"/>
      <w:numFmt w:val="bullet"/>
      <w:lvlText w:val="o"/>
      <w:lvlJc w:val="left"/>
      <w:pPr>
        <w:tabs>
          <w:tab w:val="num" w:pos="1094"/>
        </w:tabs>
        <w:ind w:left="1094" w:hanging="360"/>
      </w:pPr>
      <w:rPr>
        <w:rFonts w:ascii="Courier New" w:hAnsi="Courier New" w:cs="Courier New" w:hint="default"/>
      </w:rPr>
    </w:lvl>
    <w:lvl w:ilvl="2">
      <w:start w:val="1"/>
      <w:numFmt w:val="bullet"/>
      <w:lvlText w:val=""/>
      <w:lvlJc w:val="left"/>
      <w:pPr>
        <w:tabs>
          <w:tab w:val="num" w:pos="1814"/>
        </w:tabs>
        <w:ind w:left="1814" w:hanging="360"/>
      </w:pPr>
      <w:rPr>
        <w:rFonts w:ascii="Wingdings" w:hAnsi="Wingdings" w:hint="default"/>
      </w:rPr>
    </w:lvl>
    <w:lvl w:ilvl="3">
      <w:start w:val="1"/>
      <w:numFmt w:val="bullet"/>
      <w:lvlText w:val=""/>
      <w:lvlJc w:val="left"/>
      <w:pPr>
        <w:tabs>
          <w:tab w:val="num" w:pos="2534"/>
        </w:tabs>
        <w:ind w:left="2534" w:hanging="360"/>
      </w:pPr>
      <w:rPr>
        <w:rFonts w:ascii="Symbol" w:hAnsi="Symbol" w:hint="default"/>
      </w:rPr>
    </w:lvl>
    <w:lvl w:ilvl="4">
      <w:start w:val="1"/>
      <w:numFmt w:val="bullet"/>
      <w:lvlText w:val="o"/>
      <w:lvlJc w:val="left"/>
      <w:pPr>
        <w:tabs>
          <w:tab w:val="num" w:pos="3254"/>
        </w:tabs>
        <w:ind w:left="3254" w:hanging="360"/>
      </w:pPr>
      <w:rPr>
        <w:rFonts w:ascii="Courier New" w:hAnsi="Courier New" w:cs="Courier New"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694"/>
        </w:tabs>
        <w:ind w:left="4694" w:hanging="360"/>
      </w:pPr>
      <w:rPr>
        <w:rFonts w:ascii="Symbol" w:hAnsi="Symbol" w:hint="default"/>
      </w:rPr>
    </w:lvl>
    <w:lvl w:ilvl="7">
      <w:start w:val="1"/>
      <w:numFmt w:val="bullet"/>
      <w:lvlText w:val="o"/>
      <w:lvlJc w:val="left"/>
      <w:pPr>
        <w:tabs>
          <w:tab w:val="num" w:pos="5414"/>
        </w:tabs>
        <w:ind w:left="5414" w:hanging="360"/>
      </w:pPr>
      <w:rPr>
        <w:rFonts w:ascii="Courier New" w:hAnsi="Courier New" w:cs="Courier New" w:hint="default"/>
      </w:rPr>
    </w:lvl>
    <w:lvl w:ilvl="8">
      <w:start w:val="1"/>
      <w:numFmt w:val="bullet"/>
      <w:lvlText w:val=""/>
      <w:lvlJc w:val="left"/>
      <w:pPr>
        <w:tabs>
          <w:tab w:val="num" w:pos="6134"/>
        </w:tabs>
        <w:ind w:left="6134"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0"/>
  </w:num>
  <w:num w:numId="6">
    <w:abstractNumId w:val="8"/>
  </w:num>
  <w:num w:numId="7">
    <w:abstractNumId w:val="4"/>
  </w:num>
  <w:num w:numId="8">
    <w:abstractNumId w:val="2"/>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FD"/>
    <w:rsid w:val="0000083E"/>
    <w:rsid w:val="00001FDA"/>
    <w:rsid w:val="00011906"/>
    <w:rsid w:val="00022888"/>
    <w:rsid w:val="00024587"/>
    <w:rsid w:val="00025184"/>
    <w:rsid w:val="00027DB9"/>
    <w:rsid w:val="0003253A"/>
    <w:rsid w:val="000327B7"/>
    <w:rsid w:val="00033841"/>
    <w:rsid w:val="00036352"/>
    <w:rsid w:val="000407E3"/>
    <w:rsid w:val="00043471"/>
    <w:rsid w:val="0005110F"/>
    <w:rsid w:val="000519FA"/>
    <w:rsid w:val="00053A7F"/>
    <w:rsid w:val="00055842"/>
    <w:rsid w:val="00055E15"/>
    <w:rsid w:val="00061016"/>
    <w:rsid w:val="00061537"/>
    <w:rsid w:val="00072D65"/>
    <w:rsid w:val="000758A5"/>
    <w:rsid w:val="000932CE"/>
    <w:rsid w:val="000A28EA"/>
    <w:rsid w:val="000A3F8E"/>
    <w:rsid w:val="000A6104"/>
    <w:rsid w:val="000B0170"/>
    <w:rsid w:val="000B1911"/>
    <w:rsid w:val="000B4824"/>
    <w:rsid w:val="000B5B23"/>
    <w:rsid w:val="000B71EA"/>
    <w:rsid w:val="000C6467"/>
    <w:rsid w:val="000D36CB"/>
    <w:rsid w:val="000D601F"/>
    <w:rsid w:val="000E2DE8"/>
    <w:rsid w:val="000E623A"/>
    <w:rsid w:val="00100081"/>
    <w:rsid w:val="001123B7"/>
    <w:rsid w:val="001202F6"/>
    <w:rsid w:val="0013054A"/>
    <w:rsid w:val="00133157"/>
    <w:rsid w:val="001414A6"/>
    <w:rsid w:val="00141E74"/>
    <w:rsid w:val="00151D07"/>
    <w:rsid w:val="00162A01"/>
    <w:rsid w:val="00167E28"/>
    <w:rsid w:val="00174924"/>
    <w:rsid w:val="00175A3F"/>
    <w:rsid w:val="00181B03"/>
    <w:rsid w:val="00184D54"/>
    <w:rsid w:val="001868FA"/>
    <w:rsid w:val="001938E1"/>
    <w:rsid w:val="001A3529"/>
    <w:rsid w:val="001A54BA"/>
    <w:rsid w:val="001B220E"/>
    <w:rsid w:val="001B3181"/>
    <w:rsid w:val="001B3A50"/>
    <w:rsid w:val="001B5B8D"/>
    <w:rsid w:val="001C07F6"/>
    <w:rsid w:val="001C113B"/>
    <w:rsid w:val="001D5588"/>
    <w:rsid w:val="001E00D1"/>
    <w:rsid w:val="001E32BB"/>
    <w:rsid w:val="001E6194"/>
    <w:rsid w:val="001E6776"/>
    <w:rsid w:val="001F7332"/>
    <w:rsid w:val="00202862"/>
    <w:rsid w:val="002037EF"/>
    <w:rsid w:val="00205940"/>
    <w:rsid w:val="00216ED8"/>
    <w:rsid w:val="00221F5B"/>
    <w:rsid w:val="002317BD"/>
    <w:rsid w:val="00233F19"/>
    <w:rsid w:val="0024157C"/>
    <w:rsid w:val="0024201E"/>
    <w:rsid w:val="00243E46"/>
    <w:rsid w:val="002460F8"/>
    <w:rsid w:val="002521EA"/>
    <w:rsid w:val="00254CAA"/>
    <w:rsid w:val="00254EB3"/>
    <w:rsid w:val="00266F89"/>
    <w:rsid w:val="0026727C"/>
    <w:rsid w:val="002838FF"/>
    <w:rsid w:val="0029358C"/>
    <w:rsid w:val="00294F1E"/>
    <w:rsid w:val="00296C74"/>
    <w:rsid w:val="00296CE0"/>
    <w:rsid w:val="002A087D"/>
    <w:rsid w:val="002A0DB4"/>
    <w:rsid w:val="002A4A84"/>
    <w:rsid w:val="002A6D30"/>
    <w:rsid w:val="002B38E3"/>
    <w:rsid w:val="002B6313"/>
    <w:rsid w:val="002B6349"/>
    <w:rsid w:val="002E0E8C"/>
    <w:rsid w:val="002E514B"/>
    <w:rsid w:val="002F23A9"/>
    <w:rsid w:val="00317CDF"/>
    <w:rsid w:val="00320278"/>
    <w:rsid w:val="00324253"/>
    <w:rsid w:val="00330F6A"/>
    <w:rsid w:val="003439B5"/>
    <w:rsid w:val="00345540"/>
    <w:rsid w:val="00347F30"/>
    <w:rsid w:val="00350AC5"/>
    <w:rsid w:val="00351CA2"/>
    <w:rsid w:val="00361332"/>
    <w:rsid w:val="003630C4"/>
    <w:rsid w:val="00364133"/>
    <w:rsid w:val="00365B87"/>
    <w:rsid w:val="00366CA2"/>
    <w:rsid w:val="00370FAE"/>
    <w:rsid w:val="00371228"/>
    <w:rsid w:val="003818F1"/>
    <w:rsid w:val="003970FC"/>
    <w:rsid w:val="003A6AEE"/>
    <w:rsid w:val="003B0A73"/>
    <w:rsid w:val="003B6953"/>
    <w:rsid w:val="003C2F51"/>
    <w:rsid w:val="003C746A"/>
    <w:rsid w:val="003D0CFA"/>
    <w:rsid w:val="003D0D7D"/>
    <w:rsid w:val="003D214A"/>
    <w:rsid w:val="003E10E3"/>
    <w:rsid w:val="003E16FB"/>
    <w:rsid w:val="003E2D4F"/>
    <w:rsid w:val="003E51EF"/>
    <w:rsid w:val="003F0657"/>
    <w:rsid w:val="003F4DFD"/>
    <w:rsid w:val="003F4EAB"/>
    <w:rsid w:val="00400C0D"/>
    <w:rsid w:val="00404EAC"/>
    <w:rsid w:val="00415223"/>
    <w:rsid w:val="004236AD"/>
    <w:rsid w:val="00424A7D"/>
    <w:rsid w:val="004302F8"/>
    <w:rsid w:val="00430DBA"/>
    <w:rsid w:val="00431F02"/>
    <w:rsid w:val="00433919"/>
    <w:rsid w:val="00440411"/>
    <w:rsid w:val="00442B25"/>
    <w:rsid w:val="0044608A"/>
    <w:rsid w:val="00446F4F"/>
    <w:rsid w:val="004471FC"/>
    <w:rsid w:val="004479AD"/>
    <w:rsid w:val="00447C11"/>
    <w:rsid w:val="004519E5"/>
    <w:rsid w:val="00461BEE"/>
    <w:rsid w:val="00473C38"/>
    <w:rsid w:val="00474368"/>
    <w:rsid w:val="004877EA"/>
    <w:rsid w:val="004937E9"/>
    <w:rsid w:val="0049528B"/>
    <w:rsid w:val="004A2BC3"/>
    <w:rsid w:val="004A5E60"/>
    <w:rsid w:val="004B058E"/>
    <w:rsid w:val="004B6A39"/>
    <w:rsid w:val="004C06AC"/>
    <w:rsid w:val="004C2E9A"/>
    <w:rsid w:val="004D40BE"/>
    <w:rsid w:val="004D526E"/>
    <w:rsid w:val="004D5E81"/>
    <w:rsid w:val="004D6C9D"/>
    <w:rsid w:val="004E3231"/>
    <w:rsid w:val="004F0C44"/>
    <w:rsid w:val="004F311E"/>
    <w:rsid w:val="005017CC"/>
    <w:rsid w:val="005018A6"/>
    <w:rsid w:val="00510498"/>
    <w:rsid w:val="00511FFC"/>
    <w:rsid w:val="005125FE"/>
    <w:rsid w:val="00524E4E"/>
    <w:rsid w:val="00530C4A"/>
    <w:rsid w:val="0053593E"/>
    <w:rsid w:val="005379E3"/>
    <w:rsid w:val="00544C43"/>
    <w:rsid w:val="00546387"/>
    <w:rsid w:val="0055270F"/>
    <w:rsid w:val="0055703F"/>
    <w:rsid w:val="00567806"/>
    <w:rsid w:val="005701C4"/>
    <w:rsid w:val="00570A6E"/>
    <w:rsid w:val="00572663"/>
    <w:rsid w:val="005752A4"/>
    <w:rsid w:val="00584E92"/>
    <w:rsid w:val="00586106"/>
    <w:rsid w:val="0059205B"/>
    <w:rsid w:val="00592721"/>
    <w:rsid w:val="005A2736"/>
    <w:rsid w:val="005A62AB"/>
    <w:rsid w:val="005A6D67"/>
    <w:rsid w:val="005B06F4"/>
    <w:rsid w:val="005C41E6"/>
    <w:rsid w:val="005D61AC"/>
    <w:rsid w:val="005D64BF"/>
    <w:rsid w:val="005E6246"/>
    <w:rsid w:val="005E6EC6"/>
    <w:rsid w:val="005F3CAD"/>
    <w:rsid w:val="006004E6"/>
    <w:rsid w:val="006041CF"/>
    <w:rsid w:val="00611C9F"/>
    <w:rsid w:val="00623E22"/>
    <w:rsid w:val="00624868"/>
    <w:rsid w:val="0062560C"/>
    <w:rsid w:val="00626563"/>
    <w:rsid w:val="0064179D"/>
    <w:rsid w:val="006428FB"/>
    <w:rsid w:val="00643663"/>
    <w:rsid w:val="00643BE1"/>
    <w:rsid w:val="00656401"/>
    <w:rsid w:val="006632AB"/>
    <w:rsid w:val="00666388"/>
    <w:rsid w:val="0066790F"/>
    <w:rsid w:val="00673619"/>
    <w:rsid w:val="00681A44"/>
    <w:rsid w:val="00682435"/>
    <w:rsid w:val="006865B6"/>
    <w:rsid w:val="006871E3"/>
    <w:rsid w:val="00690F4F"/>
    <w:rsid w:val="0069480B"/>
    <w:rsid w:val="006A3BC8"/>
    <w:rsid w:val="006A4ED0"/>
    <w:rsid w:val="006A6037"/>
    <w:rsid w:val="006B7666"/>
    <w:rsid w:val="006C0CDD"/>
    <w:rsid w:val="006C3BC7"/>
    <w:rsid w:val="006C5A20"/>
    <w:rsid w:val="006D11CB"/>
    <w:rsid w:val="006D6D97"/>
    <w:rsid w:val="006D7BDC"/>
    <w:rsid w:val="006E0986"/>
    <w:rsid w:val="006E1227"/>
    <w:rsid w:val="006E5452"/>
    <w:rsid w:val="006F19F7"/>
    <w:rsid w:val="006F2446"/>
    <w:rsid w:val="006F6DFB"/>
    <w:rsid w:val="00710D00"/>
    <w:rsid w:val="00712A1C"/>
    <w:rsid w:val="00713F37"/>
    <w:rsid w:val="00717C9C"/>
    <w:rsid w:val="00723D26"/>
    <w:rsid w:val="00726735"/>
    <w:rsid w:val="00727101"/>
    <w:rsid w:val="007320E6"/>
    <w:rsid w:val="00736B83"/>
    <w:rsid w:val="0074588D"/>
    <w:rsid w:val="007560F2"/>
    <w:rsid w:val="00763B68"/>
    <w:rsid w:val="00771915"/>
    <w:rsid w:val="007731FD"/>
    <w:rsid w:val="00773D97"/>
    <w:rsid w:val="00774028"/>
    <w:rsid w:val="00775008"/>
    <w:rsid w:val="007809B3"/>
    <w:rsid w:val="00781F88"/>
    <w:rsid w:val="007900F9"/>
    <w:rsid w:val="007913F1"/>
    <w:rsid w:val="00794072"/>
    <w:rsid w:val="007941B7"/>
    <w:rsid w:val="007A131D"/>
    <w:rsid w:val="007A1543"/>
    <w:rsid w:val="007A33C0"/>
    <w:rsid w:val="007B4848"/>
    <w:rsid w:val="007C074D"/>
    <w:rsid w:val="007C1C3F"/>
    <w:rsid w:val="007C2CC7"/>
    <w:rsid w:val="007C4B08"/>
    <w:rsid w:val="007C4D56"/>
    <w:rsid w:val="007C616B"/>
    <w:rsid w:val="007D1427"/>
    <w:rsid w:val="007D1FD9"/>
    <w:rsid w:val="007D3E78"/>
    <w:rsid w:val="007E3C16"/>
    <w:rsid w:val="007E3D47"/>
    <w:rsid w:val="007E6FDE"/>
    <w:rsid w:val="007E7FC3"/>
    <w:rsid w:val="007F102E"/>
    <w:rsid w:val="007F1C6D"/>
    <w:rsid w:val="007F27EF"/>
    <w:rsid w:val="007F64B5"/>
    <w:rsid w:val="00801E6F"/>
    <w:rsid w:val="0080336B"/>
    <w:rsid w:val="00806089"/>
    <w:rsid w:val="0080769D"/>
    <w:rsid w:val="0081036B"/>
    <w:rsid w:val="00817776"/>
    <w:rsid w:val="008218A7"/>
    <w:rsid w:val="00830320"/>
    <w:rsid w:val="008312B3"/>
    <w:rsid w:val="00837A2D"/>
    <w:rsid w:val="00847863"/>
    <w:rsid w:val="008532E1"/>
    <w:rsid w:val="008576D8"/>
    <w:rsid w:val="00857F6E"/>
    <w:rsid w:val="008626DB"/>
    <w:rsid w:val="008647D3"/>
    <w:rsid w:val="00865DF8"/>
    <w:rsid w:val="0086618D"/>
    <w:rsid w:val="00871949"/>
    <w:rsid w:val="008730FC"/>
    <w:rsid w:val="008767D1"/>
    <w:rsid w:val="008843A6"/>
    <w:rsid w:val="00886440"/>
    <w:rsid w:val="008927A9"/>
    <w:rsid w:val="00892C13"/>
    <w:rsid w:val="0089540A"/>
    <w:rsid w:val="00897C00"/>
    <w:rsid w:val="008A418A"/>
    <w:rsid w:val="008B3276"/>
    <w:rsid w:val="008B6814"/>
    <w:rsid w:val="008C1BB3"/>
    <w:rsid w:val="008C3769"/>
    <w:rsid w:val="008C46B6"/>
    <w:rsid w:val="008C741E"/>
    <w:rsid w:val="008D1980"/>
    <w:rsid w:val="008D54D5"/>
    <w:rsid w:val="008E57F8"/>
    <w:rsid w:val="008E74CD"/>
    <w:rsid w:val="008F162E"/>
    <w:rsid w:val="008F2F08"/>
    <w:rsid w:val="008F6BBE"/>
    <w:rsid w:val="008F773F"/>
    <w:rsid w:val="00902BBA"/>
    <w:rsid w:val="0090766C"/>
    <w:rsid w:val="009163BD"/>
    <w:rsid w:val="0091694F"/>
    <w:rsid w:val="00917B1A"/>
    <w:rsid w:val="009219E4"/>
    <w:rsid w:val="00927A7A"/>
    <w:rsid w:val="00931106"/>
    <w:rsid w:val="00933BE4"/>
    <w:rsid w:val="00936F5E"/>
    <w:rsid w:val="00940AB0"/>
    <w:rsid w:val="009434E3"/>
    <w:rsid w:val="00956975"/>
    <w:rsid w:val="00963A82"/>
    <w:rsid w:val="0096487B"/>
    <w:rsid w:val="00965A66"/>
    <w:rsid w:val="00971488"/>
    <w:rsid w:val="00971C21"/>
    <w:rsid w:val="009759C7"/>
    <w:rsid w:val="00975BFE"/>
    <w:rsid w:val="0098130A"/>
    <w:rsid w:val="009822F3"/>
    <w:rsid w:val="009851FB"/>
    <w:rsid w:val="009908CB"/>
    <w:rsid w:val="00992058"/>
    <w:rsid w:val="00992BA5"/>
    <w:rsid w:val="009938CE"/>
    <w:rsid w:val="009960B8"/>
    <w:rsid w:val="009A022E"/>
    <w:rsid w:val="009B1C37"/>
    <w:rsid w:val="009B28CA"/>
    <w:rsid w:val="009B7355"/>
    <w:rsid w:val="009C2AC5"/>
    <w:rsid w:val="009C3526"/>
    <w:rsid w:val="009D051A"/>
    <w:rsid w:val="009D1E09"/>
    <w:rsid w:val="009D20EA"/>
    <w:rsid w:val="009D5695"/>
    <w:rsid w:val="009F2850"/>
    <w:rsid w:val="00A00B0A"/>
    <w:rsid w:val="00A026EC"/>
    <w:rsid w:val="00A04935"/>
    <w:rsid w:val="00A06983"/>
    <w:rsid w:val="00A107C6"/>
    <w:rsid w:val="00A1460E"/>
    <w:rsid w:val="00A23FCE"/>
    <w:rsid w:val="00A24BA4"/>
    <w:rsid w:val="00A24CA5"/>
    <w:rsid w:val="00A25A78"/>
    <w:rsid w:val="00A25E44"/>
    <w:rsid w:val="00A30A35"/>
    <w:rsid w:val="00A331A0"/>
    <w:rsid w:val="00A3444F"/>
    <w:rsid w:val="00A47659"/>
    <w:rsid w:val="00A51BFE"/>
    <w:rsid w:val="00A54252"/>
    <w:rsid w:val="00A5433B"/>
    <w:rsid w:val="00A5571F"/>
    <w:rsid w:val="00A56F40"/>
    <w:rsid w:val="00A61244"/>
    <w:rsid w:val="00A64EF3"/>
    <w:rsid w:val="00A73106"/>
    <w:rsid w:val="00A740EB"/>
    <w:rsid w:val="00A7598A"/>
    <w:rsid w:val="00A812B9"/>
    <w:rsid w:val="00A81BBB"/>
    <w:rsid w:val="00AA117F"/>
    <w:rsid w:val="00AA2369"/>
    <w:rsid w:val="00AA4246"/>
    <w:rsid w:val="00AC5409"/>
    <w:rsid w:val="00AC78F1"/>
    <w:rsid w:val="00AD1251"/>
    <w:rsid w:val="00AD7256"/>
    <w:rsid w:val="00AE493D"/>
    <w:rsid w:val="00AE7AEC"/>
    <w:rsid w:val="00AF22BE"/>
    <w:rsid w:val="00B00A27"/>
    <w:rsid w:val="00B00FDF"/>
    <w:rsid w:val="00B177A5"/>
    <w:rsid w:val="00B17EC3"/>
    <w:rsid w:val="00B26DAE"/>
    <w:rsid w:val="00B30BDC"/>
    <w:rsid w:val="00B30E89"/>
    <w:rsid w:val="00B32196"/>
    <w:rsid w:val="00B42341"/>
    <w:rsid w:val="00B459A5"/>
    <w:rsid w:val="00B46599"/>
    <w:rsid w:val="00B52850"/>
    <w:rsid w:val="00B54610"/>
    <w:rsid w:val="00B55F15"/>
    <w:rsid w:val="00B62463"/>
    <w:rsid w:val="00B654B1"/>
    <w:rsid w:val="00B65D8B"/>
    <w:rsid w:val="00B73428"/>
    <w:rsid w:val="00B76964"/>
    <w:rsid w:val="00B81D10"/>
    <w:rsid w:val="00B903D7"/>
    <w:rsid w:val="00BA0F44"/>
    <w:rsid w:val="00BA1F78"/>
    <w:rsid w:val="00BA2BE1"/>
    <w:rsid w:val="00BB1B1B"/>
    <w:rsid w:val="00BB66E5"/>
    <w:rsid w:val="00BB70FA"/>
    <w:rsid w:val="00BC0514"/>
    <w:rsid w:val="00BC7C97"/>
    <w:rsid w:val="00BD184B"/>
    <w:rsid w:val="00BD23FC"/>
    <w:rsid w:val="00BD53CA"/>
    <w:rsid w:val="00BE01A6"/>
    <w:rsid w:val="00BE2FDD"/>
    <w:rsid w:val="00BE7345"/>
    <w:rsid w:val="00BE7724"/>
    <w:rsid w:val="00BF0BEF"/>
    <w:rsid w:val="00C06B27"/>
    <w:rsid w:val="00C14940"/>
    <w:rsid w:val="00C17B08"/>
    <w:rsid w:val="00C25C2F"/>
    <w:rsid w:val="00C37927"/>
    <w:rsid w:val="00C5409F"/>
    <w:rsid w:val="00C54A90"/>
    <w:rsid w:val="00C55B76"/>
    <w:rsid w:val="00C57E3E"/>
    <w:rsid w:val="00C57F40"/>
    <w:rsid w:val="00C67F6D"/>
    <w:rsid w:val="00C754FE"/>
    <w:rsid w:val="00C81AB7"/>
    <w:rsid w:val="00C836DD"/>
    <w:rsid w:val="00C83B37"/>
    <w:rsid w:val="00C85299"/>
    <w:rsid w:val="00CA2F51"/>
    <w:rsid w:val="00CA5DBD"/>
    <w:rsid w:val="00CA6866"/>
    <w:rsid w:val="00CB0AB1"/>
    <w:rsid w:val="00CB36DB"/>
    <w:rsid w:val="00CB4470"/>
    <w:rsid w:val="00CB4DEA"/>
    <w:rsid w:val="00CC3EF9"/>
    <w:rsid w:val="00CC4C86"/>
    <w:rsid w:val="00CD6E7A"/>
    <w:rsid w:val="00CD717F"/>
    <w:rsid w:val="00CD7FFE"/>
    <w:rsid w:val="00CE2C86"/>
    <w:rsid w:val="00CE3CF1"/>
    <w:rsid w:val="00CF04FF"/>
    <w:rsid w:val="00CF55DD"/>
    <w:rsid w:val="00CF7170"/>
    <w:rsid w:val="00D00D48"/>
    <w:rsid w:val="00D030A9"/>
    <w:rsid w:val="00D031B8"/>
    <w:rsid w:val="00D045F8"/>
    <w:rsid w:val="00D05511"/>
    <w:rsid w:val="00D07605"/>
    <w:rsid w:val="00D07E2F"/>
    <w:rsid w:val="00D2078C"/>
    <w:rsid w:val="00D250ED"/>
    <w:rsid w:val="00D36A76"/>
    <w:rsid w:val="00D44149"/>
    <w:rsid w:val="00D47416"/>
    <w:rsid w:val="00D5254B"/>
    <w:rsid w:val="00D57547"/>
    <w:rsid w:val="00D63BBF"/>
    <w:rsid w:val="00D758AA"/>
    <w:rsid w:val="00D775BA"/>
    <w:rsid w:val="00D77904"/>
    <w:rsid w:val="00D80023"/>
    <w:rsid w:val="00D81542"/>
    <w:rsid w:val="00D82164"/>
    <w:rsid w:val="00D862ED"/>
    <w:rsid w:val="00DA2268"/>
    <w:rsid w:val="00DA6DF7"/>
    <w:rsid w:val="00DB32AD"/>
    <w:rsid w:val="00DB33E8"/>
    <w:rsid w:val="00DC5230"/>
    <w:rsid w:val="00DC6968"/>
    <w:rsid w:val="00DD555D"/>
    <w:rsid w:val="00E022CB"/>
    <w:rsid w:val="00E0253F"/>
    <w:rsid w:val="00E03CF4"/>
    <w:rsid w:val="00E041DB"/>
    <w:rsid w:val="00E043E1"/>
    <w:rsid w:val="00E04CEA"/>
    <w:rsid w:val="00E04E9D"/>
    <w:rsid w:val="00E124E9"/>
    <w:rsid w:val="00E14FEF"/>
    <w:rsid w:val="00E21E1A"/>
    <w:rsid w:val="00E22890"/>
    <w:rsid w:val="00E22C59"/>
    <w:rsid w:val="00E40698"/>
    <w:rsid w:val="00E45275"/>
    <w:rsid w:val="00E51383"/>
    <w:rsid w:val="00E5347B"/>
    <w:rsid w:val="00E539EE"/>
    <w:rsid w:val="00E608CD"/>
    <w:rsid w:val="00E62EEE"/>
    <w:rsid w:val="00E6323D"/>
    <w:rsid w:val="00E639DD"/>
    <w:rsid w:val="00E72E1B"/>
    <w:rsid w:val="00E84B13"/>
    <w:rsid w:val="00E84BA3"/>
    <w:rsid w:val="00E95066"/>
    <w:rsid w:val="00E95442"/>
    <w:rsid w:val="00E95B84"/>
    <w:rsid w:val="00E974E7"/>
    <w:rsid w:val="00E97544"/>
    <w:rsid w:val="00EA0036"/>
    <w:rsid w:val="00EA0545"/>
    <w:rsid w:val="00EA3390"/>
    <w:rsid w:val="00EA6C64"/>
    <w:rsid w:val="00EB6D27"/>
    <w:rsid w:val="00EB6DDC"/>
    <w:rsid w:val="00EC0B88"/>
    <w:rsid w:val="00EC24DF"/>
    <w:rsid w:val="00EC64FB"/>
    <w:rsid w:val="00ED088B"/>
    <w:rsid w:val="00ED13D6"/>
    <w:rsid w:val="00ED7AAD"/>
    <w:rsid w:val="00EF0FBD"/>
    <w:rsid w:val="00F00B5F"/>
    <w:rsid w:val="00F04BB8"/>
    <w:rsid w:val="00F06D38"/>
    <w:rsid w:val="00F104CC"/>
    <w:rsid w:val="00F1160B"/>
    <w:rsid w:val="00F11898"/>
    <w:rsid w:val="00F14851"/>
    <w:rsid w:val="00F276A7"/>
    <w:rsid w:val="00F30B2A"/>
    <w:rsid w:val="00F34586"/>
    <w:rsid w:val="00F34B43"/>
    <w:rsid w:val="00F40EBC"/>
    <w:rsid w:val="00F41606"/>
    <w:rsid w:val="00F465FF"/>
    <w:rsid w:val="00F47F81"/>
    <w:rsid w:val="00F60463"/>
    <w:rsid w:val="00F605AC"/>
    <w:rsid w:val="00F60A6F"/>
    <w:rsid w:val="00F60D62"/>
    <w:rsid w:val="00F63BDB"/>
    <w:rsid w:val="00F75775"/>
    <w:rsid w:val="00F76294"/>
    <w:rsid w:val="00F76B9B"/>
    <w:rsid w:val="00F76FD1"/>
    <w:rsid w:val="00F77648"/>
    <w:rsid w:val="00F8267D"/>
    <w:rsid w:val="00F8369F"/>
    <w:rsid w:val="00F853F4"/>
    <w:rsid w:val="00F856D2"/>
    <w:rsid w:val="00F907CC"/>
    <w:rsid w:val="00F919EB"/>
    <w:rsid w:val="00F93AC7"/>
    <w:rsid w:val="00FA518A"/>
    <w:rsid w:val="00FC6E1B"/>
    <w:rsid w:val="00FD2D94"/>
    <w:rsid w:val="00FE099C"/>
    <w:rsid w:val="00FE3BB6"/>
    <w:rsid w:val="00FE5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header" w:uiPriority="99"/>
    <w:lsdException w:name="footer" w:uiPriority="99"/>
    <w:lsdException w:name="caption" w:semiHidden="1" w:uiPriority="35"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1">
    <w:name w:val="heading 1"/>
    <w:basedOn w:val="a"/>
    <w:next w:val="a"/>
    <w:link w:val="12"/>
    <w:qFormat/>
    <w:pPr>
      <w:keepNext/>
      <w:outlineLvl w:val="0"/>
    </w:pPr>
    <w:rPr>
      <w:sz w:val="28"/>
      <w:lang w:val="x-none" w:eastAsia="x-none"/>
    </w:rPr>
  </w:style>
  <w:style w:type="paragraph" w:styleId="2">
    <w:name w:val="heading 2"/>
    <w:basedOn w:val="a"/>
    <w:next w:val="a"/>
    <w:link w:val="20"/>
    <w:qFormat/>
    <w:pPr>
      <w:keepNext/>
      <w:outlineLvl w:val="1"/>
    </w:pPr>
    <w:rPr>
      <w:sz w:val="24"/>
      <w:lang w:val="x-none" w:eastAsia="x-none"/>
    </w:rPr>
  </w:style>
  <w:style w:type="paragraph" w:styleId="3">
    <w:name w:val="heading 3"/>
    <w:basedOn w:val="a"/>
    <w:next w:val="a"/>
    <w:link w:val="30"/>
    <w:qFormat/>
    <w:pPr>
      <w:keepNext/>
      <w:jc w:val="center"/>
      <w:outlineLvl w:val="2"/>
    </w:pPr>
    <w:rPr>
      <w:b/>
      <w:sz w:val="28"/>
      <w:lang w:val="x-none" w:eastAsia="x-none"/>
    </w:rPr>
  </w:style>
  <w:style w:type="paragraph" w:styleId="4">
    <w:name w:val="heading 4"/>
    <w:basedOn w:val="a"/>
    <w:next w:val="a"/>
    <w:link w:val="40"/>
    <w:qFormat/>
    <w:pPr>
      <w:keepNext/>
      <w:outlineLvl w:val="3"/>
    </w:pPr>
    <w:rPr>
      <w:b/>
      <w:sz w:val="28"/>
      <w:lang w:val="x-none" w:eastAsia="x-none"/>
    </w:rPr>
  </w:style>
  <w:style w:type="paragraph" w:styleId="5">
    <w:name w:val="heading 5"/>
    <w:basedOn w:val="a"/>
    <w:next w:val="a"/>
    <w:link w:val="50"/>
    <w:qFormat/>
    <w:pPr>
      <w:keepNext/>
      <w:spacing w:line="360" w:lineRule="auto"/>
      <w:jc w:val="center"/>
      <w:outlineLvl w:val="4"/>
    </w:pPr>
    <w:rPr>
      <w:b/>
      <w:sz w:val="24"/>
      <w:lang w:val="x-none" w:eastAsia="x-none"/>
    </w:rPr>
  </w:style>
  <w:style w:type="paragraph" w:styleId="6">
    <w:name w:val="heading 6"/>
    <w:basedOn w:val="a"/>
    <w:next w:val="a"/>
    <w:link w:val="60"/>
    <w:qFormat/>
    <w:pPr>
      <w:keepNext/>
      <w:jc w:val="both"/>
      <w:outlineLvl w:val="5"/>
    </w:pPr>
    <w:rPr>
      <w:sz w:val="28"/>
      <w:lang w:val="x-none" w:eastAsia="x-none"/>
    </w:rPr>
  </w:style>
  <w:style w:type="paragraph" w:styleId="7">
    <w:name w:val="heading 7"/>
    <w:basedOn w:val="a"/>
    <w:next w:val="a"/>
    <w:link w:val="70"/>
    <w:qFormat/>
    <w:pPr>
      <w:keepNext/>
      <w:ind w:left="2880" w:firstLine="720"/>
      <w:outlineLvl w:val="6"/>
    </w:pPr>
    <w:rPr>
      <w:sz w:val="28"/>
      <w:lang w:val="x-none" w:eastAsia="x-none"/>
    </w:rPr>
  </w:style>
  <w:style w:type="paragraph" w:styleId="8">
    <w:name w:val="heading 8"/>
    <w:basedOn w:val="a"/>
    <w:next w:val="a"/>
    <w:link w:val="80"/>
    <w:qFormat/>
    <w:pPr>
      <w:keepNext/>
      <w:ind w:firstLine="720"/>
      <w:outlineLvl w:val="7"/>
    </w:pPr>
    <w:rPr>
      <w:sz w:val="28"/>
      <w:lang w:val="x-none" w:eastAsia="x-none"/>
    </w:rPr>
  </w:style>
  <w:style w:type="paragraph" w:styleId="9">
    <w:name w:val="heading 9"/>
    <w:basedOn w:val="a"/>
    <w:next w:val="a"/>
    <w:link w:val="90"/>
    <w:qFormat/>
    <w:rsid w:val="001F7332"/>
    <w:pPr>
      <w:keepNext/>
      <w:jc w:val="center"/>
      <w:outlineLvl w:val="8"/>
    </w:pPr>
    <w:rPr>
      <w:b/>
      <w:bCs/>
      <w:i/>
      <w:iCs/>
      <w:sz w:val="28"/>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link w:val="a4"/>
    <w:qFormat/>
    <w:pPr>
      <w:jc w:val="center"/>
    </w:pPr>
    <w:rPr>
      <w:sz w:val="28"/>
      <w:lang w:val="x-none" w:eastAsia="x-none"/>
    </w:rPr>
  </w:style>
  <w:style w:type="paragraph" w:styleId="a5">
    <w:name w:val="Body Text Indent"/>
    <w:basedOn w:val="a"/>
    <w:link w:val="a6"/>
    <w:pPr>
      <w:ind w:firstLine="720"/>
    </w:pPr>
    <w:rPr>
      <w:sz w:val="28"/>
    </w:rPr>
  </w:style>
  <w:style w:type="paragraph" w:styleId="a7">
    <w:name w:val="Subtitle"/>
    <w:basedOn w:val="a"/>
    <w:qFormat/>
    <w:pPr>
      <w:jc w:val="center"/>
    </w:pPr>
    <w:rPr>
      <w:sz w:val="28"/>
    </w:rPr>
  </w:style>
  <w:style w:type="paragraph" w:styleId="a8">
    <w:name w:val="Body Text"/>
    <w:basedOn w:val="a"/>
    <w:link w:val="a9"/>
    <w:pPr>
      <w:jc w:val="both"/>
    </w:pPr>
    <w:rPr>
      <w:sz w:val="28"/>
      <w:lang w:val="x-none" w:eastAsia="x-none"/>
    </w:rPr>
  </w:style>
  <w:style w:type="paragraph" w:styleId="21">
    <w:name w:val="Body Text Indent 2"/>
    <w:basedOn w:val="a"/>
    <w:link w:val="22"/>
    <w:pPr>
      <w:ind w:firstLine="720"/>
    </w:pPr>
    <w:rPr>
      <w:sz w:val="24"/>
      <w:lang w:val="x-none" w:eastAsia="x-none"/>
    </w:rPr>
  </w:style>
  <w:style w:type="paragraph" w:styleId="31">
    <w:name w:val="Body Text Indent 3"/>
    <w:basedOn w:val="a"/>
    <w:link w:val="32"/>
    <w:uiPriority w:val="99"/>
    <w:pPr>
      <w:ind w:left="5812"/>
    </w:pPr>
    <w:rPr>
      <w:sz w:val="24"/>
      <w:lang w:val="x-none" w:eastAsia="x-none"/>
    </w:rPr>
  </w:style>
  <w:style w:type="paragraph" w:styleId="23">
    <w:name w:val="Body Text 2"/>
    <w:basedOn w:val="a"/>
    <w:link w:val="24"/>
    <w:rPr>
      <w:sz w:val="28"/>
      <w:lang w:val="x-none" w:eastAsia="x-none"/>
    </w:rPr>
  </w:style>
  <w:style w:type="paragraph" w:styleId="33">
    <w:name w:val="Body Text 3"/>
    <w:basedOn w:val="a"/>
    <w:pPr>
      <w:jc w:val="center"/>
    </w:pPr>
    <w:rPr>
      <w:sz w:val="32"/>
    </w:rPr>
  </w:style>
  <w:style w:type="paragraph" w:styleId="aa">
    <w:name w:val="Balloon Text"/>
    <w:basedOn w:val="a"/>
    <w:link w:val="ab"/>
    <w:uiPriority w:val="99"/>
    <w:semiHidden/>
    <w:rsid w:val="00DC6968"/>
    <w:rPr>
      <w:rFonts w:ascii="Tahoma" w:hAnsi="Tahoma"/>
      <w:sz w:val="16"/>
      <w:szCs w:val="16"/>
      <w:lang w:val="x-none" w:eastAsia="x-none"/>
    </w:rPr>
  </w:style>
  <w:style w:type="character" w:styleId="ac">
    <w:name w:val="Hyperlink"/>
    <w:uiPriority w:val="99"/>
    <w:rsid w:val="0091694F"/>
    <w:rPr>
      <w:color w:val="0000FF"/>
      <w:u w:val="single"/>
    </w:rPr>
  </w:style>
  <w:style w:type="paragraph" w:customStyle="1" w:styleId="ad">
    <w:name w:val="Знак"/>
    <w:basedOn w:val="a"/>
    <w:rsid w:val="0091694F"/>
    <w:rPr>
      <w:rFonts w:ascii="Verdana" w:hAnsi="Verdana" w:cs="Verdana"/>
      <w:lang w:val="en-US" w:eastAsia="en-US"/>
    </w:rPr>
  </w:style>
  <w:style w:type="paragraph" w:customStyle="1" w:styleId="ae">
    <w:name w:val=" Знак"/>
    <w:basedOn w:val="a"/>
    <w:rsid w:val="00956975"/>
    <w:rPr>
      <w:rFonts w:ascii="Verdana" w:hAnsi="Verdana" w:cs="Verdana"/>
      <w:lang w:val="en-US" w:eastAsia="en-US"/>
    </w:rPr>
  </w:style>
  <w:style w:type="character" w:customStyle="1" w:styleId="a6">
    <w:name w:val="Основной текст с отступом Знак"/>
    <w:link w:val="a5"/>
    <w:rsid w:val="00141E74"/>
    <w:rPr>
      <w:sz w:val="28"/>
      <w:lang w:val="ru-RU" w:eastAsia="ru-RU" w:bidi="ar-SA"/>
    </w:rPr>
  </w:style>
  <w:style w:type="character" w:customStyle="1" w:styleId="af">
    <w:name w:val="Знак Знак"/>
    <w:locked/>
    <w:rsid w:val="00712A1C"/>
    <w:rPr>
      <w:sz w:val="28"/>
      <w:lang w:val="ru-RU" w:eastAsia="ru-RU" w:bidi="ar-SA"/>
    </w:rPr>
  </w:style>
  <w:style w:type="paragraph" w:customStyle="1" w:styleId="ListParagraph">
    <w:name w:val="List Paragraph"/>
    <w:basedOn w:val="a"/>
    <w:rsid w:val="00B73428"/>
    <w:pPr>
      <w:spacing w:after="200" w:line="276" w:lineRule="auto"/>
      <w:ind w:left="720"/>
    </w:pPr>
    <w:rPr>
      <w:rFonts w:ascii="Calibri" w:hAnsi="Calibri" w:cs="Calibri"/>
      <w:sz w:val="22"/>
      <w:szCs w:val="22"/>
    </w:rPr>
  </w:style>
  <w:style w:type="paragraph" w:customStyle="1" w:styleId="Default">
    <w:name w:val="Default"/>
    <w:link w:val="Default0"/>
    <w:uiPriority w:val="99"/>
    <w:rsid w:val="008C3769"/>
    <w:pPr>
      <w:autoSpaceDE w:val="0"/>
      <w:autoSpaceDN w:val="0"/>
      <w:adjustRightInd w:val="0"/>
    </w:pPr>
    <w:rPr>
      <w:color w:val="000000"/>
      <w:sz w:val="24"/>
      <w:szCs w:val="24"/>
    </w:rPr>
  </w:style>
  <w:style w:type="character" w:customStyle="1" w:styleId="FontStyle49">
    <w:name w:val="Font Style49"/>
    <w:rsid w:val="008C3769"/>
    <w:rPr>
      <w:rFonts w:ascii="Times New Roman" w:hAnsi="Times New Roman" w:cs="Times New Roman" w:hint="default"/>
      <w:sz w:val="20"/>
      <w:szCs w:val="20"/>
    </w:rPr>
  </w:style>
  <w:style w:type="paragraph" w:customStyle="1" w:styleId="msolistparagraph0">
    <w:name w:val="msolistparagraph"/>
    <w:basedOn w:val="a"/>
    <w:rsid w:val="00544C43"/>
    <w:pPr>
      <w:spacing w:before="30" w:after="30"/>
    </w:pPr>
  </w:style>
  <w:style w:type="paragraph" w:styleId="af0">
    <w:name w:val="Normal (Web)"/>
    <w:basedOn w:val="a"/>
    <w:rsid w:val="00544C43"/>
    <w:pPr>
      <w:spacing w:before="30" w:after="30"/>
    </w:pPr>
  </w:style>
  <w:style w:type="paragraph" w:styleId="af1">
    <w:name w:val="List Paragraph"/>
    <w:basedOn w:val="a"/>
    <w:uiPriority w:val="34"/>
    <w:qFormat/>
    <w:rsid w:val="00430DBA"/>
    <w:pPr>
      <w:spacing w:after="200" w:line="276" w:lineRule="auto"/>
      <w:ind w:left="720"/>
      <w:contextualSpacing/>
    </w:pPr>
    <w:rPr>
      <w:rFonts w:ascii="Calibri" w:hAnsi="Calibri"/>
      <w:sz w:val="22"/>
      <w:szCs w:val="22"/>
    </w:rPr>
  </w:style>
  <w:style w:type="paragraph" w:customStyle="1" w:styleId="NoSpacing">
    <w:name w:val="No Spacing"/>
    <w:rsid w:val="001E6194"/>
    <w:pPr>
      <w:widowControl w:val="0"/>
      <w:autoSpaceDE w:val="0"/>
      <w:autoSpaceDN w:val="0"/>
      <w:adjustRightInd w:val="0"/>
    </w:pPr>
  </w:style>
  <w:style w:type="paragraph" w:customStyle="1" w:styleId="af2">
    <w:name w:val="Нормал"/>
    <w:rsid w:val="001E00D1"/>
    <w:pPr>
      <w:overflowPunct w:val="0"/>
      <w:autoSpaceDE w:val="0"/>
      <w:autoSpaceDN w:val="0"/>
      <w:adjustRightInd w:val="0"/>
      <w:textAlignment w:val="baseline"/>
    </w:pPr>
  </w:style>
  <w:style w:type="paragraph" w:customStyle="1" w:styleId="pbase">
    <w:name w:val="p_base"/>
    <w:basedOn w:val="a"/>
    <w:rsid w:val="0069480B"/>
    <w:pPr>
      <w:spacing w:before="100" w:beforeAutospacing="1" w:after="100" w:afterAutospacing="1"/>
    </w:pPr>
    <w:rPr>
      <w:sz w:val="24"/>
      <w:szCs w:val="24"/>
    </w:rPr>
  </w:style>
  <w:style w:type="paragraph" w:styleId="af3">
    <w:name w:val="No Spacing"/>
    <w:uiPriority w:val="1"/>
    <w:qFormat/>
    <w:rsid w:val="007A33C0"/>
    <w:rPr>
      <w:rFonts w:ascii="Calibri" w:eastAsia="Calibri" w:hAnsi="Calibri"/>
      <w:sz w:val="22"/>
      <w:szCs w:val="22"/>
      <w:lang w:eastAsia="en-US"/>
    </w:rPr>
  </w:style>
  <w:style w:type="paragraph" w:customStyle="1" w:styleId="Style4">
    <w:name w:val="Style4"/>
    <w:basedOn w:val="a"/>
    <w:rsid w:val="000932CE"/>
    <w:pPr>
      <w:widowControl w:val="0"/>
      <w:autoSpaceDE w:val="0"/>
      <w:autoSpaceDN w:val="0"/>
      <w:adjustRightInd w:val="0"/>
    </w:pPr>
    <w:rPr>
      <w:sz w:val="24"/>
      <w:szCs w:val="24"/>
    </w:rPr>
  </w:style>
  <w:style w:type="character" w:customStyle="1" w:styleId="FontStyle14">
    <w:name w:val="Font Style14"/>
    <w:rsid w:val="000932CE"/>
    <w:rPr>
      <w:rFonts w:ascii="Times New Roman" w:hAnsi="Times New Roman" w:cs="Times New Roman" w:hint="default"/>
      <w:sz w:val="20"/>
      <w:szCs w:val="20"/>
    </w:rPr>
  </w:style>
  <w:style w:type="paragraph" w:customStyle="1" w:styleId="msonormalcxspmiddle">
    <w:name w:val="msonormalcxspmiddle"/>
    <w:basedOn w:val="a"/>
    <w:rsid w:val="009B1C37"/>
    <w:pPr>
      <w:spacing w:before="100" w:beforeAutospacing="1" w:after="100" w:afterAutospacing="1"/>
    </w:pPr>
    <w:rPr>
      <w:sz w:val="24"/>
      <w:szCs w:val="24"/>
    </w:rPr>
  </w:style>
  <w:style w:type="paragraph" w:customStyle="1" w:styleId="110">
    <w:name w:val=" Знак Знак Знак1 Знак1"/>
    <w:basedOn w:val="a"/>
    <w:rsid w:val="00B81D10"/>
    <w:pPr>
      <w:spacing w:after="160" w:line="240" w:lineRule="exact"/>
    </w:pPr>
    <w:rPr>
      <w:rFonts w:ascii="Verdana" w:hAnsi="Verdana" w:cs="Verdana"/>
      <w:lang w:val="en-US" w:eastAsia="en-US"/>
    </w:rPr>
  </w:style>
  <w:style w:type="paragraph" w:customStyle="1" w:styleId="msonormalbullet2gifbullet1gifcxsplast">
    <w:name w:val="msonormalbullet2gifbullet1gifcxsplast"/>
    <w:basedOn w:val="a"/>
    <w:rsid w:val="00CB4470"/>
    <w:pPr>
      <w:spacing w:before="100" w:beforeAutospacing="1" w:after="100" w:afterAutospacing="1"/>
    </w:pPr>
    <w:rPr>
      <w:sz w:val="24"/>
      <w:szCs w:val="24"/>
    </w:rPr>
  </w:style>
  <w:style w:type="paragraph" w:customStyle="1" w:styleId="13">
    <w:name w:val="Абзац списка1"/>
    <w:basedOn w:val="a"/>
    <w:qFormat/>
    <w:rsid w:val="00CB4470"/>
    <w:pPr>
      <w:spacing w:after="200" w:line="276" w:lineRule="auto"/>
      <w:ind w:left="720"/>
    </w:pPr>
    <w:rPr>
      <w:rFonts w:ascii="Calibri" w:hAnsi="Calibri" w:cs="Calibri"/>
      <w:sz w:val="22"/>
      <w:szCs w:val="22"/>
    </w:rPr>
  </w:style>
  <w:style w:type="character" w:customStyle="1" w:styleId="a9">
    <w:name w:val="Основной текст Знак"/>
    <w:link w:val="a8"/>
    <w:rsid w:val="00E04CEA"/>
    <w:rPr>
      <w:sz w:val="28"/>
    </w:rPr>
  </w:style>
  <w:style w:type="character" w:customStyle="1" w:styleId="a4">
    <w:name w:val="Название Знак"/>
    <w:link w:val="a3"/>
    <w:rsid w:val="00BF0BEF"/>
    <w:rPr>
      <w:sz w:val="28"/>
    </w:rPr>
  </w:style>
  <w:style w:type="character" w:customStyle="1" w:styleId="90">
    <w:name w:val="Заголовок 9 Знак"/>
    <w:link w:val="9"/>
    <w:rsid w:val="001F7332"/>
    <w:rPr>
      <w:b/>
      <w:bCs/>
      <w:i/>
      <w:iCs/>
      <w:sz w:val="28"/>
      <w:szCs w:val="24"/>
    </w:rPr>
  </w:style>
  <w:style w:type="character" w:customStyle="1" w:styleId="12">
    <w:name w:val="Заголовок 1 Знак"/>
    <w:link w:val="11"/>
    <w:rsid w:val="001F7332"/>
    <w:rPr>
      <w:sz w:val="28"/>
    </w:rPr>
  </w:style>
  <w:style w:type="character" w:customStyle="1" w:styleId="20">
    <w:name w:val="Заголовок 2 Знак"/>
    <w:link w:val="2"/>
    <w:rsid w:val="001F7332"/>
    <w:rPr>
      <w:sz w:val="24"/>
    </w:rPr>
  </w:style>
  <w:style w:type="character" w:customStyle="1" w:styleId="30">
    <w:name w:val="Заголовок 3 Знак"/>
    <w:link w:val="3"/>
    <w:rsid w:val="001F7332"/>
    <w:rPr>
      <w:b/>
      <w:sz w:val="28"/>
    </w:rPr>
  </w:style>
  <w:style w:type="character" w:customStyle="1" w:styleId="40">
    <w:name w:val="Заголовок 4 Знак"/>
    <w:link w:val="4"/>
    <w:rsid w:val="001F7332"/>
    <w:rPr>
      <w:b/>
      <w:sz w:val="28"/>
    </w:rPr>
  </w:style>
  <w:style w:type="character" w:customStyle="1" w:styleId="50">
    <w:name w:val="Заголовок 5 Знак"/>
    <w:link w:val="5"/>
    <w:rsid w:val="001F7332"/>
    <w:rPr>
      <w:b/>
      <w:sz w:val="24"/>
    </w:rPr>
  </w:style>
  <w:style w:type="character" w:customStyle="1" w:styleId="60">
    <w:name w:val="Заголовок 6 Знак"/>
    <w:link w:val="6"/>
    <w:rsid w:val="001F7332"/>
    <w:rPr>
      <w:sz w:val="28"/>
    </w:rPr>
  </w:style>
  <w:style w:type="character" w:customStyle="1" w:styleId="70">
    <w:name w:val="Заголовок 7 Знак"/>
    <w:link w:val="7"/>
    <w:rsid w:val="001F7332"/>
    <w:rPr>
      <w:sz w:val="28"/>
    </w:rPr>
  </w:style>
  <w:style w:type="character" w:customStyle="1" w:styleId="80">
    <w:name w:val="Заголовок 8 Знак"/>
    <w:link w:val="8"/>
    <w:rsid w:val="001F7332"/>
    <w:rPr>
      <w:sz w:val="28"/>
    </w:rPr>
  </w:style>
  <w:style w:type="character" w:customStyle="1" w:styleId="HTML">
    <w:name w:val="Стандартный HTML Знак"/>
    <w:link w:val="HTML0"/>
    <w:rsid w:val="001F7332"/>
    <w:rPr>
      <w:rFonts w:ascii="Courier New" w:hAnsi="Courier New" w:cs="Courier New"/>
    </w:rPr>
  </w:style>
  <w:style w:type="paragraph" w:styleId="HTML0">
    <w:name w:val="HTML Preformatted"/>
    <w:basedOn w:val="a"/>
    <w:link w:val="HTML"/>
    <w:unhideWhenUsed/>
    <w:rsid w:val="001F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1"/>
    <w:uiPriority w:val="99"/>
    <w:rsid w:val="001F7332"/>
    <w:rPr>
      <w:rFonts w:ascii="Courier New" w:hAnsi="Courier New" w:cs="Courier New"/>
    </w:rPr>
  </w:style>
  <w:style w:type="character" w:customStyle="1" w:styleId="af4">
    <w:name w:val="Текст сноски Знак"/>
    <w:link w:val="af5"/>
    <w:rsid w:val="001F7332"/>
  </w:style>
  <w:style w:type="paragraph" w:styleId="af5">
    <w:name w:val="footnote text"/>
    <w:basedOn w:val="a"/>
    <w:link w:val="af4"/>
    <w:unhideWhenUsed/>
    <w:rsid w:val="001F7332"/>
    <w:pPr>
      <w:jc w:val="both"/>
    </w:pPr>
  </w:style>
  <w:style w:type="character" w:customStyle="1" w:styleId="14">
    <w:name w:val="Текст сноски Знак1"/>
    <w:basedOn w:val="a0"/>
    <w:uiPriority w:val="99"/>
    <w:rsid w:val="001F7332"/>
  </w:style>
  <w:style w:type="character" w:customStyle="1" w:styleId="af6">
    <w:name w:val="Верхний колонтитул Знак"/>
    <w:link w:val="af7"/>
    <w:uiPriority w:val="99"/>
    <w:rsid w:val="001F7332"/>
    <w:rPr>
      <w:sz w:val="28"/>
      <w:szCs w:val="24"/>
    </w:rPr>
  </w:style>
  <w:style w:type="paragraph" w:styleId="af7">
    <w:name w:val="header"/>
    <w:basedOn w:val="a"/>
    <w:link w:val="af6"/>
    <w:uiPriority w:val="99"/>
    <w:unhideWhenUsed/>
    <w:rsid w:val="001F7332"/>
    <w:pPr>
      <w:tabs>
        <w:tab w:val="center" w:pos="4677"/>
        <w:tab w:val="right" w:pos="9355"/>
      </w:tabs>
    </w:pPr>
    <w:rPr>
      <w:sz w:val="28"/>
      <w:szCs w:val="24"/>
      <w:lang w:val="x-none" w:eastAsia="x-none"/>
    </w:rPr>
  </w:style>
  <w:style w:type="character" w:customStyle="1" w:styleId="15">
    <w:name w:val="Верхний колонтитул Знак1"/>
    <w:basedOn w:val="a0"/>
    <w:uiPriority w:val="99"/>
    <w:rsid w:val="001F7332"/>
  </w:style>
  <w:style w:type="character" w:customStyle="1" w:styleId="af8">
    <w:name w:val="Нижний колонтитул Знак"/>
    <w:link w:val="af9"/>
    <w:uiPriority w:val="99"/>
    <w:rsid w:val="001F7332"/>
    <w:rPr>
      <w:rFonts w:ascii="Calibri" w:hAnsi="Calibri"/>
    </w:rPr>
  </w:style>
  <w:style w:type="paragraph" w:styleId="af9">
    <w:name w:val="footer"/>
    <w:basedOn w:val="a"/>
    <w:link w:val="af8"/>
    <w:uiPriority w:val="99"/>
    <w:unhideWhenUsed/>
    <w:rsid w:val="001F7332"/>
    <w:pPr>
      <w:tabs>
        <w:tab w:val="center" w:pos="4677"/>
        <w:tab w:val="right" w:pos="9355"/>
      </w:tabs>
    </w:pPr>
    <w:rPr>
      <w:rFonts w:ascii="Calibri" w:hAnsi="Calibri"/>
      <w:lang w:val="x-none" w:eastAsia="x-none"/>
    </w:rPr>
  </w:style>
  <w:style w:type="character" w:customStyle="1" w:styleId="16">
    <w:name w:val="Нижний колонтитул Знак1"/>
    <w:basedOn w:val="a0"/>
    <w:uiPriority w:val="99"/>
    <w:rsid w:val="001F7332"/>
  </w:style>
  <w:style w:type="character" w:customStyle="1" w:styleId="17">
    <w:name w:val="Основной текст с отступом Знак1"/>
    <w:uiPriority w:val="99"/>
    <w:semiHidden/>
    <w:rsid w:val="001F7332"/>
    <w:rPr>
      <w:rFonts w:ascii="Calibri" w:eastAsia="Times New Roman" w:hAnsi="Calibri" w:cs="Times New Roman"/>
      <w:lang w:eastAsia="ru-RU"/>
    </w:rPr>
  </w:style>
  <w:style w:type="character" w:customStyle="1" w:styleId="32">
    <w:name w:val="Основной текст с отступом 3 Знак"/>
    <w:link w:val="31"/>
    <w:uiPriority w:val="99"/>
    <w:rsid w:val="001F7332"/>
    <w:rPr>
      <w:sz w:val="24"/>
    </w:rPr>
  </w:style>
  <w:style w:type="character" w:customStyle="1" w:styleId="310">
    <w:name w:val="Основной текст с отступом 3 Знак1"/>
    <w:uiPriority w:val="99"/>
    <w:semiHidden/>
    <w:rsid w:val="001F7332"/>
    <w:rPr>
      <w:rFonts w:ascii="Calibri" w:eastAsia="Times New Roman" w:hAnsi="Calibri" w:cs="Times New Roman"/>
      <w:sz w:val="16"/>
      <w:szCs w:val="16"/>
      <w:lang w:eastAsia="ru-RU"/>
    </w:rPr>
  </w:style>
  <w:style w:type="character" w:customStyle="1" w:styleId="ab">
    <w:name w:val="Текст выноски Знак"/>
    <w:link w:val="aa"/>
    <w:uiPriority w:val="99"/>
    <w:semiHidden/>
    <w:rsid w:val="001F7332"/>
    <w:rPr>
      <w:rFonts w:ascii="Tahoma" w:hAnsi="Tahoma" w:cs="Tahoma"/>
      <w:sz w:val="16"/>
      <w:szCs w:val="16"/>
    </w:rPr>
  </w:style>
  <w:style w:type="character" w:customStyle="1" w:styleId="18">
    <w:name w:val="Текст выноски Знак1"/>
    <w:uiPriority w:val="99"/>
    <w:semiHidden/>
    <w:rsid w:val="001F7332"/>
    <w:rPr>
      <w:rFonts w:ascii="Tahoma" w:eastAsia="Times New Roman" w:hAnsi="Tahoma" w:cs="Tahoma"/>
      <w:sz w:val="16"/>
      <w:szCs w:val="16"/>
      <w:lang w:eastAsia="ru-RU"/>
    </w:rPr>
  </w:style>
  <w:style w:type="table" w:styleId="afa">
    <w:name w:val="Table Grid"/>
    <w:basedOn w:val="a1"/>
    <w:uiPriority w:val="59"/>
    <w:rsid w:val="001F733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qFormat/>
    <w:rsid w:val="001F7332"/>
    <w:rPr>
      <w:b/>
      <w:bCs/>
    </w:rPr>
  </w:style>
  <w:style w:type="paragraph" w:customStyle="1" w:styleId="western">
    <w:name w:val="western"/>
    <w:basedOn w:val="a"/>
    <w:rsid w:val="001F7332"/>
    <w:pPr>
      <w:spacing w:before="100" w:beforeAutospacing="1" w:after="100" w:afterAutospacing="1"/>
    </w:pPr>
    <w:rPr>
      <w:sz w:val="24"/>
      <w:szCs w:val="24"/>
    </w:rPr>
  </w:style>
  <w:style w:type="paragraph" w:customStyle="1" w:styleId="afc">
    <w:name w:val="Заглавление"/>
    <w:basedOn w:val="Default"/>
    <w:link w:val="afd"/>
    <w:qFormat/>
    <w:rsid w:val="001F7332"/>
    <w:pPr>
      <w:suppressAutoHyphens/>
      <w:jc w:val="center"/>
    </w:pPr>
    <w:rPr>
      <w:b/>
      <w:bCs/>
      <w:caps/>
      <w:szCs w:val="28"/>
      <w:lang w:val="x-none" w:eastAsia="x-none"/>
    </w:rPr>
  </w:style>
  <w:style w:type="character" w:customStyle="1" w:styleId="Default0">
    <w:name w:val="Default Знак"/>
    <w:link w:val="Default"/>
    <w:uiPriority w:val="99"/>
    <w:rsid w:val="001F7332"/>
    <w:rPr>
      <w:color w:val="000000"/>
      <w:sz w:val="24"/>
      <w:szCs w:val="24"/>
      <w:lang w:bidi="ar-SA"/>
    </w:rPr>
  </w:style>
  <w:style w:type="character" w:customStyle="1" w:styleId="afd">
    <w:name w:val="Заглавление Знак"/>
    <w:link w:val="afc"/>
    <w:rsid w:val="001F7332"/>
    <w:rPr>
      <w:b/>
      <w:bCs/>
      <w:caps/>
      <w:color w:val="000000"/>
      <w:sz w:val="24"/>
      <w:szCs w:val="28"/>
    </w:rPr>
  </w:style>
  <w:style w:type="character" w:styleId="afe">
    <w:name w:val="footnote reference"/>
    <w:rsid w:val="001F7332"/>
    <w:rPr>
      <w:vertAlign w:val="superscript"/>
    </w:rPr>
  </w:style>
  <w:style w:type="character" w:styleId="aff">
    <w:name w:val="page number"/>
    <w:rsid w:val="001F7332"/>
  </w:style>
  <w:style w:type="character" w:styleId="aff0">
    <w:name w:val="Placeholder Text"/>
    <w:uiPriority w:val="99"/>
    <w:semiHidden/>
    <w:rsid w:val="001F7332"/>
    <w:rPr>
      <w:color w:val="808080"/>
    </w:rPr>
  </w:style>
  <w:style w:type="paragraph" w:customStyle="1" w:styleId="BodyText24">
    <w:name w:val="Body Text 24"/>
    <w:basedOn w:val="a"/>
    <w:uiPriority w:val="99"/>
    <w:rsid w:val="001F7332"/>
    <w:pPr>
      <w:overflowPunct w:val="0"/>
      <w:autoSpaceDE w:val="0"/>
      <w:autoSpaceDN w:val="0"/>
      <w:adjustRightInd w:val="0"/>
      <w:ind w:firstLine="720"/>
    </w:pPr>
    <w:rPr>
      <w:b/>
      <w:sz w:val="28"/>
    </w:rPr>
  </w:style>
  <w:style w:type="paragraph" w:customStyle="1" w:styleId="BodyTextIndent21">
    <w:name w:val="Body Text Indent 21"/>
    <w:basedOn w:val="a"/>
    <w:rsid w:val="001F7332"/>
    <w:pPr>
      <w:overflowPunct w:val="0"/>
      <w:autoSpaceDE w:val="0"/>
      <w:autoSpaceDN w:val="0"/>
      <w:adjustRightInd w:val="0"/>
      <w:ind w:firstLine="720"/>
      <w:jc w:val="both"/>
    </w:pPr>
    <w:rPr>
      <w:sz w:val="24"/>
    </w:rPr>
  </w:style>
  <w:style w:type="paragraph" w:customStyle="1" w:styleId="BodyText21">
    <w:name w:val="Body Text 21"/>
    <w:basedOn w:val="a"/>
    <w:rsid w:val="001F7332"/>
    <w:pPr>
      <w:jc w:val="right"/>
    </w:pPr>
    <w:rPr>
      <w:rFonts w:ascii="Arial" w:hAnsi="Arial"/>
      <w:b/>
      <w:sz w:val="28"/>
      <w:lang w:val="en-US"/>
    </w:rPr>
  </w:style>
  <w:style w:type="character" w:customStyle="1" w:styleId="aff1">
    <w:name w:val="Текст Знак"/>
    <w:link w:val="aff2"/>
    <w:locked/>
    <w:rsid w:val="001F7332"/>
    <w:rPr>
      <w:rFonts w:ascii="Courier New" w:hAnsi="Courier New" w:cs="Courier New"/>
    </w:rPr>
  </w:style>
  <w:style w:type="paragraph" w:styleId="aff2">
    <w:name w:val="Plain Text"/>
    <w:basedOn w:val="a"/>
    <w:link w:val="aff1"/>
    <w:rsid w:val="001F7332"/>
    <w:rPr>
      <w:rFonts w:ascii="Courier New" w:hAnsi="Courier New"/>
      <w:lang w:val="x-none" w:eastAsia="x-none"/>
    </w:rPr>
  </w:style>
  <w:style w:type="character" w:customStyle="1" w:styleId="19">
    <w:name w:val="Текст Знак1"/>
    <w:uiPriority w:val="99"/>
    <w:rsid w:val="001F7332"/>
    <w:rPr>
      <w:rFonts w:ascii="Courier New" w:hAnsi="Courier New" w:cs="Courier New"/>
    </w:rPr>
  </w:style>
  <w:style w:type="character" w:customStyle="1" w:styleId="22">
    <w:name w:val="Основной текст с отступом 2 Знак"/>
    <w:link w:val="21"/>
    <w:rsid w:val="001F7332"/>
    <w:rPr>
      <w:sz w:val="24"/>
    </w:rPr>
  </w:style>
  <w:style w:type="character" w:customStyle="1" w:styleId="24">
    <w:name w:val="Основной текст 2 Знак"/>
    <w:link w:val="23"/>
    <w:rsid w:val="001F7332"/>
    <w:rPr>
      <w:sz w:val="28"/>
    </w:rPr>
  </w:style>
  <w:style w:type="character" w:styleId="aff3">
    <w:name w:val="FollowedHyperlink"/>
    <w:rsid w:val="001F7332"/>
    <w:rPr>
      <w:color w:val="954F72"/>
      <w:u w:val="single"/>
    </w:rPr>
  </w:style>
  <w:style w:type="paragraph" w:customStyle="1" w:styleId="c">
    <w:name w:val="c"/>
    <w:basedOn w:val="a"/>
    <w:rsid w:val="001F7332"/>
    <w:pPr>
      <w:spacing w:before="100" w:beforeAutospacing="1" w:after="100" w:afterAutospacing="1"/>
    </w:pPr>
    <w:rPr>
      <w:sz w:val="24"/>
      <w:szCs w:val="24"/>
    </w:rPr>
  </w:style>
  <w:style w:type="paragraph" w:styleId="aff4">
    <w:name w:val="Block Text"/>
    <w:basedOn w:val="a"/>
    <w:rsid w:val="001F7332"/>
    <w:pPr>
      <w:ind w:left="60" w:right="2335" w:firstLine="360"/>
      <w:jc w:val="both"/>
    </w:pPr>
    <w:rPr>
      <w:sz w:val="28"/>
      <w:szCs w:val="24"/>
    </w:rPr>
  </w:style>
  <w:style w:type="paragraph" w:customStyle="1" w:styleId="Iauiue">
    <w:name w:val="Iau?iue"/>
    <w:rsid w:val="001F7332"/>
    <w:pPr>
      <w:widowControl w:val="0"/>
    </w:pPr>
  </w:style>
  <w:style w:type="character" w:customStyle="1" w:styleId="aff5">
    <w:name w:val="Основной текст_"/>
    <w:link w:val="1a"/>
    <w:rsid w:val="001F7332"/>
    <w:rPr>
      <w:sz w:val="17"/>
      <w:szCs w:val="17"/>
      <w:shd w:val="clear" w:color="auto" w:fill="FFFFFF"/>
    </w:rPr>
  </w:style>
  <w:style w:type="paragraph" w:customStyle="1" w:styleId="1a">
    <w:name w:val="Основной текст1"/>
    <w:basedOn w:val="a"/>
    <w:link w:val="aff5"/>
    <w:rsid w:val="001F7332"/>
    <w:pPr>
      <w:shd w:val="clear" w:color="auto" w:fill="FFFFFF"/>
      <w:spacing w:line="221" w:lineRule="exact"/>
      <w:jc w:val="both"/>
    </w:pPr>
    <w:rPr>
      <w:sz w:val="17"/>
      <w:szCs w:val="17"/>
      <w:lang w:val="x-none" w:eastAsia="x-none"/>
    </w:rPr>
  </w:style>
  <w:style w:type="character" w:customStyle="1" w:styleId="aff6">
    <w:name w:val="Основной текст + Курсив"/>
    <w:rsid w:val="001F7332"/>
    <w:rPr>
      <w:rFonts w:ascii="Times New Roman" w:hAnsi="Times New Roman" w:cs="Times New Roman"/>
      <w:b w:val="0"/>
      <w:bCs w:val="0"/>
      <w:i/>
      <w:iCs/>
      <w:smallCaps w:val="0"/>
      <w:strike w:val="0"/>
      <w:spacing w:val="0"/>
      <w:sz w:val="17"/>
      <w:szCs w:val="17"/>
      <w:shd w:val="clear" w:color="auto" w:fill="FFFFFF"/>
    </w:rPr>
  </w:style>
  <w:style w:type="character" w:customStyle="1" w:styleId="0pt">
    <w:name w:val="Основной текст + Полужирный;Курсив;Интервал 0 pt"/>
    <w:rsid w:val="001F7332"/>
    <w:rPr>
      <w:rFonts w:ascii="Times New Roman" w:eastAsia="Times New Roman" w:hAnsi="Times New Roman" w:cs="Times New Roman"/>
      <w:b/>
      <w:bCs/>
      <w:i/>
      <w:iCs/>
      <w:smallCaps w:val="0"/>
      <w:strike w:val="0"/>
      <w:spacing w:val="10"/>
      <w:sz w:val="17"/>
      <w:szCs w:val="17"/>
      <w:shd w:val="clear" w:color="auto" w:fill="FFFFFF"/>
    </w:rPr>
  </w:style>
  <w:style w:type="character" w:customStyle="1" w:styleId="aff7">
    <w:name w:val="Основной текст + Полужирный;Курсив"/>
    <w:rsid w:val="001F7332"/>
    <w:rPr>
      <w:rFonts w:ascii="Times New Roman" w:eastAsia="Times New Roman" w:hAnsi="Times New Roman" w:cs="Times New Roman"/>
      <w:b/>
      <w:bCs/>
      <w:i/>
      <w:iCs/>
      <w:smallCaps w:val="0"/>
      <w:strike w:val="0"/>
      <w:spacing w:val="0"/>
      <w:sz w:val="17"/>
      <w:szCs w:val="17"/>
      <w:shd w:val="clear" w:color="auto" w:fill="FFFFFF"/>
      <w:lang w:val="en-US"/>
    </w:rPr>
  </w:style>
  <w:style w:type="paragraph" w:customStyle="1" w:styleId="25">
    <w:name w:val="Основной текст2"/>
    <w:basedOn w:val="a"/>
    <w:rsid w:val="001F7332"/>
    <w:pPr>
      <w:shd w:val="clear" w:color="auto" w:fill="FFFFFF"/>
      <w:spacing w:before="300" w:after="1680" w:line="211" w:lineRule="exact"/>
      <w:jc w:val="both"/>
    </w:pPr>
    <w:rPr>
      <w:color w:val="000000"/>
      <w:sz w:val="17"/>
      <w:szCs w:val="17"/>
    </w:rPr>
  </w:style>
  <w:style w:type="character" w:customStyle="1" w:styleId="65pt">
    <w:name w:val="Основной текст + 6;5 pt;Курсив"/>
    <w:rsid w:val="001F7332"/>
    <w:rPr>
      <w:rFonts w:ascii="Times New Roman" w:eastAsia="Times New Roman" w:hAnsi="Times New Roman" w:cs="Times New Roman"/>
      <w:b w:val="0"/>
      <w:bCs w:val="0"/>
      <w:i/>
      <w:iCs/>
      <w:smallCaps w:val="0"/>
      <w:strike w:val="0"/>
      <w:spacing w:val="0"/>
      <w:sz w:val="13"/>
      <w:szCs w:val="13"/>
      <w:shd w:val="clear" w:color="auto" w:fill="FFFFFF"/>
      <w:lang w:val="en-US"/>
    </w:rPr>
  </w:style>
  <w:style w:type="character" w:styleId="aff8">
    <w:name w:val="Emphasis"/>
    <w:qFormat/>
    <w:rsid w:val="001F7332"/>
    <w:rPr>
      <w:i/>
      <w:iCs/>
    </w:rPr>
  </w:style>
  <w:style w:type="character" w:customStyle="1" w:styleId="WW8Num2z0">
    <w:name w:val="WW8Num2z0"/>
    <w:rsid w:val="001F7332"/>
    <w:rPr>
      <w:rFonts w:ascii="Symbol" w:hAnsi="Symbol" w:cs="Symbol"/>
    </w:rPr>
  </w:style>
  <w:style w:type="character" w:customStyle="1" w:styleId="WW8Num3z0">
    <w:name w:val="WW8Num3z0"/>
    <w:rsid w:val="001F7332"/>
    <w:rPr>
      <w:rFonts w:ascii="Symbol" w:hAnsi="Symbol" w:cs="Symbol"/>
    </w:rPr>
  </w:style>
  <w:style w:type="character" w:customStyle="1" w:styleId="WW8Num4z0">
    <w:name w:val="WW8Num4z0"/>
    <w:rsid w:val="001F7332"/>
    <w:rPr>
      <w:rFonts w:ascii="Symbol" w:hAnsi="Symbol" w:cs="Symbol"/>
    </w:rPr>
  </w:style>
  <w:style w:type="character" w:customStyle="1" w:styleId="WW8Num5z0">
    <w:name w:val="WW8Num5z0"/>
    <w:rsid w:val="001F7332"/>
    <w:rPr>
      <w:rFonts w:ascii="Symbol" w:hAnsi="Symbol" w:cs="Symbol"/>
    </w:rPr>
  </w:style>
  <w:style w:type="character" w:customStyle="1" w:styleId="34">
    <w:name w:val="Основной шрифт абзаца3"/>
    <w:rsid w:val="001F7332"/>
  </w:style>
  <w:style w:type="character" w:customStyle="1" w:styleId="26">
    <w:name w:val="Основной шрифт абзаца2"/>
    <w:rsid w:val="001F7332"/>
  </w:style>
  <w:style w:type="character" w:customStyle="1" w:styleId="Absatz-Standardschriftart">
    <w:name w:val="Absatz-Standardschriftart"/>
    <w:rsid w:val="001F7332"/>
  </w:style>
  <w:style w:type="character" w:customStyle="1" w:styleId="WW8Num2z1">
    <w:name w:val="WW8Num2z1"/>
    <w:rsid w:val="001F7332"/>
    <w:rPr>
      <w:rFonts w:ascii="Courier New" w:hAnsi="Courier New" w:cs="Courier New"/>
    </w:rPr>
  </w:style>
  <w:style w:type="character" w:customStyle="1" w:styleId="WW8Num2z2">
    <w:name w:val="WW8Num2z2"/>
    <w:rsid w:val="001F7332"/>
    <w:rPr>
      <w:rFonts w:ascii="Wingdings" w:hAnsi="Wingdings" w:cs="Wingdings"/>
    </w:rPr>
  </w:style>
  <w:style w:type="character" w:customStyle="1" w:styleId="WW8Num3z1">
    <w:name w:val="WW8Num3z1"/>
    <w:rsid w:val="001F7332"/>
    <w:rPr>
      <w:rFonts w:ascii="Times New Roman" w:eastAsia="Times New Roman" w:hAnsi="Times New Roman" w:cs="Times New Roman"/>
    </w:rPr>
  </w:style>
  <w:style w:type="character" w:customStyle="1" w:styleId="WW8Num3z2">
    <w:name w:val="WW8Num3z2"/>
    <w:rsid w:val="001F7332"/>
    <w:rPr>
      <w:rFonts w:ascii="Wingdings" w:hAnsi="Wingdings" w:cs="Wingdings"/>
    </w:rPr>
  </w:style>
  <w:style w:type="character" w:customStyle="1" w:styleId="WW8Num3z4">
    <w:name w:val="WW8Num3z4"/>
    <w:rsid w:val="001F7332"/>
    <w:rPr>
      <w:rFonts w:ascii="Courier New" w:hAnsi="Courier New" w:cs="Courier New"/>
    </w:rPr>
  </w:style>
  <w:style w:type="character" w:customStyle="1" w:styleId="WW8Num6z0">
    <w:name w:val="WW8Num6z0"/>
    <w:rsid w:val="001F7332"/>
    <w:rPr>
      <w:rFonts w:ascii="Symbol" w:hAnsi="Symbol" w:cs="Symbol"/>
    </w:rPr>
  </w:style>
  <w:style w:type="character" w:customStyle="1" w:styleId="WW8Num6z1">
    <w:name w:val="WW8Num6z1"/>
    <w:rsid w:val="001F7332"/>
    <w:rPr>
      <w:rFonts w:ascii="Courier New" w:hAnsi="Courier New" w:cs="Courier New"/>
    </w:rPr>
  </w:style>
  <w:style w:type="character" w:customStyle="1" w:styleId="WW8Num6z2">
    <w:name w:val="WW8Num6z2"/>
    <w:rsid w:val="001F7332"/>
    <w:rPr>
      <w:rFonts w:ascii="Wingdings" w:hAnsi="Wingdings" w:cs="Wingdings"/>
    </w:rPr>
  </w:style>
  <w:style w:type="character" w:customStyle="1" w:styleId="WW8Num7z1">
    <w:name w:val="WW8Num7z1"/>
    <w:rsid w:val="001F7332"/>
    <w:rPr>
      <w:rFonts w:ascii="Symbol" w:hAnsi="Symbol" w:cs="Symbol"/>
    </w:rPr>
  </w:style>
  <w:style w:type="character" w:customStyle="1" w:styleId="WW8Num9z0">
    <w:name w:val="WW8Num9z0"/>
    <w:rsid w:val="001F7332"/>
    <w:rPr>
      <w:rFonts w:ascii="Symbol" w:hAnsi="Symbol" w:cs="Symbol"/>
    </w:rPr>
  </w:style>
  <w:style w:type="character" w:customStyle="1" w:styleId="WW8Num9z1">
    <w:name w:val="WW8Num9z1"/>
    <w:rsid w:val="001F7332"/>
    <w:rPr>
      <w:rFonts w:ascii="Courier New" w:hAnsi="Courier New" w:cs="Courier New"/>
    </w:rPr>
  </w:style>
  <w:style w:type="character" w:customStyle="1" w:styleId="WW8Num9z2">
    <w:name w:val="WW8Num9z2"/>
    <w:rsid w:val="001F7332"/>
    <w:rPr>
      <w:rFonts w:ascii="Wingdings" w:hAnsi="Wingdings" w:cs="Wingdings"/>
    </w:rPr>
  </w:style>
  <w:style w:type="character" w:customStyle="1" w:styleId="WW8Num10z0">
    <w:name w:val="WW8Num10z0"/>
    <w:rsid w:val="001F7332"/>
    <w:rPr>
      <w:rFonts w:ascii="Symbol" w:hAnsi="Symbol" w:cs="Symbol"/>
    </w:rPr>
  </w:style>
  <w:style w:type="character" w:customStyle="1" w:styleId="WW8Num10z1">
    <w:name w:val="WW8Num10z1"/>
    <w:rsid w:val="001F7332"/>
    <w:rPr>
      <w:rFonts w:ascii="Courier New" w:hAnsi="Courier New" w:cs="Courier New"/>
    </w:rPr>
  </w:style>
  <w:style w:type="character" w:customStyle="1" w:styleId="WW8Num10z2">
    <w:name w:val="WW8Num10z2"/>
    <w:rsid w:val="001F7332"/>
    <w:rPr>
      <w:rFonts w:ascii="Wingdings" w:hAnsi="Wingdings" w:cs="Wingdings"/>
    </w:rPr>
  </w:style>
  <w:style w:type="character" w:customStyle="1" w:styleId="WW8Num14z0">
    <w:name w:val="WW8Num14z0"/>
    <w:rsid w:val="001F7332"/>
    <w:rPr>
      <w:rFonts w:ascii="Symbol" w:hAnsi="Symbol" w:cs="Symbol"/>
    </w:rPr>
  </w:style>
  <w:style w:type="character" w:customStyle="1" w:styleId="WW8Num14z1">
    <w:name w:val="WW8Num14z1"/>
    <w:rsid w:val="001F7332"/>
    <w:rPr>
      <w:rFonts w:ascii="Courier New" w:hAnsi="Courier New" w:cs="Courier New"/>
    </w:rPr>
  </w:style>
  <w:style w:type="character" w:customStyle="1" w:styleId="WW8Num14z2">
    <w:name w:val="WW8Num14z2"/>
    <w:rsid w:val="001F7332"/>
    <w:rPr>
      <w:rFonts w:ascii="Wingdings" w:hAnsi="Wingdings" w:cs="Wingdings"/>
    </w:rPr>
  </w:style>
  <w:style w:type="character" w:customStyle="1" w:styleId="WW8Num15z0">
    <w:name w:val="WW8Num15z0"/>
    <w:rsid w:val="001F7332"/>
    <w:rPr>
      <w:rFonts w:ascii="Times New Roman" w:hAnsi="Times New Roman" w:cs="Times New Roman"/>
    </w:rPr>
  </w:style>
  <w:style w:type="character" w:customStyle="1" w:styleId="WW8Num17z0">
    <w:name w:val="WW8Num17z0"/>
    <w:rsid w:val="001F7332"/>
    <w:rPr>
      <w:rFonts w:ascii="Symbol" w:hAnsi="Symbol" w:cs="Symbol"/>
    </w:rPr>
  </w:style>
  <w:style w:type="character" w:customStyle="1" w:styleId="WW8Num17z1">
    <w:name w:val="WW8Num17z1"/>
    <w:rsid w:val="001F7332"/>
    <w:rPr>
      <w:rFonts w:ascii="Courier New" w:hAnsi="Courier New" w:cs="Courier New"/>
    </w:rPr>
  </w:style>
  <w:style w:type="character" w:customStyle="1" w:styleId="WW8Num17z2">
    <w:name w:val="WW8Num17z2"/>
    <w:rsid w:val="001F7332"/>
    <w:rPr>
      <w:rFonts w:ascii="Wingdings" w:hAnsi="Wingdings" w:cs="Wingdings"/>
    </w:rPr>
  </w:style>
  <w:style w:type="character" w:customStyle="1" w:styleId="1b">
    <w:name w:val="Основной шрифт абзаца1"/>
    <w:rsid w:val="001F7332"/>
  </w:style>
  <w:style w:type="paragraph" w:customStyle="1" w:styleId="aff9">
    <w:name w:val="Заголовок"/>
    <w:basedOn w:val="a"/>
    <w:next w:val="a8"/>
    <w:rsid w:val="001F7332"/>
    <w:pPr>
      <w:keepNext/>
      <w:suppressAutoHyphens/>
      <w:spacing w:before="240" w:after="120"/>
    </w:pPr>
    <w:rPr>
      <w:rFonts w:ascii="Liberation Sans" w:eastAsia="Droid Sans Fallback" w:hAnsi="Liberation Sans" w:cs="FreeSans"/>
      <w:sz w:val="28"/>
      <w:szCs w:val="28"/>
      <w:lang w:eastAsia="ar-SA"/>
    </w:rPr>
  </w:style>
  <w:style w:type="paragraph" w:styleId="affa">
    <w:name w:val="List"/>
    <w:basedOn w:val="a8"/>
    <w:rsid w:val="001F7332"/>
    <w:pPr>
      <w:suppressAutoHyphens/>
      <w:jc w:val="left"/>
    </w:pPr>
    <w:rPr>
      <w:rFonts w:cs="FreeSans"/>
      <w:b/>
      <w:bCs/>
      <w:i/>
      <w:iCs/>
      <w:szCs w:val="24"/>
      <w:lang w:val="ru-RU" w:eastAsia="ar-SA"/>
    </w:rPr>
  </w:style>
  <w:style w:type="paragraph" w:customStyle="1" w:styleId="35">
    <w:name w:val="Название3"/>
    <w:basedOn w:val="a"/>
    <w:rsid w:val="001F7332"/>
    <w:pPr>
      <w:suppressLineNumbers/>
      <w:suppressAutoHyphens/>
      <w:spacing w:before="120" w:after="120"/>
    </w:pPr>
    <w:rPr>
      <w:rFonts w:ascii="Arial" w:hAnsi="Arial" w:cs="Mangal"/>
      <w:i/>
      <w:iCs/>
      <w:szCs w:val="24"/>
      <w:lang w:eastAsia="ar-SA"/>
    </w:rPr>
  </w:style>
  <w:style w:type="paragraph" w:customStyle="1" w:styleId="36">
    <w:name w:val="Указатель3"/>
    <w:basedOn w:val="a"/>
    <w:rsid w:val="001F7332"/>
    <w:pPr>
      <w:suppressLineNumbers/>
      <w:suppressAutoHyphens/>
    </w:pPr>
    <w:rPr>
      <w:rFonts w:ascii="Arial" w:hAnsi="Arial" w:cs="Mangal"/>
      <w:sz w:val="24"/>
      <w:szCs w:val="24"/>
      <w:lang w:eastAsia="ar-SA"/>
    </w:rPr>
  </w:style>
  <w:style w:type="paragraph" w:customStyle="1" w:styleId="27">
    <w:name w:val="Название2"/>
    <w:basedOn w:val="a"/>
    <w:rsid w:val="001F7332"/>
    <w:pPr>
      <w:suppressLineNumbers/>
      <w:suppressAutoHyphens/>
      <w:spacing w:before="120" w:after="120"/>
    </w:pPr>
    <w:rPr>
      <w:rFonts w:cs="Lohit Hindi"/>
      <w:i/>
      <w:iCs/>
      <w:sz w:val="24"/>
      <w:szCs w:val="24"/>
      <w:lang w:eastAsia="ar-SA"/>
    </w:rPr>
  </w:style>
  <w:style w:type="paragraph" w:customStyle="1" w:styleId="28">
    <w:name w:val="Указатель2"/>
    <w:basedOn w:val="a"/>
    <w:rsid w:val="001F7332"/>
    <w:pPr>
      <w:suppressLineNumbers/>
      <w:suppressAutoHyphens/>
    </w:pPr>
    <w:rPr>
      <w:rFonts w:cs="Lohit Hindi"/>
      <w:sz w:val="24"/>
      <w:szCs w:val="24"/>
      <w:lang w:eastAsia="ar-SA"/>
    </w:rPr>
  </w:style>
  <w:style w:type="paragraph" w:customStyle="1" w:styleId="1c">
    <w:name w:val="Название1"/>
    <w:basedOn w:val="a"/>
    <w:rsid w:val="001F7332"/>
    <w:pPr>
      <w:suppressLineNumbers/>
      <w:suppressAutoHyphens/>
      <w:spacing w:before="120" w:after="120"/>
    </w:pPr>
    <w:rPr>
      <w:rFonts w:cs="FreeSans"/>
      <w:i/>
      <w:iCs/>
      <w:sz w:val="24"/>
      <w:szCs w:val="24"/>
      <w:lang w:eastAsia="ar-SA"/>
    </w:rPr>
  </w:style>
  <w:style w:type="paragraph" w:customStyle="1" w:styleId="1d">
    <w:name w:val="Указатель1"/>
    <w:basedOn w:val="a"/>
    <w:rsid w:val="001F7332"/>
    <w:pPr>
      <w:suppressLineNumbers/>
      <w:suppressAutoHyphens/>
    </w:pPr>
    <w:rPr>
      <w:rFonts w:cs="FreeSans"/>
      <w:sz w:val="24"/>
      <w:szCs w:val="24"/>
      <w:lang w:eastAsia="ar-SA"/>
    </w:rPr>
  </w:style>
  <w:style w:type="paragraph" w:customStyle="1" w:styleId="210">
    <w:name w:val="Основной текст с отступом 21"/>
    <w:basedOn w:val="a"/>
    <w:rsid w:val="001F7332"/>
    <w:pPr>
      <w:suppressAutoHyphens/>
      <w:ind w:firstLine="360"/>
      <w:jc w:val="both"/>
    </w:pPr>
    <w:rPr>
      <w:sz w:val="28"/>
      <w:szCs w:val="24"/>
      <w:lang w:eastAsia="ar-SA"/>
    </w:rPr>
  </w:style>
  <w:style w:type="paragraph" w:customStyle="1" w:styleId="311">
    <w:name w:val="Основной текст с отступом 31"/>
    <w:basedOn w:val="a"/>
    <w:rsid w:val="001F7332"/>
    <w:pPr>
      <w:suppressAutoHyphens/>
      <w:ind w:left="420"/>
    </w:pPr>
    <w:rPr>
      <w:sz w:val="28"/>
      <w:szCs w:val="24"/>
      <w:lang w:eastAsia="ar-SA"/>
    </w:rPr>
  </w:style>
  <w:style w:type="paragraph" w:customStyle="1" w:styleId="211">
    <w:name w:val="Основной текст 21"/>
    <w:basedOn w:val="a"/>
    <w:rsid w:val="001F7332"/>
    <w:pPr>
      <w:suppressAutoHyphens/>
      <w:jc w:val="both"/>
    </w:pPr>
    <w:rPr>
      <w:sz w:val="28"/>
      <w:szCs w:val="24"/>
      <w:lang w:eastAsia="ar-SA"/>
    </w:rPr>
  </w:style>
  <w:style w:type="paragraph" w:customStyle="1" w:styleId="1e">
    <w:name w:val="Цитата1"/>
    <w:basedOn w:val="a"/>
    <w:rsid w:val="001F7332"/>
    <w:pPr>
      <w:suppressAutoHyphens/>
      <w:ind w:left="60" w:right="2335" w:firstLine="360"/>
      <w:jc w:val="both"/>
    </w:pPr>
    <w:rPr>
      <w:sz w:val="28"/>
      <w:szCs w:val="24"/>
      <w:lang w:eastAsia="ar-SA"/>
    </w:rPr>
  </w:style>
  <w:style w:type="paragraph" w:customStyle="1" w:styleId="c1">
    <w:name w:val="c1"/>
    <w:basedOn w:val="a"/>
    <w:rsid w:val="001F7332"/>
    <w:pPr>
      <w:suppressAutoHyphens/>
      <w:jc w:val="center"/>
    </w:pPr>
    <w:rPr>
      <w:color w:val="333333"/>
      <w:sz w:val="24"/>
      <w:szCs w:val="24"/>
      <w:lang w:eastAsia="ar-SA"/>
    </w:rPr>
  </w:style>
  <w:style w:type="paragraph" w:customStyle="1" w:styleId="1f">
    <w:name w:val="Обычный1"/>
    <w:rsid w:val="001F7332"/>
    <w:pPr>
      <w:suppressAutoHyphens/>
      <w:autoSpaceDE w:val="0"/>
    </w:pPr>
    <w:rPr>
      <w:rFonts w:eastAsia="Arial"/>
      <w:color w:val="000000"/>
      <w:sz w:val="24"/>
      <w:szCs w:val="24"/>
      <w:lang w:eastAsia="ar-SA"/>
    </w:rPr>
  </w:style>
  <w:style w:type="paragraph" w:customStyle="1" w:styleId="affb">
    <w:name w:val="Содержимое таблицы"/>
    <w:basedOn w:val="a"/>
    <w:rsid w:val="001F7332"/>
    <w:pPr>
      <w:suppressLineNumbers/>
      <w:suppressAutoHyphens/>
    </w:pPr>
    <w:rPr>
      <w:sz w:val="24"/>
      <w:szCs w:val="24"/>
      <w:lang w:eastAsia="ar-SA"/>
    </w:rPr>
  </w:style>
  <w:style w:type="paragraph" w:customStyle="1" w:styleId="affc">
    <w:name w:val="Заголовок таблицы"/>
    <w:basedOn w:val="affb"/>
    <w:rsid w:val="001F7332"/>
    <w:pPr>
      <w:jc w:val="center"/>
    </w:pPr>
    <w:rPr>
      <w:b/>
      <w:bCs/>
    </w:rPr>
  </w:style>
  <w:style w:type="paragraph" w:customStyle="1" w:styleId="affd">
    <w:name w:val="Содержимое врезки"/>
    <w:basedOn w:val="a8"/>
    <w:rsid w:val="001F7332"/>
    <w:pPr>
      <w:suppressAutoHyphens/>
      <w:jc w:val="left"/>
    </w:pPr>
    <w:rPr>
      <w:b/>
      <w:bCs/>
      <w:i/>
      <w:iCs/>
      <w:szCs w:val="24"/>
      <w:lang w:val="ru-RU" w:eastAsia="ar-SA"/>
    </w:rPr>
  </w:style>
  <w:style w:type="character" w:customStyle="1" w:styleId="b-lessoncolb-lessoncoltypetitle">
    <w:name w:val="b-lesson__col b-lesson__col_type_title"/>
    <w:rsid w:val="001F7332"/>
  </w:style>
  <w:style w:type="paragraph" w:customStyle="1" w:styleId="1f0">
    <w:name w:val="Знак1"/>
    <w:basedOn w:val="a"/>
    <w:rsid w:val="001F7332"/>
    <w:pPr>
      <w:spacing w:after="160" w:line="240" w:lineRule="exact"/>
    </w:pPr>
    <w:rPr>
      <w:rFonts w:ascii="Verdana" w:hAnsi="Verdana"/>
      <w:lang w:val="en-US"/>
    </w:rPr>
  </w:style>
  <w:style w:type="character" w:styleId="affe">
    <w:name w:val="endnote reference"/>
    <w:unhideWhenUsed/>
    <w:rsid w:val="001F7332"/>
    <w:rPr>
      <w:vertAlign w:val="superscript"/>
    </w:rPr>
  </w:style>
  <w:style w:type="numbering" w:customStyle="1" w:styleId="1">
    <w:name w:val="Стиль1"/>
    <w:rsid w:val="001F7332"/>
    <w:pPr>
      <w:numPr>
        <w:numId w:val="5"/>
      </w:numPr>
    </w:pPr>
  </w:style>
  <w:style w:type="numbering" w:customStyle="1" w:styleId="10">
    <w:name w:val="Текущий список1"/>
    <w:rsid w:val="001F7332"/>
    <w:pPr>
      <w:numPr>
        <w:numId w:val="6"/>
      </w:numPr>
    </w:pPr>
  </w:style>
  <w:style w:type="table" w:customStyle="1" w:styleId="1f1">
    <w:name w:val="Сетка таблицы1"/>
    <w:basedOn w:val="a1"/>
    <w:next w:val="afa"/>
    <w:rsid w:val="001F7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caption"/>
    <w:basedOn w:val="a"/>
    <w:next w:val="a"/>
    <w:uiPriority w:val="35"/>
    <w:unhideWhenUsed/>
    <w:qFormat/>
    <w:rsid w:val="001F7332"/>
    <w:pPr>
      <w:spacing w:after="200"/>
    </w:pPr>
    <w:rPr>
      <w:b/>
      <w:bCs/>
      <w:color w:val="4F81BD"/>
      <w:sz w:val="18"/>
      <w:szCs w:val="18"/>
    </w:rPr>
  </w:style>
  <w:style w:type="paragraph" w:customStyle="1" w:styleId="msoaddress">
    <w:name w:val="msoaddress"/>
    <w:rsid w:val="001F7332"/>
    <w:pPr>
      <w:jc w:val="center"/>
    </w:pPr>
    <w:rPr>
      <w:rFonts w:ascii="Arial" w:hAnsi="Arial" w:cs="Arial"/>
      <w:color w:val="000000"/>
      <w:kern w:val="28"/>
      <w:sz w:val="28"/>
      <w:szCs w:val="28"/>
    </w:rPr>
  </w:style>
  <w:style w:type="character" w:customStyle="1" w:styleId="apple-converted-space">
    <w:name w:val="apple-converted-space"/>
    <w:rsid w:val="001F7332"/>
  </w:style>
  <w:style w:type="paragraph" w:customStyle="1" w:styleId="81">
    <w:name w:val="Основной текст8"/>
    <w:basedOn w:val="a"/>
    <w:rsid w:val="001F7332"/>
    <w:pPr>
      <w:shd w:val="clear" w:color="auto" w:fill="FFFFFF"/>
      <w:spacing w:before="60" w:line="206" w:lineRule="exact"/>
      <w:ind w:hanging="240"/>
    </w:pPr>
    <w:rPr>
      <w:sz w:val="18"/>
      <w:szCs w:val="18"/>
      <w:lang w:eastAsia="en-US"/>
    </w:rPr>
  </w:style>
  <w:style w:type="paragraph" w:customStyle="1" w:styleId="51">
    <w:name w:val="Основной текст5"/>
    <w:basedOn w:val="a"/>
    <w:rsid w:val="001F7332"/>
    <w:pPr>
      <w:shd w:val="clear" w:color="auto" w:fill="FFFFFF"/>
      <w:spacing w:line="182" w:lineRule="exact"/>
      <w:ind w:hanging="500"/>
      <w:jc w:val="center"/>
    </w:pPr>
    <w:rPr>
      <w:color w:val="000000"/>
      <w:sz w:val="18"/>
      <w:szCs w:val="18"/>
    </w:rPr>
  </w:style>
  <w:style w:type="paragraph" w:styleId="afff0">
    <w:name w:val="Document Map"/>
    <w:basedOn w:val="a"/>
    <w:link w:val="afff1"/>
    <w:unhideWhenUsed/>
    <w:rsid w:val="001F7332"/>
    <w:pPr>
      <w:shd w:val="clear" w:color="auto" w:fill="000080"/>
      <w:spacing w:after="200" w:line="276" w:lineRule="auto"/>
    </w:pPr>
    <w:rPr>
      <w:rFonts w:ascii="Tahoma" w:eastAsia="Calibri" w:hAnsi="Tahoma"/>
      <w:lang w:val="x-none" w:eastAsia="en-US"/>
    </w:rPr>
  </w:style>
  <w:style w:type="character" w:customStyle="1" w:styleId="afff1">
    <w:name w:val="Схема документа Знак"/>
    <w:link w:val="afff0"/>
    <w:rsid w:val="001F7332"/>
    <w:rPr>
      <w:rFonts w:ascii="Tahoma" w:eastAsia="Calibri" w:hAnsi="Tahoma"/>
      <w:shd w:val="clear" w:color="auto" w:fill="000080"/>
      <w:lang w:eastAsia="en-US"/>
    </w:rPr>
  </w:style>
  <w:style w:type="paragraph" w:styleId="1f2">
    <w:name w:val="toc 1"/>
    <w:basedOn w:val="a"/>
    <w:next w:val="a"/>
    <w:autoRedefine/>
    <w:uiPriority w:val="39"/>
    <w:unhideWhenUsed/>
    <w:rsid w:val="001F7332"/>
    <w:pPr>
      <w:spacing w:after="100" w:line="276" w:lineRule="auto"/>
    </w:pPr>
    <w:rPr>
      <w:rFonts w:ascii="Calibri" w:hAnsi="Calibri"/>
      <w:sz w:val="22"/>
      <w:szCs w:val="22"/>
    </w:rPr>
  </w:style>
  <w:style w:type="table" w:customStyle="1" w:styleId="29">
    <w:name w:val="Сетка таблицы2"/>
    <w:basedOn w:val="a1"/>
    <w:next w:val="afa"/>
    <w:uiPriority w:val="59"/>
    <w:rsid w:val="005B06F4"/>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header" w:uiPriority="99"/>
    <w:lsdException w:name="footer" w:uiPriority="99"/>
    <w:lsdException w:name="caption" w:semiHidden="1" w:uiPriority="35"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1">
    <w:name w:val="heading 1"/>
    <w:basedOn w:val="a"/>
    <w:next w:val="a"/>
    <w:link w:val="12"/>
    <w:qFormat/>
    <w:pPr>
      <w:keepNext/>
      <w:outlineLvl w:val="0"/>
    </w:pPr>
    <w:rPr>
      <w:sz w:val="28"/>
      <w:lang w:val="x-none" w:eastAsia="x-none"/>
    </w:rPr>
  </w:style>
  <w:style w:type="paragraph" w:styleId="2">
    <w:name w:val="heading 2"/>
    <w:basedOn w:val="a"/>
    <w:next w:val="a"/>
    <w:link w:val="20"/>
    <w:qFormat/>
    <w:pPr>
      <w:keepNext/>
      <w:outlineLvl w:val="1"/>
    </w:pPr>
    <w:rPr>
      <w:sz w:val="24"/>
      <w:lang w:val="x-none" w:eastAsia="x-none"/>
    </w:rPr>
  </w:style>
  <w:style w:type="paragraph" w:styleId="3">
    <w:name w:val="heading 3"/>
    <w:basedOn w:val="a"/>
    <w:next w:val="a"/>
    <w:link w:val="30"/>
    <w:qFormat/>
    <w:pPr>
      <w:keepNext/>
      <w:jc w:val="center"/>
      <w:outlineLvl w:val="2"/>
    </w:pPr>
    <w:rPr>
      <w:b/>
      <w:sz w:val="28"/>
      <w:lang w:val="x-none" w:eastAsia="x-none"/>
    </w:rPr>
  </w:style>
  <w:style w:type="paragraph" w:styleId="4">
    <w:name w:val="heading 4"/>
    <w:basedOn w:val="a"/>
    <w:next w:val="a"/>
    <w:link w:val="40"/>
    <w:qFormat/>
    <w:pPr>
      <w:keepNext/>
      <w:outlineLvl w:val="3"/>
    </w:pPr>
    <w:rPr>
      <w:b/>
      <w:sz w:val="28"/>
      <w:lang w:val="x-none" w:eastAsia="x-none"/>
    </w:rPr>
  </w:style>
  <w:style w:type="paragraph" w:styleId="5">
    <w:name w:val="heading 5"/>
    <w:basedOn w:val="a"/>
    <w:next w:val="a"/>
    <w:link w:val="50"/>
    <w:qFormat/>
    <w:pPr>
      <w:keepNext/>
      <w:spacing w:line="360" w:lineRule="auto"/>
      <w:jc w:val="center"/>
      <w:outlineLvl w:val="4"/>
    </w:pPr>
    <w:rPr>
      <w:b/>
      <w:sz w:val="24"/>
      <w:lang w:val="x-none" w:eastAsia="x-none"/>
    </w:rPr>
  </w:style>
  <w:style w:type="paragraph" w:styleId="6">
    <w:name w:val="heading 6"/>
    <w:basedOn w:val="a"/>
    <w:next w:val="a"/>
    <w:link w:val="60"/>
    <w:qFormat/>
    <w:pPr>
      <w:keepNext/>
      <w:jc w:val="both"/>
      <w:outlineLvl w:val="5"/>
    </w:pPr>
    <w:rPr>
      <w:sz w:val="28"/>
      <w:lang w:val="x-none" w:eastAsia="x-none"/>
    </w:rPr>
  </w:style>
  <w:style w:type="paragraph" w:styleId="7">
    <w:name w:val="heading 7"/>
    <w:basedOn w:val="a"/>
    <w:next w:val="a"/>
    <w:link w:val="70"/>
    <w:qFormat/>
    <w:pPr>
      <w:keepNext/>
      <w:ind w:left="2880" w:firstLine="720"/>
      <w:outlineLvl w:val="6"/>
    </w:pPr>
    <w:rPr>
      <w:sz w:val="28"/>
      <w:lang w:val="x-none" w:eastAsia="x-none"/>
    </w:rPr>
  </w:style>
  <w:style w:type="paragraph" w:styleId="8">
    <w:name w:val="heading 8"/>
    <w:basedOn w:val="a"/>
    <w:next w:val="a"/>
    <w:link w:val="80"/>
    <w:qFormat/>
    <w:pPr>
      <w:keepNext/>
      <w:ind w:firstLine="720"/>
      <w:outlineLvl w:val="7"/>
    </w:pPr>
    <w:rPr>
      <w:sz w:val="28"/>
      <w:lang w:val="x-none" w:eastAsia="x-none"/>
    </w:rPr>
  </w:style>
  <w:style w:type="paragraph" w:styleId="9">
    <w:name w:val="heading 9"/>
    <w:basedOn w:val="a"/>
    <w:next w:val="a"/>
    <w:link w:val="90"/>
    <w:qFormat/>
    <w:rsid w:val="001F7332"/>
    <w:pPr>
      <w:keepNext/>
      <w:jc w:val="center"/>
      <w:outlineLvl w:val="8"/>
    </w:pPr>
    <w:rPr>
      <w:b/>
      <w:bCs/>
      <w:i/>
      <w:iCs/>
      <w:sz w:val="28"/>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link w:val="a4"/>
    <w:qFormat/>
    <w:pPr>
      <w:jc w:val="center"/>
    </w:pPr>
    <w:rPr>
      <w:sz w:val="28"/>
      <w:lang w:val="x-none" w:eastAsia="x-none"/>
    </w:rPr>
  </w:style>
  <w:style w:type="paragraph" w:styleId="a5">
    <w:name w:val="Body Text Indent"/>
    <w:basedOn w:val="a"/>
    <w:link w:val="a6"/>
    <w:pPr>
      <w:ind w:firstLine="720"/>
    </w:pPr>
    <w:rPr>
      <w:sz w:val="28"/>
    </w:rPr>
  </w:style>
  <w:style w:type="paragraph" w:styleId="a7">
    <w:name w:val="Subtitle"/>
    <w:basedOn w:val="a"/>
    <w:qFormat/>
    <w:pPr>
      <w:jc w:val="center"/>
    </w:pPr>
    <w:rPr>
      <w:sz w:val="28"/>
    </w:rPr>
  </w:style>
  <w:style w:type="paragraph" w:styleId="a8">
    <w:name w:val="Body Text"/>
    <w:basedOn w:val="a"/>
    <w:link w:val="a9"/>
    <w:pPr>
      <w:jc w:val="both"/>
    </w:pPr>
    <w:rPr>
      <w:sz w:val="28"/>
      <w:lang w:val="x-none" w:eastAsia="x-none"/>
    </w:rPr>
  </w:style>
  <w:style w:type="paragraph" w:styleId="21">
    <w:name w:val="Body Text Indent 2"/>
    <w:basedOn w:val="a"/>
    <w:link w:val="22"/>
    <w:pPr>
      <w:ind w:firstLine="720"/>
    </w:pPr>
    <w:rPr>
      <w:sz w:val="24"/>
      <w:lang w:val="x-none" w:eastAsia="x-none"/>
    </w:rPr>
  </w:style>
  <w:style w:type="paragraph" w:styleId="31">
    <w:name w:val="Body Text Indent 3"/>
    <w:basedOn w:val="a"/>
    <w:link w:val="32"/>
    <w:uiPriority w:val="99"/>
    <w:pPr>
      <w:ind w:left="5812"/>
    </w:pPr>
    <w:rPr>
      <w:sz w:val="24"/>
      <w:lang w:val="x-none" w:eastAsia="x-none"/>
    </w:rPr>
  </w:style>
  <w:style w:type="paragraph" w:styleId="23">
    <w:name w:val="Body Text 2"/>
    <w:basedOn w:val="a"/>
    <w:link w:val="24"/>
    <w:rPr>
      <w:sz w:val="28"/>
      <w:lang w:val="x-none" w:eastAsia="x-none"/>
    </w:rPr>
  </w:style>
  <w:style w:type="paragraph" w:styleId="33">
    <w:name w:val="Body Text 3"/>
    <w:basedOn w:val="a"/>
    <w:pPr>
      <w:jc w:val="center"/>
    </w:pPr>
    <w:rPr>
      <w:sz w:val="32"/>
    </w:rPr>
  </w:style>
  <w:style w:type="paragraph" w:styleId="aa">
    <w:name w:val="Balloon Text"/>
    <w:basedOn w:val="a"/>
    <w:link w:val="ab"/>
    <w:uiPriority w:val="99"/>
    <w:semiHidden/>
    <w:rsid w:val="00DC6968"/>
    <w:rPr>
      <w:rFonts w:ascii="Tahoma" w:hAnsi="Tahoma"/>
      <w:sz w:val="16"/>
      <w:szCs w:val="16"/>
      <w:lang w:val="x-none" w:eastAsia="x-none"/>
    </w:rPr>
  </w:style>
  <w:style w:type="character" w:styleId="ac">
    <w:name w:val="Hyperlink"/>
    <w:uiPriority w:val="99"/>
    <w:rsid w:val="0091694F"/>
    <w:rPr>
      <w:color w:val="0000FF"/>
      <w:u w:val="single"/>
    </w:rPr>
  </w:style>
  <w:style w:type="paragraph" w:customStyle="1" w:styleId="ad">
    <w:name w:val="Знак"/>
    <w:basedOn w:val="a"/>
    <w:rsid w:val="0091694F"/>
    <w:rPr>
      <w:rFonts w:ascii="Verdana" w:hAnsi="Verdana" w:cs="Verdana"/>
      <w:lang w:val="en-US" w:eastAsia="en-US"/>
    </w:rPr>
  </w:style>
  <w:style w:type="paragraph" w:customStyle="1" w:styleId="ae">
    <w:name w:val=" Знак"/>
    <w:basedOn w:val="a"/>
    <w:rsid w:val="00956975"/>
    <w:rPr>
      <w:rFonts w:ascii="Verdana" w:hAnsi="Verdana" w:cs="Verdana"/>
      <w:lang w:val="en-US" w:eastAsia="en-US"/>
    </w:rPr>
  </w:style>
  <w:style w:type="character" w:customStyle="1" w:styleId="a6">
    <w:name w:val="Основной текст с отступом Знак"/>
    <w:link w:val="a5"/>
    <w:rsid w:val="00141E74"/>
    <w:rPr>
      <w:sz w:val="28"/>
      <w:lang w:val="ru-RU" w:eastAsia="ru-RU" w:bidi="ar-SA"/>
    </w:rPr>
  </w:style>
  <w:style w:type="character" w:customStyle="1" w:styleId="af">
    <w:name w:val="Знак Знак"/>
    <w:locked/>
    <w:rsid w:val="00712A1C"/>
    <w:rPr>
      <w:sz w:val="28"/>
      <w:lang w:val="ru-RU" w:eastAsia="ru-RU" w:bidi="ar-SA"/>
    </w:rPr>
  </w:style>
  <w:style w:type="paragraph" w:customStyle="1" w:styleId="ListParagraph">
    <w:name w:val="List Paragraph"/>
    <w:basedOn w:val="a"/>
    <w:rsid w:val="00B73428"/>
    <w:pPr>
      <w:spacing w:after="200" w:line="276" w:lineRule="auto"/>
      <w:ind w:left="720"/>
    </w:pPr>
    <w:rPr>
      <w:rFonts w:ascii="Calibri" w:hAnsi="Calibri" w:cs="Calibri"/>
      <w:sz w:val="22"/>
      <w:szCs w:val="22"/>
    </w:rPr>
  </w:style>
  <w:style w:type="paragraph" w:customStyle="1" w:styleId="Default">
    <w:name w:val="Default"/>
    <w:link w:val="Default0"/>
    <w:uiPriority w:val="99"/>
    <w:rsid w:val="008C3769"/>
    <w:pPr>
      <w:autoSpaceDE w:val="0"/>
      <w:autoSpaceDN w:val="0"/>
      <w:adjustRightInd w:val="0"/>
    </w:pPr>
    <w:rPr>
      <w:color w:val="000000"/>
      <w:sz w:val="24"/>
      <w:szCs w:val="24"/>
    </w:rPr>
  </w:style>
  <w:style w:type="character" w:customStyle="1" w:styleId="FontStyle49">
    <w:name w:val="Font Style49"/>
    <w:rsid w:val="008C3769"/>
    <w:rPr>
      <w:rFonts w:ascii="Times New Roman" w:hAnsi="Times New Roman" w:cs="Times New Roman" w:hint="default"/>
      <w:sz w:val="20"/>
      <w:szCs w:val="20"/>
    </w:rPr>
  </w:style>
  <w:style w:type="paragraph" w:customStyle="1" w:styleId="msolistparagraph0">
    <w:name w:val="msolistparagraph"/>
    <w:basedOn w:val="a"/>
    <w:rsid w:val="00544C43"/>
    <w:pPr>
      <w:spacing w:before="30" w:after="30"/>
    </w:pPr>
  </w:style>
  <w:style w:type="paragraph" w:styleId="af0">
    <w:name w:val="Normal (Web)"/>
    <w:basedOn w:val="a"/>
    <w:rsid w:val="00544C43"/>
    <w:pPr>
      <w:spacing w:before="30" w:after="30"/>
    </w:pPr>
  </w:style>
  <w:style w:type="paragraph" w:styleId="af1">
    <w:name w:val="List Paragraph"/>
    <w:basedOn w:val="a"/>
    <w:uiPriority w:val="34"/>
    <w:qFormat/>
    <w:rsid w:val="00430DBA"/>
    <w:pPr>
      <w:spacing w:after="200" w:line="276" w:lineRule="auto"/>
      <w:ind w:left="720"/>
      <w:contextualSpacing/>
    </w:pPr>
    <w:rPr>
      <w:rFonts w:ascii="Calibri" w:hAnsi="Calibri"/>
      <w:sz w:val="22"/>
      <w:szCs w:val="22"/>
    </w:rPr>
  </w:style>
  <w:style w:type="paragraph" w:customStyle="1" w:styleId="NoSpacing">
    <w:name w:val="No Spacing"/>
    <w:rsid w:val="001E6194"/>
    <w:pPr>
      <w:widowControl w:val="0"/>
      <w:autoSpaceDE w:val="0"/>
      <w:autoSpaceDN w:val="0"/>
      <w:adjustRightInd w:val="0"/>
    </w:pPr>
  </w:style>
  <w:style w:type="paragraph" w:customStyle="1" w:styleId="af2">
    <w:name w:val="Нормал"/>
    <w:rsid w:val="001E00D1"/>
    <w:pPr>
      <w:overflowPunct w:val="0"/>
      <w:autoSpaceDE w:val="0"/>
      <w:autoSpaceDN w:val="0"/>
      <w:adjustRightInd w:val="0"/>
      <w:textAlignment w:val="baseline"/>
    </w:pPr>
  </w:style>
  <w:style w:type="paragraph" w:customStyle="1" w:styleId="pbase">
    <w:name w:val="p_base"/>
    <w:basedOn w:val="a"/>
    <w:rsid w:val="0069480B"/>
    <w:pPr>
      <w:spacing w:before="100" w:beforeAutospacing="1" w:after="100" w:afterAutospacing="1"/>
    </w:pPr>
    <w:rPr>
      <w:sz w:val="24"/>
      <w:szCs w:val="24"/>
    </w:rPr>
  </w:style>
  <w:style w:type="paragraph" w:styleId="af3">
    <w:name w:val="No Spacing"/>
    <w:uiPriority w:val="1"/>
    <w:qFormat/>
    <w:rsid w:val="007A33C0"/>
    <w:rPr>
      <w:rFonts w:ascii="Calibri" w:eastAsia="Calibri" w:hAnsi="Calibri"/>
      <w:sz w:val="22"/>
      <w:szCs w:val="22"/>
      <w:lang w:eastAsia="en-US"/>
    </w:rPr>
  </w:style>
  <w:style w:type="paragraph" w:customStyle="1" w:styleId="Style4">
    <w:name w:val="Style4"/>
    <w:basedOn w:val="a"/>
    <w:rsid w:val="000932CE"/>
    <w:pPr>
      <w:widowControl w:val="0"/>
      <w:autoSpaceDE w:val="0"/>
      <w:autoSpaceDN w:val="0"/>
      <w:adjustRightInd w:val="0"/>
    </w:pPr>
    <w:rPr>
      <w:sz w:val="24"/>
      <w:szCs w:val="24"/>
    </w:rPr>
  </w:style>
  <w:style w:type="character" w:customStyle="1" w:styleId="FontStyle14">
    <w:name w:val="Font Style14"/>
    <w:rsid w:val="000932CE"/>
    <w:rPr>
      <w:rFonts w:ascii="Times New Roman" w:hAnsi="Times New Roman" w:cs="Times New Roman" w:hint="default"/>
      <w:sz w:val="20"/>
      <w:szCs w:val="20"/>
    </w:rPr>
  </w:style>
  <w:style w:type="paragraph" w:customStyle="1" w:styleId="msonormalcxspmiddle">
    <w:name w:val="msonormalcxspmiddle"/>
    <w:basedOn w:val="a"/>
    <w:rsid w:val="009B1C37"/>
    <w:pPr>
      <w:spacing w:before="100" w:beforeAutospacing="1" w:after="100" w:afterAutospacing="1"/>
    </w:pPr>
    <w:rPr>
      <w:sz w:val="24"/>
      <w:szCs w:val="24"/>
    </w:rPr>
  </w:style>
  <w:style w:type="paragraph" w:customStyle="1" w:styleId="110">
    <w:name w:val=" Знак Знак Знак1 Знак1"/>
    <w:basedOn w:val="a"/>
    <w:rsid w:val="00B81D10"/>
    <w:pPr>
      <w:spacing w:after="160" w:line="240" w:lineRule="exact"/>
    </w:pPr>
    <w:rPr>
      <w:rFonts w:ascii="Verdana" w:hAnsi="Verdana" w:cs="Verdana"/>
      <w:lang w:val="en-US" w:eastAsia="en-US"/>
    </w:rPr>
  </w:style>
  <w:style w:type="paragraph" w:customStyle="1" w:styleId="msonormalbullet2gifbullet1gifcxsplast">
    <w:name w:val="msonormalbullet2gifbullet1gifcxsplast"/>
    <w:basedOn w:val="a"/>
    <w:rsid w:val="00CB4470"/>
    <w:pPr>
      <w:spacing w:before="100" w:beforeAutospacing="1" w:after="100" w:afterAutospacing="1"/>
    </w:pPr>
    <w:rPr>
      <w:sz w:val="24"/>
      <w:szCs w:val="24"/>
    </w:rPr>
  </w:style>
  <w:style w:type="paragraph" w:customStyle="1" w:styleId="13">
    <w:name w:val="Абзац списка1"/>
    <w:basedOn w:val="a"/>
    <w:qFormat/>
    <w:rsid w:val="00CB4470"/>
    <w:pPr>
      <w:spacing w:after="200" w:line="276" w:lineRule="auto"/>
      <w:ind w:left="720"/>
    </w:pPr>
    <w:rPr>
      <w:rFonts w:ascii="Calibri" w:hAnsi="Calibri" w:cs="Calibri"/>
      <w:sz w:val="22"/>
      <w:szCs w:val="22"/>
    </w:rPr>
  </w:style>
  <w:style w:type="character" w:customStyle="1" w:styleId="a9">
    <w:name w:val="Основной текст Знак"/>
    <w:link w:val="a8"/>
    <w:rsid w:val="00E04CEA"/>
    <w:rPr>
      <w:sz w:val="28"/>
    </w:rPr>
  </w:style>
  <w:style w:type="character" w:customStyle="1" w:styleId="a4">
    <w:name w:val="Название Знак"/>
    <w:link w:val="a3"/>
    <w:rsid w:val="00BF0BEF"/>
    <w:rPr>
      <w:sz w:val="28"/>
    </w:rPr>
  </w:style>
  <w:style w:type="character" w:customStyle="1" w:styleId="90">
    <w:name w:val="Заголовок 9 Знак"/>
    <w:link w:val="9"/>
    <w:rsid w:val="001F7332"/>
    <w:rPr>
      <w:b/>
      <w:bCs/>
      <w:i/>
      <w:iCs/>
      <w:sz w:val="28"/>
      <w:szCs w:val="24"/>
    </w:rPr>
  </w:style>
  <w:style w:type="character" w:customStyle="1" w:styleId="12">
    <w:name w:val="Заголовок 1 Знак"/>
    <w:link w:val="11"/>
    <w:rsid w:val="001F7332"/>
    <w:rPr>
      <w:sz w:val="28"/>
    </w:rPr>
  </w:style>
  <w:style w:type="character" w:customStyle="1" w:styleId="20">
    <w:name w:val="Заголовок 2 Знак"/>
    <w:link w:val="2"/>
    <w:rsid w:val="001F7332"/>
    <w:rPr>
      <w:sz w:val="24"/>
    </w:rPr>
  </w:style>
  <w:style w:type="character" w:customStyle="1" w:styleId="30">
    <w:name w:val="Заголовок 3 Знак"/>
    <w:link w:val="3"/>
    <w:rsid w:val="001F7332"/>
    <w:rPr>
      <w:b/>
      <w:sz w:val="28"/>
    </w:rPr>
  </w:style>
  <w:style w:type="character" w:customStyle="1" w:styleId="40">
    <w:name w:val="Заголовок 4 Знак"/>
    <w:link w:val="4"/>
    <w:rsid w:val="001F7332"/>
    <w:rPr>
      <w:b/>
      <w:sz w:val="28"/>
    </w:rPr>
  </w:style>
  <w:style w:type="character" w:customStyle="1" w:styleId="50">
    <w:name w:val="Заголовок 5 Знак"/>
    <w:link w:val="5"/>
    <w:rsid w:val="001F7332"/>
    <w:rPr>
      <w:b/>
      <w:sz w:val="24"/>
    </w:rPr>
  </w:style>
  <w:style w:type="character" w:customStyle="1" w:styleId="60">
    <w:name w:val="Заголовок 6 Знак"/>
    <w:link w:val="6"/>
    <w:rsid w:val="001F7332"/>
    <w:rPr>
      <w:sz w:val="28"/>
    </w:rPr>
  </w:style>
  <w:style w:type="character" w:customStyle="1" w:styleId="70">
    <w:name w:val="Заголовок 7 Знак"/>
    <w:link w:val="7"/>
    <w:rsid w:val="001F7332"/>
    <w:rPr>
      <w:sz w:val="28"/>
    </w:rPr>
  </w:style>
  <w:style w:type="character" w:customStyle="1" w:styleId="80">
    <w:name w:val="Заголовок 8 Знак"/>
    <w:link w:val="8"/>
    <w:rsid w:val="001F7332"/>
    <w:rPr>
      <w:sz w:val="28"/>
    </w:rPr>
  </w:style>
  <w:style w:type="character" w:customStyle="1" w:styleId="HTML">
    <w:name w:val="Стандартный HTML Знак"/>
    <w:link w:val="HTML0"/>
    <w:rsid w:val="001F7332"/>
    <w:rPr>
      <w:rFonts w:ascii="Courier New" w:hAnsi="Courier New" w:cs="Courier New"/>
    </w:rPr>
  </w:style>
  <w:style w:type="paragraph" w:styleId="HTML0">
    <w:name w:val="HTML Preformatted"/>
    <w:basedOn w:val="a"/>
    <w:link w:val="HTML"/>
    <w:unhideWhenUsed/>
    <w:rsid w:val="001F7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1"/>
    <w:uiPriority w:val="99"/>
    <w:rsid w:val="001F7332"/>
    <w:rPr>
      <w:rFonts w:ascii="Courier New" w:hAnsi="Courier New" w:cs="Courier New"/>
    </w:rPr>
  </w:style>
  <w:style w:type="character" w:customStyle="1" w:styleId="af4">
    <w:name w:val="Текст сноски Знак"/>
    <w:link w:val="af5"/>
    <w:rsid w:val="001F7332"/>
  </w:style>
  <w:style w:type="paragraph" w:styleId="af5">
    <w:name w:val="footnote text"/>
    <w:basedOn w:val="a"/>
    <w:link w:val="af4"/>
    <w:unhideWhenUsed/>
    <w:rsid w:val="001F7332"/>
    <w:pPr>
      <w:jc w:val="both"/>
    </w:pPr>
  </w:style>
  <w:style w:type="character" w:customStyle="1" w:styleId="14">
    <w:name w:val="Текст сноски Знак1"/>
    <w:basedOn w:val="a0"/>
    <w:uiPriority w:val="99"/>
    <w:rsid w:val="001F7332"/>
  </w:style>
  <w:style w:type="character" w:customStyle="1" w:styleId="af6">
    <w:name w:val="Верхний колонтитул Знак"/>
    <w:link w:val="af7"/>
    <w:uiPriority w:val="99"/>
    <w:rsid w:val="001F7332"/>
    <w:rPr>
      <w:sz w:val="28"/>
      <w:szCs w:val="24"/>
    </w:rPr>
  </w:style>
  <w:style w:type="paragraph" w:styleId="af7">
    <w:name w:val="header"/>
    <w:basedOn w:val="a"/>
    <w:link w:val="af6"/>
    <w:uiPriority w:val="99"/>
    <w:unhideWhenUsed/>
    <w:rsid w:val="001F7332"/>
    <w:pPr>
      <w:tabs>
        <w:tab w:val="center" w:pos="4677"/>
        <w:tab w:val="right" w:pos="9355"/>
      </w:tabs>
    </w:pPr>
    <w:rPr>
      <w:sz w:val="28"/>
      <w:szCs w:val="24"/>
      <w:lang w:val="x-none" w:eastAsia="x-none"/>
    </w:rPr>
  </w:style>
  <w:style w:type="character" w:customStyle="1" w:styleId="15">
    <w:name w:val="Верхний колонтитул Знак1"/>
    <w:basedOn w:val="a0"/>
    <w:uiPriority w:val="99"/>
    <w:rsid w:val="001F7332"/>
  </w:style>
  <w:style w:type="character" w:customStyle="1" w:styleId="af8">
    <w:name w:val="Нижний колонтитул Знак"/>
    <w:link w:val="af9"/>
    <w:uiPriority w:val="99"/>
    <w:rsid w:val="001F7332"/>
    <w:rPr>
      <w:rFonts w:ascii="Calibri" w:hAnsi="Calibri"/>
    </w:rPr>
  </w:style>
  <w:style w:type="paragraph" w:styleId="af9">
    <w:name w:val="footer"/>
    <w:basedOn w:val="a"/>
    <w:link w:val="af8"/>
    <w:uiPriority w:val="99"/>
    <w:unhideWhenUsed/>
    <w:rsid w:val="001F7332"/>
    <w:pPr>
      <w:tabs>
        <w:tab w:val="center" w:pos="4677"/>
        <w:tab w:val="right" w:pos="9355"/>
      </w:tabs>
    </w:pPr>
    <w:rPr>
      <w:rFonts w:ascii="Calibri" w:hAnsi="Calibri"/>
      <w:lang w:val="x-none" w:eastAsia="x-none"/>
    </w:rPr>
  </w:style>
  <w:style w:type="character" w:customStyle="1" w:styleId="16">
    <w:name w:val="Нижний колонтитул Знак1"/>
    <w:basedOn w:val="a0"/>
    <w:uiPriority w:val="99"/>
    <w:rsid w:val="001F7332"/>
  </w:style>
  <w:style w:type="character" w:customStyle="1" w:styleId="17">
    <w:name w:val="Основной текст с отступом Знак1"/>
    <w:uiPriority w:val="99"/>
    <w:semiHidden/>
    <w:rsid w:val="001F7332"/>
    <w:rPr>
      <w:rFonts w:ascii="Calibri" w:eastAsia="Times New Roman" w:hAnsi="Calibri" w:cs="Times New Roman"/>
      <w:lang w:eastAsia="ru-RU"/>
    </w:rPr>
  </w:style>
  <w:style w:type="character" w:customStyle="1" w:styleId="32">
    <w:name w:val="Основной текст с отступом 3 Знак"/>
    <w:link w:val="31"/>
    <w:uiPriority w:val="99"/>
    <w:rsid w:val="001F7332"/>
    <w:rPr>
      <w:sz w:val="24"/>
    </w:rPr>
  </w:style>
  <w:style w:type="character" w:customStyle="1" w:styleId="310">
    <w:name w:val="Основной текст с отступом 3 Знак1"/>
    <w:uiPriority w:val="99"/>
    <w:semiHidden/>
    <w:rsid w:val="001F7332"/>
    <w:rPr>
      <w:rFonts w:ascii="Calibri" w:eastAsia="Times New Roman" w:hAnsi="Calibri" w:cs="Times New Roman"/>
      <w:sz w:val="16"/>
      <w:szCs w:val="16"/>
      <w:lang w:eastAsia="ru-RU"/>
    </w:rPr>
  </w:style>
  <w:style w:type="character" w:customStyle="1" w:styleId="ab">
    <w:name w:val="Текст выноски Знак"/>
    <w:link w:val="aa"/>
    <w:uiPriority w:val="99"/>
    <w:semiHidden/>
    <w:rsid w:val="001F7332"/>
    <w:rPr>
      <w:rFonts w:ascii="Tahoma" w:hAnsi="Tahoma" w:cs="Tahoma"/>
      <w:sz w:val="16"/>
      <w:szCs w:val="16"/>
    </w:rPr>
  </w:style>
  <w:style w:type="character" w:customStyle="1" w:styleId="18">
    <w:name w:val="Текст выноски Знак1"/>
    <w:uiPriority w:val="99"/>
    <w:semiHidden/>
    <w:rsid w:val="001F7332"/>
    <w:rPr>
      <w:rFonts w:ascii="Tahoma" w:eastAsia="Times New Roman" w:hAnsi="Tahoma" w:cs="Tahoma"/>
      <w:sz w:val="16"/>
      <w:szCs w:val="16"/>
      <w:lang w:eastAsia="ru-RU"/>
    </w:rPr>
  </w:style>
  <w:style w:type="table" w:styleId="afa">
    <w:name w:val="Table Grid"/>
    <w:basedOn w:val="a1"/>
    <w:uiPriority w:val="59"/>
    <w:rsid w:val="001F733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qFormat/>
    <w:rsid w:val="001F7332"/>
    <w:rPr>
      <w:b/>
      <w:bCs/>
    </w:rPr>
  </w:style>
  <w:style w:type="paragraph" w:customStyle="1" w:styleId="western">
    <w:name w:val="western"/>
    <w:basedOn w:val="a"/>
    <w:rsid w:val="001F7332"/>
    <w:pPr>
      <w:spacing w:before="100" w:beforeAutospacing="1" w:after="100" w:afterAutospacing="1"/>
    </w:pPr>
    <w:rPr>
      <w:sz w:val="24"/>
      <w:szCs w:val="24"/>
    </w:rPr>
  </w:style>
  <w:style w:type="paragraph" w:customStyle="1" w:styleId="afc">
    <w:name w:val="Заглавление"/>
    <w:basedOn w:val="Default"/>
    <w:link w:val="afd"/>
    <w:qFormat/>
    <w:rsid w:val="001F7332"/>
    <w:pPr>
      <w:suppressAutoHyphens/>
      <w:jc w:val="center"/>
    </w:pPr>
    <w:rPr>
      <w:b/>
      <w:bCs/>
      <w:caps/>
      <w:szCs w:val="28"/>
      <w:lang w:val="x-none" w:eastAsia="x-none"/>
    </w:rPr>
  </w:style>
  <w:style w:type="character" w:customStyle="1" w:styleId="Default0">
    <w:name w:val="Default Знак"/>
    <w:link w:val="Default"/>
    <w:uiPriority w:val="99"/>
    <w:rsid w:val="001F7332"/>
    <w:rPr>
      <w:color w:val="000000"/>
      <w:sz w:val="24"/>
      <w:szCs w:val="24"/>
      <w:lang w:bidi="ar-SA"/>
    </w:rPr>
  </w:style>
  <w:style w:type="character" w:customStyle="1" w:styleId="afd">
    <w:name w:val="Заглавление Знак"/>
    <w:link w:val="afc"/>
    <w:rsid w:val="001F7332"/>
    <w:rPr>
      <w:b/>
      <w:bCs/>
      <w:caps/>
      <w:color w:val="000000"/>
      <w:sz w:val="24"/>
      <w:szCs w:val="28"/>
    </w:rPr>
  </w:style>
  <w:style w:type="character" w:styleId="afe">
    <w:name w:val="footnote reference"/>
    <w:rsid w:val="001F7332"/>
    <w:rPr>
      <w:vertAlign w:val="superscript"/>
    </w:rPr>
  </w:style>
  <w:style w:type="character" w:styleId="aff">
    <w:name w:val="page number"/>
    <w:rsid w:val="001F7332"/>
  </w:style>
  <w:style w:type="character" w:styleId="aff0">
    <w:name w:val="Placeholder Text"/>
    <w:uiPriority w:val="99"/>
    <w:semiHidden/>
    <w:rsid w:val="001F7332"/>
    <w:rPr>
      <w:color w:val="808080"/>
    </w:rPr>
  </w:style>
  <w:style w:type="paragraph" w:customStyle="1" w:styleId="BodyText24">
    <w:name w:val="Body Text 24"/>
    <w:basedOn w:val="a"/>
    <w:uiPriority w:val="99"/>
    <w:rsid w:val="001F7332"/>
    <w:pPr>
      <w:overflowPunct w:val="0"/>
      <w:autoSpaceDE w:val="0"/>
      <w:autoSpaceDN w:val="0"/>
      <w:adjustRightInd w:val="0"/>
      <w:ind w:firstLine="720"/>
    </w:pPr>
    <w:rPr>
      <w:b/>
      <w:sz w:val="28"/>
    </w:rPr>
  </w:style>
  <w:style w:type="paragraph" w:customStyle="1" w:styleId="BodyTextIndent21">
    <w:name w:val="Body Text Indent 21"/>
    <w:basedOn w:val="a"/>
    <w:rsid w:val="001F7332"/>
    <w:pPr>
      <w:overflowPunct w:val="0"/>
      <w:autoSpaceDE w:val="0"/>
      <w:autoSpaceDN w:val="0"/>
      <w:adjustRightInd w:val="0"/>
      <w:ind w:firstLine="720"/>
      <w:jc w:val="both"/>
    </w:pPr>
    <w:rPr>
      <w:sz w:val="24"/>
    </w:rPr>
  </w:style>
  <w:style w:type="paragraph" w:customStyle="1" w:styleId="BodyText21">
    <w:name w:val="Body Text 21"/>
    <w:basedOn w:val="a"/>
    <w:rsid w:val="001F7332"/>
    <w:pPr>
      <w:jc w:val="right"/>
    </w:pPr>
    <w:rPr>
      <w:rFonts w:ascii="Arial" w:hAnsi="Arial"/>
      <w:b/>
      <w:sz w:val="28"/>
      <w:lang w:val="en-US"/>
    </w:rPr>
  </w:style>
  <w:style w:type="character" w:customStyle="1" w:styleId="aff1">
    <w:name w:val="Текст Знак"/>
    <w:link w:val="aff2"/>
    <w:locked/>
    <w:rsid w:val="001F7332"/>
    <w:rPr>
      <w:rFonts w:ascii="Courier New" w:hAnsi="Courier New" w:cs="Courier New"/>
    </w:rPr>
  </w:style>
  <w:style w:type="paragraph" w:styleId="aff2">
    <w:name w:val="Plain Text"/>
    <w:basedOn w:val="a"/>
    <w:link w:val="aff1"/>
    <w:rsid w:val="001F7332"/>
    <w:rPr>
      <w:rFonts w:ascii="Courier New" w:hAnsi="Courier New"/>
      <w:lang w:val="x-none" w:eastAsia="x-none"/>
    </w:rPr>
  </w:style>
  <w:style w:type="character" w:customStyle="1" w:styleId="19">
    <w:name w:val="Текст Знак1"/>
    <w:uiPriority w:val="99"/>
    <w:rsid w:val="001F7332"/>
    <w:rPr>
      <w:rFonts w:ascii="Courier New" w:hAnsi="Courier New" w:cs="Courier New"/>
    </w:rPr>
  </w:style>
  <w:style w:type="character" w:customStyle="1" w:styleId="22">
    <w:name w:val="Основной текст с отступом 2 Знак"/>
    <w:link w:val="21"/>
    <w:rsid w:val="001F7332"/>
    <w:rPr>
      <w:sz w:val="24"/>
    </w:rPr>
  </w:style>
  <w:style w:type="character" w:customStyle="1" w:styleId="24">
    <w:name w:val="Основной текст 2 Знак"/>
    <w:link w:val="23"/>
    <w:rsid w:val="001F7332"/>
    <w:rPr>
      <w:sz w:val="28"/>
    </w:rPr>
  </w:style>
  <w:style w:type="character" w:styleId="aff3">
    <w:name w:val="FollowedHyperlink"/>
    <w:rsid w:val="001F7332"/>
    <w:rPr>
      <w:color w:val="954F72"/>
      <w:u w:val="single"/>
    </w:rPr>
  </w:style>
  <w:style w:type="paragraph" w:customStyle="1" w:styleId="c">
    <w:name w:val="c"/>
    <w:basedOn w:val="a"/>
    <w:rsid w:val="001F7332"/>
    <w:pPr>
      <w:spacing w:before="100" w:beforeAutospacing="1" w:after="100" w:afterAutospacing="1"/>
    </w:pPr>
    <w:rPr>
      <w:sz w:val="24"/>
      <w:szCs w:val="24"/>
    </w:rPr>
  </w:style>
  <w:style w:type="paragraph" w:styleId="aff4">
    <w:name w:val="Block Text"/>
    <w:basedOn w:val="a"/>
    <w:rsid w:val="001F7332"/>
    <w:pPr>
      <w:ind w:left="60" w:right="2335" w:firstLine="360"/>
      <w:jc w:val="both"/>
    </w:pPr>
    <w:rPr>
      <w:sz w:val="28"/>
      <w:szCs w:val="24"/>
    </w:rPr>
  </w:style>
  <w:style w:type="paragraph" w:customStyle="1" w:styleId="Iauiue">
    <w:name w:val="Iau?iue"/>
    <w:rsid w:val="001F7332"/>
    <w:pPr>
      <w:widowControl w:val="0"/>
    </w:pPr>
  </w:style>
  <w:style w:type="character" w:customStyle="1" w:styleId="aff5">
    <w:name w:val="Основной текст_"/>
    <w:link w:val="1a"/>
    <w:rsid w:val="001F7332"/>
    <w:rPr>
      <w:sz w:val="17"/>
      <w:szCs w:val="17"/>
      <w:shd w:val="clear" w:color="auto" w:fill="FFFFFF"/>
    </w:rPr>
  </w:style>
  <w:style w:type="paragraph" w:customStyle="1" w:styleId="1a">
    <w:name w:val="Основной текст1"/>
    <w:basedOn w:val="a"/>
    <w:link w:val="aff5"/>
    <w:rsid w:val="001F7332"/>
    <w:pPr>
      <w:shd w:val="clear" w:color="auto" w:fill="FFFFFF"/>
      <w:spacing w:line="221" w:lineRule="exact"/>
      <w:jc w:val="both"/>
    </w:pPr>
    <w:rPr>
      <w:sz w:val="17"/>
      <w:szCs w:val="17"/>
      <w:lang w:val="x-none" w:eastAsia="x-none"/>
    </w:rPr>
  </w:style>
  <w:style w:type="character" w:customStyle="1" w:styleId="aff6">
    <w:name w:val="Основной текст + Курсив"/>
    <w:rsid w:val="001F7332"/>
    <w:rPr>
      <w:rFonts w:ascii="Times New Roman" w:hAnsi="Times New Roman" w:cs="Times New Roman"/>
      <w:b w:val="0"/>
      <w:bCs w:val="0"/>
      <w:i/>
      <w:iCs/>
      <w:smallCaps w:val="0"/>
      <w:strike w:val="0"/>
      <w:spacing w:val="0"/>
      <w:sz w:val="17"/>
      <w:szCs w:val="17"/>
      <w:shd w:val="clear" w:color="auto" w:fill="FFFFFF"/>
    </w:rPr>
  </w:style>
  <w:style w:type="character" w:customStyle="1" w:styleId="0pt">
    <w:name w:val="Основной текст + Полужирный;Курсив;Интервал 0 pt"/>
    <w:rsid w:val="001F7332"/>
    <w:rPr>
      <w:rFonts w:ascii="Times New Roman" w:eastAsia="Times New Roman" w:hAnsi="Times New Roman" w:cs="Times New Roman"/>
      <w:b/>
      <w:bCs/>
      <w:i/>
      <w:iCs/>
      <w:smallCaps w:val="0"/>
      <w:strike w:val="0"/>
      <w:spacing w:val="10"/>
      <w:sz w:val="17"/>
      <w:szCs w:val="17"/>
      <w:shd w:val="clear" w:color="auto" w:fill="FFFFFF"/>
    </w:rPr>
  </w:style>
  <w:style w:type="character" w:customStyle="1" w:styleId="aff7">
    <w:name w:val="Основной текст + Полужирный;Курсив"/>
    <w:rsid w:val="001F7332"/>
    <w:rPr>
      <w:rFonts w:ascii="Times New Roman" w:eastAsia="Times New Roman" w:hAnsi="Times New Roman" w:cs="Times New Roman"/>
      <w:b/>
      <w:bCs/>
      <w:i/>
      <w:iCs/>
      <w:smallCaps w:val="0"/>
      <w:strike w:val="0"/>
      <w:spacing w:val="0"/>
      <w:sz w:val="17"/>
      <w:szCs w:val="17"/>
      <w:shd w:val="clear" w:color="auto" w:fill="FFFFFF"/>
      <w:lang w:val="en-US"/>
    </w:rPr>
  </w:style>
  <w:style w:type="paragraph" w:customStyle="1" w:styleId="25">
    <w:name w:val="Основной текст2"/>
    <w:basedOn w:val="a"/>
    <w:rsid w:val="001F7332"/>
    <w:pPr>
      <w:shd w:val="clear" w:color="auto" w:fill="FFFFFF"/>
      <w:spacing w:before="300" w:after="1680" w:line="211" w:lineRule="exact"/>
      <w:jc w:val="both"/>
    </w:pPr>
    <w:rPr>
      <w:color w:val="000000"/>
      <w:sz w:val="17"/>
      <w:szCs w:val="17"/>
    </w:rPr>
  </w:style>
  <w:style w:type="character" w:customStyle="1" w:styleId="65pt">
    <w:name w:val="Основной текст + 6;5 pt;Курсив"/>
    <w:rsid w:val="001F7332"/>
    <w:rPr>
      <w:rFonts w:ascii="Times New Roman" w:eastAsia="Times New Roman" w:hAnsi="Times New Roman" w:cs="Times New Roman"/>
      <w:b w:val="0"/>
      <w:bCs w:val="0"/>
      <w:i/>
      <w:iCs/>
      <w:smallCaps w:val="0"/>
      <w:strike w:val="0"/>
      <w:spacing w:val="0"/>
      <w:sz w:val="13"/>
      <w:szCs w:val="13"/>
      <w:shd w:val="clear" w:color="auto" w:fill="FFFFFF"/>
      <w:lang w:val="en-US"/>
    </w:rPr>
  </w:style>
  <w:style w:type="character" w:styleId="aff8">
    <w:name w:val="Emphasis"/>
    <w:qFormat/>
    <w:rsid w:val="001F7332"/>
    <w:rPr>
      <w:i/>
      <w:iCs/>
    </w:rPr>
  </w:style>
  <w:style w:type="character" w:customStyle="1" w:styleId="WW8Num2z0">
    <w:name w:val="WW8Num2z0"/>
    <w:rsid w:val="001F7332"/>
    <w:rPr>
      <w:rFonts w:ascii="Symbol" w:hAnsi="Symbol" w:cs="Symbol"/>
    </w:rPr>
  </w:style>
  <w:style w:type="character" w:customStyle="1" w:styleId="WW8Num3z0">
    <w:name w:val="WW8Num3z0"/>
    <w:rsid w:val="001F7332"/>
    <w:rPr>
      <w:rFonts w:ascii="Symbol" w:hAnsi="Symbol" w:cs="Symbol"/>
    </w:rPr>
  </w:style>
  <w:style w:type="character" w:customStyle="1" w:styleId="WW8Num4z0">
    <w:name w:val="WW8Num4z0"/>
    <w:rsid w:val="001F7332"/>
    <w:rPr>
      <w:rFonts w:ascii="Symbol" w:hAnsi="Symbol" w:cs="Symbol"/>
    </w:rPr>
  </w:style>
  <w:style w:type="character" w:customStyle="1" w:styleId="WW8Num5z0">
    <w:name w:val="WW8Num5z0"/>
    <w:rsid w:val="001F7332"/>
    <w:rPr>
      <w:rFonts w:ascii="Symbol" w:hAnsi="Symbol" w:cs="Symbol"/>
    </w:rPr>
  </w:style>
  <w:style w:type="character" w:customStyle="1" w:styleId="34">
    <w:name w:val="Основной шрифт абзаца3"/>
    <w:rsid w:val="001F7332"/>
  </w:style>
  <w:style w:type="character" w:customStyle="1" w:styleId="26">
    <w:name w:val="Основной шрифт абзаца2"/>
    <w:rsid w:val="001F7332"/>
  </w:style>
  <w:style w:type="character" w:customStyle="1" w:styleId="Absatz-Standardschriftart">
    <w:name w:val="Absatz-Standardschriftart"/>
    <w:rsid w:val="001F7332"/>
  </w:style>
  <w:style w:type="character" w:customStyle="1" w:styleId="WW8Num2z1">
    <w:name w:val="WW8Num2z1"/>
    <w:rsid w:val="001F7332"/>
    <w:rPr>
      <w:rFonts w:ascii="Courier New" w:hAnsi="Courier New" w:cs="Courier New"/>
    </w:rPr>
  </w:style>
  <w:style w:type="character" w:customStyle="1" w:styleId="WW8Num2z2">
    <w:name w:val="WW8Num2z2"/>
    <w:rsid w:val="001F7332"/>
    <w:rPr>
      <w:rFonts w:ascii="Wingdings" w:hAnsi="Wingdings" w:cs="Wingdings"/>
    </w:rPr>
  </w:style>
  <w:style w:type="character" w:customStyle="1" w:styleId="WW8Num3z1">
    <w:name w:val="WW8Num3z1"/>
    <w:rsid w:val="001F7332"/>
    <w:rPr>
      <w:rFonts w:ascii="Times New Roman" w:eastAsia="Times New Roman" w:hAnsi="Times New Roman" w:cs="Times New Roman"/>
    </w:rPr>
  </w:style>
  <w:style w:type="character" w:customStyle="1" w:styleId="WW8Num3z2">
    <w:name w:val="WW8Num3z2"/>
    <w:rsid w:val="001F7332"/>
    <w:rPr>
      <w:rFonts w:ascii="Wingdings" w:hAnsi="Wingdings" w:cs="Wingdings"/>
    </w:rPr>
  </w:style>
  <w:style w:type="character" w:customStyle="1" w:styleId="WW8Num3z4">
    <w:name w:val="WW8Num3z4"/>
    <w:rsid w:val="001F7332"/>
    <w:rPr>
      <w:rFonts w:ascii="Courier New" w:hAnsi="Courier New" w:cs="Courier New"/>
    </w:rPr>
  </w:style>
  <w:style w:type="character" w:customStyle="1" w:styleId="WW8Num6z0">
    <w:name w:val="WW8Num6z0"/>
    <w:rsid w:val="001F7332"/>
    <w:rPr>
      <w:rFonts w:ascii="Symbol" w:hAnsi="Symbol" w:cs="Symbol"/>
    </w:rPr>
  </w:style>
  <w:style w:type="character" w:customStyle="1" w:styleId="WW8Num6z1">
    <w:name w:val="WW8Num6z1"/>
    <w:rsid w:val="001F7332"/>
    <w:rPr>
      <w:rFonts w:ascii="Courier New" w:hAnsi="Courier New" w:cs="Courier New"/>
    </w:rPr>
  </w:style>
  <w:style w:type="character" w:customStyle="1" w:styleId="WW8Num6z2">
    <w:name w:val="WW8Num6z2"/>
    <w:rsid w:val="001F7332"/>
    <w:rPr>
      <w:rFonts w:ascii="Wingdings" w:hAnsi="Wingdings" w:cs="Wingdings"/>
    </w:rPr>
  </w:style>
  <w:style w:type="character" w:customStyle="1" w:styleId="WW8Num7z1">
    <w:name w:val="WW8Num7z1"/>
    <w:rsid w:val="001F7332"/>
    <w:rPr>
      <w:rFonts w:ascii="Symbol" w:hAnsi="Symbol" w:cs="Symbol"/>
    </w:rPr>
  </w:style>
  <w:style w:type="character" w:customStyle="1" w:styleId="WW8Num9z0">
    <w:name w:val="WW8Num9z0"/>
    <w:rsid w:val="001F7332"/>
    <w:rPr>
      <w:rFonts w:ascii="Symbol" w:hAnsi="Symbol" w:cs="Symbol"/>
    </w:rPr>
  </w:style>
  <w:style w:type="character" w:customStyle="1" w:styleId="WW8Num9z1">
    <w:name w:val="WW8Num9z1"/>
    <w:rsid w:val="001F7332"/>
    <w:rPr>
      <w:rFonts w:ascii="Courier New" w:hAnsi="Courier New" w:cs="Courier New"/>
    </w:rPr>
  </w:style>
  <w:style w:type="character" w:customStyle="1" w:styleId="WW8Num9z2">
    <w:name w:val="WW8Num9z2"/>
    <w:rsid w:val="001F7332"/>
    <w:rPr>
      <w:rFonts w:ascii="Wingdings" w:hAnsi="Wingdings" w:cs="Wingdings"/>
    </w:rPr>
  </w:style>
  <w:style w:type="character" w:customStyle="1" w:styleId="WW8Num10z0">
    <w:name w:val="WW8Num10z0"/>
    <w:rsid w:val="001F7332"/>
    <w:rPr>
      <w:rFonts w:ascii="Symbol" w:hAnsi="Symbol" w:cs="Symbol"/>
    </w:rPr>
  </w:style>
  <w:style w:type="character" w:customStyle="1" w:styleId="WW8Num10z1">
    <w:name w:val="WW8Num10z1"/>
    <w:rsid w:val="001F7332"/>
    <w:rPr>
      <w:rFonts w:ascii="Courier New" w:hAnsi="Courier New" w:cs="Courier New"/>
    </w:rPr>
  </w:style>
  <w:style w:type="character" w:customStyle="1" w:styleId="WW8Num10z2">
    <w:name w:val="WW8Num10z2"/>
    <w:rsid w:val="001F7332"/>
    <w:rPr>
      <w:rFonts w:ascii="Wingdings" w:hAnsi="Wingdings" w:cs="Wingdings"/>
    </w:rPr>
  </w:style>
  <w:style w:type="character" w:customStyle="1" w:styleId="WW8Num14z0">
    <w:name w:val="WW8Num14z0"/>
    <w:rsid w:val="001F7332"/>
    <w:rPr>
      <w:rFonts w:ascii="Symbol" w:hAnsi="Symbol" w:cs="Symbol"/>
    </w:rPr>
  </w:style>
  <w:style w:type="character" w:customStyle="1" w:styleId="WW8Num14z1">
    <w:name w:val="WW8Num14z1"/>
    <w:rsid w:val="001F7332"/>
    <w:rPr>
      <w:rFonts w:ascii="Courier New" w:hAnsi="Courier New" w:cs="Courier New"/>
    </w:rPr>
  </w:style>
  <w:style w:type="character" w:customStyle="1" w:styleId="WW8Num14z2">
    <w:name w:val="WW8Num14z2"/>
    <w:rsid w:val="001F7332"/>
    <w:rPr>
      <w:rFonts w:ascii="Wingdings" w:hAnsi="Wingdings" w:cs="Wingdings"/>
    </w:rPr>
  </w:style>
  <w:style w:type="character" w:customStyle="1" w:styleId="WW8Num15z0">
    <w:name w:val="WW8Num15z0"/>
    <w:rsid w:val="001F7332"/>
    <w:rPr>
      <w:rFonts w:ascii="Times New Roman" w:hAnsi="Times New Roman" w:cs="Times New Roman"/>
    </w:rPr>
  </w:style>
  <w:style w:type="character" w:customStyle="1" w:styleId="WW8Num17z0">
    <w:name w:val="WW8Num17z0"/>
    <w:rsid w:val="001F7332"/>
    <w:rPr>
      <w:rFonts w:ascii="Symbol" w:hAnsi="Symbol" w:cs="Symbol"/>
    </w:rPr>
  </w:style>
  <w:style w:type="character" w:customStyle="1" w:styleId="WW8Num17z1">
    <w:name w:val="WW8Num17z1"/>
    <w:rsid w:val="001F7332"/>
    <w:rPr>
      <w:rFonts w:ascii="Courier New" w:hAnsi="Courier New" w:cs="Courier New"/>
    </w:rPr>
  </w:style>
  <w:style w:type="character" w:customStyle="1" w:styleId="WW8Num17z2">
    <w:name w:val="WW8Num17z2"/>
    <w:rsid w:val="001F7332"/>
    <w:rPr>
      <w:rFonts w:ascii="Wingdings" w:hAnsi="Wingdings" w:cs="Wingdings"/>
    </w:rPr>
  </w:style>
  <w:style w:type="character" w:customStyle="1" w:styleId="1b">
    <w:name w:val="Основной шрифт абзаца1"/>
    <w:rsid w:val="001F7332"/>
  </w:style>
  <w:style w:type="paragraph" w:customStyle="1" w:styleId="aff9">
    <w:name w:val="Заголовок"/>
    <w:basedOn w:val="a"/>
    <w:next w:val="a8"/>
    <w:rsid w:val="001F7332"/>
    <w:pPr>
      <w:keepNext/>
      <w:suppressAutoHyphens/>
      <w:spacing w:before="240" w:after="120"/>
    </w:pPr>
    <w:rPr>
      <w:rFonts w:ascii="Liberation Sans" w:eastAsia="Droid Sans Fallback" w:hAnsi="Liberation Sans" w:cs="FreeSans"/>
      <w:sz w:val="28"/>
      <w:szCs w:val="28"/>
      <w:lang w:eastAsia="ar-SA"/>
    </w:rPr>
  </w:style>
  <w:style w:type="paragraph" w:styleId="affa">
    <w:name w:val="List"/>
    <w:basedOn w:val="a8"/>
    <w:rsid w:val="001F7332"/>
    <w:pPr>
      <w:suppressAutoHyphens/>
      <w:jc w:val="left"/>
    </w:pPr>
    <w:rPr>
      <w:rFonts w:cs="FreeSans"/>
      <w:b/>
      <w:bCs/>
      <w:i/>
      <w:iCs/>
      <w:szCs w:val="24"/>
      <w:lang w:val="ru-RU" w:eastAsia="ar-SA"/>
    </w:rPr>
  </w:style>
  <w:style w:type="paragraph" w:customStyle="1" w:styleId="35">
    <w:name w:val="Название3"/>
    <w:basedOn w:val="a"/>
    <w:rsid w:val="001F7332"/>
    <w:pPr>
      <w:suppressLineNumbers/>
      <w:suppressAutoHyphens/>
      <w:spacing w:before="120" w:after="120"/>
    </w:pPr>
    <w:rPr>
      <w:rFonts w:ascii="Arial" w:hAnsi="Arial" w:cs="Mangal"/>
      <w:i/>
      <w:iCs/>
      <w:szCs w:val="24"/>
      <w:lang w:eastAsia="ar-SA"/>
    </w:rPr>
  </w:style>
  <w:style w:type="paragraph" w:customStyle="1" w:styleId="36">
    <w:name w:val="Указатель3"/>
    <w:basedOn w:val="a"/>
    <w:rsid w:val="001F7332"/>
    <w:pPr>
      <w:suppressLineNumbers/>
      <w:suppressAutoHyphens/>
    </w:pPr>
    <w:rPr>
      <w:rFonts w:ascii="Arial" w:hAnsi="Arial" w:cs="Mangal"/>
      <w:sz w:val="24"/>
      <w:szCs w:val="24"/>
      <w:lang w:eastAsia="ar-SA"/>
    </w:rPr>
  </w:style>
  <w:style w:type="paragraph" w:customStyle="1" w:styleId="27">
    <w:name w:val="Название2"/>
    <w:basedOn w:val="a"/>
    <w:rsid w:val="001F7332"/>
    <w:pPr>
      <w:suppressLineNumbers/>
      <w:suppressAutoHyphens/>
      <w:spacing w:before="120" w:after="120"/>
    </w:pPr>
    <w:rPr>
      <w:rFonts w:cs="Lohit Hindi"/>
      <w:i/>
      <w:iCs/>
      <w:sz w:val="24"/>
      <w:szCs w:val="24"/>
      <w:lang w:eastAsia="ar-SA"/>
    </w:rPr>
  </w:style>
  <w:style w:type="paragraph" w:customStyle="1" w:styleId="28">
    <w:name w:val="Указатель2"/>
    <w:basedOn w:val="a"/>
    <w:rsid w:val="001F7332"/>
    <w:pPr>
      <w:suppressLineNumbers/>
      <w:suppressAutoHyphens/>
    </w:pPr>
    <w:rPr>
      <w:rFonts w:cs="Lohit Hindi"/>
      <w:sz w:val="24"/>
      <w:szCs w:val="24"/>
      <w:lang w:eastAsia="ar-SA"/>
    </w:rPr>
  </w:style>
  <w:style w:type="paragraph" w:customStyle="1" w:styleId="1c">
    <w:name w:val="Название1"/>
    <w:basedOn w:val="a"/>
    <w:rsid w:val="001F7332"/>
    <w:pPr>
      <w:suppressLineNumbers/>
      <w:suppressAutoHyphens/>
      <w:spacing w:before="120" w:after="120"/>
    </w:pPr>
    <w:rPr>
      <w:rFonts w:cs="FreeSans"/>
      <w:i/>
      <w:iCs/>
      <w:sz w:val="24"/>
      <w:szCs w:val="24"/>
      <w:lang w:eastAsia="ar-SA"/>
    </w:rPr>
  </w:style>
  <w:style w:type="paragraph" w:customStyle="1" w:styleId="1d">
    <w:name w:val="Указатель1"/>
    <w:basedOn w:val="a"/>
    <w:rsid w:val="001F7332"/>
    <w:pPr>
      <w:suppressLineNumbers/>
      <w:suppressAutoHyphens/>
    </w:pPr>
    <w:rPr>
      <w:rFonts w:cs="FreeSans"/>
      <w:sz w:val="24"/>
      <w:szCs w:val="24"/>
      <w:lang w:eastAsia="ar-SA"/>
    </w:rPr>
  </w:style>
  <w:style w:type="paragraph" w:customStyle="1" w:styleId="210">
    <w:name w:val="Основной текст с отступом 21"/>
    <w:basedOn w:val="a"/>
    <w:rsid w:val="001F7332"/>
    <w:pPr>
      <w:suppressAutoHyphens/>
      <w:ind w:firstLine="360"/>
      <w:jc w:val="both"/>
    </w:pPr>
    <w:rPr>
      <w:sz w:val="28"/>
      <w:szCs w:val="24"/>
      <w:lang w:eastAsia="ar-SA"/>
    </w:rPr>
  </w:style>
  <w:style w:type="paragraph" w:customStyle="1" w:styleId="311">
    <w:name w:val="Основной текст с отступом 31"/>
    <w:basedOn w:val="a"/>
    <w:rsid w:val="001F7332"/>
    <w:pPr>
      <w:suppressAutoHyphens/>
      <w:ind w:left="420"/>
    </w:pPr>
    <w:rPr>
      <w:sz w:val="28"/>
      <w:szCs w:val="24"/>
      <w:lang w:eastAsia="ar-SA"/>
    </w:rPr>
  </w:style>
  <w:style w:type="paragraph" w:customStyle="1" w:styleId="211">
    <w:name w:val="Основной текст 21"/>
    <w:basedOn w:val="a"/>
    <w:rsid w:val="001F7332"/>
    <w:pPr>
      <w:suppressAutoHyphens/>
      <w:jc w:val="both"/>
    </w:pPr>
    <w:rPr>
      <w:sz w:val="28"/>
      <w:szCs w:val="24"/>
      <w:lang w:eastAsia="ar-SA"/>
    </w:rPr>
  </w:style>
  <w:style w:type="paragraph" w:customStyle="1" w:styleId="1e">
    <w:name w:val="Цитата1"/>
    <w:basedOn w:val="a"/>
    <w:rsid w:val="001F7332"/>
    <w:pPr>
      <w:suppressAutoHyphens/>
      <w:ind w:left="60" w:right="2335" w:firstLine="360"/>
      <w:jc w:val="both"/>
    </w:pPr>
    <w:rPr>
      <w:sz w:val="28"/>
      <w:szCs w:val="24"/>
      <w:lang w:eastAsia="ar-SA"/>
    </w:rPr>
  </w:style>
  <w:style w:type="paragraph" w:customStyle="1" w:styleId="c1">
    <w:name w:val="c1"/>
    <w:basedOn w:val="a"/>
    <w:rsid w:val="001F7332"/>
    <w:pPr>
      <w:suppressAutoHyphens/>
      <w:jc w:val="center"/>
    </w:pPr>
    <w:rPr>
      <w:color w:val="333333"/>
      <w:sz w:val="24"/>
      <w:szCs w:val="24"/>
      <w:lang w:eastAsia="ar-SA"/>
    </w:rPr>
  </w:style>
  <w:style w:type="paragraph" w:customStyle="1" w:styleId="1f">
    <w:name w:val="Обычный1"/>
    <w:rsid w:val="001F7332"/>
    <w:pPr>
      <w:suppressAutoHyphens/>
      <w:autoSpaceDE w:val="0"/>
    </w:pPr>
    <w:rPr>
      <w:rFonts w:eastAsia="Arial"/>
      <w:color w:val="000000"/>
      <w:sz w:val="24"/>
      <w:szCs w:val="24"/>
      <w:lang w:eastAsia="ar-SA"/>
    </w:rPr>
  </w:style>
  <w:style w:type="paragraph" w:customStyle="1" w:styleId="affb">
    <w:name w:val="Содержимое таблицы"/>
    <w:basedOn w:val="a"/>
    <w:rsid w:val="001F7332"/>
    <w:pPr>
      <w:suppressLineNumbers/>
      <w:suppressAutoHyphens/>
    </w:pPr>
    <w:rPr>
      <w:sz w:val="24"/>
      <w:szCs w:val="24"/>
      <w:lang w:eastAsia="ar-SA"/>
    </w:rPr>
  </w:style>
  <w:style w:type="paragraph" w:customStyle="1" w:styleId="affc">
    <w:name w:val="Заголовок таблицы"/>
    <w:basedOn w:val="affb"/>
    <w:rsid w:val="001F7332"/>
    <w:pPr>
      <w:jc w:val="center"/>
    </w:pPr>
    <w:rPr>
      <w:b/>
      <w:bCs/>
    </w:rPr>
  </w:style>
  <w:style w:type="paragraph" w:customStyle="1" w:styleId="affd">
    <w:name w:val="Содержимое врезки"/>
    <w:basedOn w:val="a8"/>
    <w:rsid w:val="001F7332"/>
    <w:pPr>
      <w:suppressAutoHyphens/>
      <w:jc w:val="left"/>
    </w:pPr>
    <w:rPr>
      <w:b/>
      <w:bCs/>
      <w:i/>
      <w:iCs/>
      <w:szCs w:val="24"/>
      <w:lang w:val="ru-RU" w:eastAsia="ar-SA"/>
    </w:rPr>
  </w:style>
  <w:style w:type="character" w:customStyle="1" w:styleId="b-lessoncolb-lessoncoltypetitle">
    <w:name w:val="b-lesson__col b-lesson__col_type_title"/>
    <w:rsid w:val="001F7332"/>
  </w:style>
  <w:style w:type="paragraph" w:customStyle="1" w:styleId="1f0">
    <w:name w:val="Знак1"/>
    <w:basedOn w:val="a"/>
    <w:rsid w:val="001F7332"/>
    <w:pPr>
      <w:spacing w:after="160" w:line="240" w:lineRule="exact"/>
    </w:pPr>
    <w:rPr>
      <w:rFonts w:ascii="Verdana" w:hAnsi="Verdana"/>
      <w:lang w:val="en-US"/>
    </w:rPr>
  </w:style>
  <w:style w:type="character" w:styleId="affe">
    <w:name w:val="endnote reference"/>
    <w:unhideWhenUsed/>
    <w:rsid w:val="001F7332"/>
    <w:rPr>
      <w:vertAlign w:val="superscript"/>
    </w:rPr>
  </w:style>
  <w:style w:type="numbering" w:customStyle="1" w:styleId="1">
    <w:name w:val="Стиль1"/>
    <w:rsid w:val="001F7332"/>
    <w:pPr>
      <w:numPr>
        <w:numId w:val="5"/>
      </w:numPr>
    </w:pPr>
  </w:style>
  <w:style w:type="numbering" w:customStyle="1" w:styleId="10">
    <w:name w:val="Текущий список1"/>
    <w:rsid w:val="001F7332"/>
    <w:pPr>
      <w:numPr>
        <w:numId w:val="6"/>
      </w:numPr>
    </w:pPr>
  </w:style>
  <w:style w:type="table" w:customStyle="1" w:styleId="1f1">
    <w:name w:val="Сетка таблицы1"/>
    <w:basedOn w:val="a1"/>
    <w:next w:val="afa"/>
    <w:rsid w:val="001F7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caption"/>
    <w:basedOn w:val="a"/>
    <w:next w:val="a"/>
    <w:uiPriority w:val="35"/>
    <w:unhideWhenUsed/>
    <w:qFormat/>
    <w:rsid w:val="001F7332"/>
    <w:pPr>
      <w:spacing w:after="200"/>
    </w:pPr>
    <w:rPr>
      <w:b/>
      <w:bCs/>
      <w:color w:val="4F81BD"/>
      <w:sz w:val="18"/>
      <w:szCs w:val="18"/>
    </w:rPr>
  </w:style>
  <w:style w:type="paragraph" w:customStyle="1" w:styleId="msoaddress">
    <w:name w:val="msoaddress"/>
    <w:rsid w:val="001F7332"/>
    <w:pPr>
      <w:jc w:val="center"/>
    </w:pPr>
    <w:rPr>
      <w:rFonts w:ascii="Arial" w:hAnsi="Arial" w:cs="Arial"/>
      <w:color w:val="000000"/>
      <w:kern w:val="28"/>
      <w:sz w:val="28"/>
      <w:szCs w:val="28"/>
    </w:rPr>
  </w:style>
  <w:style w:type="character" w:customStyle="1" w:styleId="apple-converted-space">
    <w:name w:val="apple-converted-space"/>
    <w:rsid w:val="001F7332"/>
  </w:style>
  <w:style w:type="paragraph" w:customStyle="1" w:styleId="81">
    <w:name w:val="Основной текст8"/>
    <w:basedOn w:val="a"/>
    <w:rsid w:val="001F7332"/>
    <w:pPr>
      <w:shd w:val="clear" w:color="auto" w:fill="FFFFFF"/>
      <w:spacing w:before="60" w:line="206" w:lineRule="exact"/>
      <w:ind w:hanging="240"/>
    </w:pPr>
    <w:rPr>
      <w:sz w:val="18"/>
      <w:szCs w:val="18"/>
      <w:lang w:eastAsia="en-US"/>
    </w:rPr>
  </w:style>
  <w:style w:type="paragraph" w:customStyle="1" w:styleId="51">
    <w:name w:val="Основной текст5"/>
    <w:basedOn w:val="a"/>
    <w:rsid w:val="001F7332"/>
    <w:pPr>
      <w:shd w:val="clear" w:color="auto" w:fill="FFFFFF"/>
      <w:spacing w:line="182" w:lineRule="exact"/>
      <w:ind w:hanging="500"/>
      <w:jc w:val="center"/>
    </w:pPr>
    <w:rPr>
      <w:color w:val="000000"/>
      <w:sz w:val="18"/>
      <w:szCs w:val="18"/>
    </w:rPr>
  </w:style>
  <w:style w:type="paragraph" w:styleId="afff0">
    <w:name w:val="Document Map"/>
    <w:basedOn w:val="a"/>
    <w:link w:val="afff1"/>
    <w:unhideWhenUsed/>
    <w:rsid w:val="001F7332"/>
    <w:pPr>
      <w:shd w:val="clear" w:color="auto" w:fill="000080"/>
      <w:spacing w:after="200" w:line="276" w:lineRule="auto"/>
    </w:pPr>
    <w:rPr>
      <w:rFonts w:ascii="Tahoma" w:eastAsia="Calibri" w:hAnsi="Tahoma"/>
      <w:lang w:val="x-none" w:eastAsia="en-US"/>
    </w:rPr>
  </w:style>
  <w:style w:type="character" w:customStyle="1" w:styleId="afff1">
    <w:name w:val="Схема документа Знак"/>
    <w:link w:val="afff0"/>
    <w:rsid w:val="001F7332"/>
    <w:rPr>
      <w:rFonts w:ascii="Tahoma" w:eastAsia="Calibri" w:hAnsi="Tahoma"/>
      <w:shd w:val="clear" w:color="auto" w:fill="000080"/>
      <w:lang w:eastAsia="en-US"/>
    </w:rPr>
  </w:style>
  <w:style w:type="paragraph" w:styleId="1f2">
    <w:name w:val="toc 1"/>
    <w:basedOn w:val="a"/>
    <w:next w:val="a"/>
    <w:autoRedefine/>
    <w:uiPriority w:val="39"/>
    <w:unhideWhenUsed/>
    <w:rsid w:val="001F7332"/>
    <w:pPr>
      <w:spacing w:after="100" w:line="276" w:lineRule="auto"/>
    </w:pPr>
    <w:rPr>
      <w:rFonts w:ascii="Calibri" w:hAnsi="Calibri"/>
      <w:sz w:val="22"/>
      <w:szCs w:val="22"/>
    </w:rPr>
  </w:style>
  <w:style w:type="table" w:customStyle="1" w:styleId="29">
    <w:name w:val="Сетка таблицы2"/>
    <w:basedOn w:val="a1"/>
    <w:next w:val="afa"/>
    <w:uiPriority w:val="59"/>
    <w:rsid w:val="005B06F4"/>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7202">
      <w:bodyDiv w:val="1"/>
      <w:marLeft w:val="0"/>
      <w:marRight w:val="0"/>
      <w:marTop w:val="0"/>
      <w:marBottom w:val="0"/>
      <w:divBdr>
        <w:top w:val="none" w:sz="0" w:space="0" w:color="auto"/>
        <w:left w:val="none" w:sz="0" w:space="0" w:color="auto"/>
        <w:bottom w:val="none" w:sz="0" w:space="0" w:color="auto"/>
        <w:right w:val="none" w:sz="0" w:space="0" w:color="auto"/>
      </w:divBdr>
    </w:div>
    <w:div w:id="364796084">
      <w:bodyDiv w:val="1"/>
      <w:marLeft w:val="0"/>
      <w:marRight w:val="0"/>
      <w:marTop w:val="0"/>
      <w:marBottom w:val="0"/>
      <w:divBdr>
        <w:top w:val="none" w:sz="0" w:space="0" w:color="auto"/>
        <w:left w:val="none" w:sz="0" w:space="0" w:color="auto"/>
        <w:bottom w:val="none" w:sz="0" w:space="0" w:color="auto"/>
        <w:right w:val="none" w:sz="0" w:space="0" w:color="auto"/>
      </w:divBdr>
    </w:div>
    <w:div w:id="616259442">
      <w:bodyDiv w:val="1"/>
      <w:marLeft w:val="0"/>
      <w:marRight w:val="0"/>
      <w:marTop w:val="0"/>
      <w:marBottom w:val="0"/>
      <w:divBdr>
        <w:top w:val="none" w:sz="0" w:space="0" w:color="auto"/>
        <w:left w:val="none" w:sz="0" w:space="0" w:color="auto"/>
        <w:bottom w:val="none" w:sz="0" w:space="0" w:color="auto"/>
        <w:right w:val="none" w:sz="0" w:space="0" w:color="auto"/>
      </w:divBdr>
    </w:div>
    <w:div w:id="687567326">
      <w:bodyDiv w:val="1"/>
      <w:marLeft w:val="0"/>
      <w:marRight w:val="0"/>
      <w:marTop w:val="0"/>
      <w:marBottom w:val="0"/>
      <w:divBdr>
        <w:top w:val="none" w:sz="0" w:space="0" w:color="auto"/>
        <w:left w:val="none" w:sz="0" w:space="0" w:color="auto"/>
        <w:bottom w:val="none" w:sz="0" w:space="0" w:color="auto"/>
        <w:right w:val="none" w:sz="0" w:space="0" w:color="auto"/>
      </w:divBdr>
    </w:div>
    <w:div w:id="774716229">
      <w:bodyDiv w:val="1"/>
      <w:marLeft w:val="0"/>
      <w:marRight w:val="0"/>
      <w:marTop w:val="0"/>
      <w:marBottom w:val="0"/>
      <w:divBdr>
        <w:top w:val="none" w:sz="0" w:space="0" w:color="auto"/>
        <w:left w:val="none" w:sz="0" w:space="0" w:color="auto"/>
        <w:bottom w:val="none" w:sz="0" w:space="0" w:color="auto"/>
        <w:right w:val="none" w:sz="0" w:space="0" w:color="auto"/>
      </w:divBdr>
    </w:div>
    <w:div w:id="890191429">
      <w:bodyDiv w:val="1"/>
      <w:marLeft w:val="0"/>
      <w:marRight w:val="0"/>
      <w:marTop w:val="0"/>
      <w:marBottom w:val="0"/>
      <w:divBdr>
        <w:top w:val="none" w:sz="0" w:space="0" w:color="auto"/>
        <w:left w:val="none" w:sz="0" w:space="0" w:color="auto"/>
        <w:bottom w:val="none" w:sz="0" w:space="0" w:color="auto"/>
        <w:right w:val="none" w:sz="0" w:space="0" w:color="auto"/>
      </w:divBdr>
    </w:div>
    <w:div w:id="1001932922">
      <w:bodyDiv w:val="1"/>
      <w:marLeft w:val="0"/>
      <w:marRight w:val="0"/>
      <w:marTop w:val="0"/>
      <w:marBottom w:val="0"/>
      <w:divBdr>
        <w:top w:val="none" w:sz="0" w:space="0" w:color="auto"/>
        <w:left w:val="none" w:sz="0" w:space="0" w:color="auto"/>
        <w:bottom w:val="none" w:sz="0" w:space="0" w:color="auto"/>
        <w:right w:val="none" w:sz="0" w:space="0" w:color="auto"/>
      </w:divBdr>
    </w:div>
    <w:div w:id="1377197349">
      <w:bodyDiv w:val="1"/>
      <w:marLeft w:val="0"/>
      <w:marRight w:val="0"/>
      <w:marTop w:val="0"/>
      <w:marBottom w:val="0"/>
      <w:divBdr>
        <w:top w:val="none" w:sz="0" w:space="0" w:color="auto"/>
        <w:left w:val="none" w:sz="0" w:space="0" w:color="auto"/>
        <w:bottom w:val="none" w:sz="0" w:space="0" w:color="auto"/>
        <w:right w:val="none" w:sz="0" w:space="0" w:color="auto"/>
      </w:divBdr>
    </w:div>
    <w:div w:id="1408772683">
      <w:bodyDiv w:val="1"/>
      <w:marLeft w:val="0"/>
      <w:marRight w:val="0"/>
      <w:marTop w:val="0"/>
      <w:marBottom w:val="0"/>
      <w:divBdr>
        <w:top w:val="none" w:sz="0" w:space="0" w:color="auto"/>
        <w:left w:val="none" w:sz="0" w:space="0" w:color="auto"/>
        <w:bottom w:val="none" w:sz="0" w:space="0" w:color="auto"/>
        <w:right w:val="none" w:sz="0" w:space="0" w:color="auto"/>
      </w:divBdr>
    </w:div>
    <w:div w:id="1566648257">
      <w:bodyDiv w:val="1"/>
      <w:marLeft w:val="0"/>
      <w:marRight w:val="0"/>
      <w:marTop w:val="0"/>
      <w:marBottom w:val="0"/>
      <w:divBdr>
        <w:top w:val="none" w:sz="0" w:space="0" w:color="auto"/>
        <w:left w:val="none" w:sz="0" w:space="0" w:color="auto"/>
        <w:bottom w:val="none" w:sz="0" w:space="0" w:color="auto"/>
        <w:right w:val="none" w:sz="0" w:space="0" w:color="auto"/>
      </w:divBdr>
    </w:div>
    <w:div w:id="1616643001">
      <w:bodyDiv w:val="1"/>
      <w:marLeft w:val="0"/>
      <w:marRight w:val="0"/>
      <w:marTop w:val="0"/>
      <w:marBottom w:val="0"/>
      <w:divBdr>
        <w:top w:val="none" w:sz="0" w:space="0" w:color="auto"/>
        <w:left w:val="none" w:sz="0" w:space="0" w:color="auto"/>
        <w:bottom w:val="none" w:sz="0" w:space="0" w:color="auto"/>
        <w:right w:val="none" w:sz="0" w:space="0" w:color="auto"/>
      </w:divBdr>
    </w:div>
    <w:div w:id="1737361216">
      <w:bodyDiv w:val="1"/>
      <w:marLeft w:val="0"/>
      <w:marRight w:val="0"/>
      <w:marTop w:val="0"/>
      <w:marBottom w:val="0"/>
      <w:divBdr>
        <w:top w:val="none" w:sz="0" w:space="0" w:color="auto"/>
        <w:left w:val="none" w:sz="0" w:space="0" w:color="auto"/>
        <w:bottom w:val="none" w:sz="0" w:space="0" w:color="auto"/>
        <w:right w:val="none" w:sz="0" w:space="0" w:color="auto"/>
      </w:divBdr>
    </w:div>
    <w:div w:id="1898201557">
      <w:bodyDiv w:val="1"/>
      <w:marLeft w:val="0"/>
      <w:marRight w:val="0"/>
      <w:marTop w:val="0"/>
      <w:marBottom w:val="0"/>
      <w:divBdr>
        <w:top w:val="none" w:sz="0" w:space="0" w:color="auto"/>
        <w:left w:val="none" w:sz="0" w:space="0" w:color="auto"/>
        <w:bottom w:val="none" w:sz="0" w:space="0" w:color="auto"/>
        <w:right w:val="none" w:sz="0" w:space="0" w:color="auto"/>
      </w:divBdr>
    </w:div>
    <w:div w:id="2067414360">
      <w:bodyDiv w:val="1"/>
      <w:marLeft w:val="0"/>
      <w:marRight w:val="0"/>
      <w:marTop w:val="0"/>
      <w:marBottom w:val="0"/>
      <w:divBdr>
        <w:top w:val="none" w:sz="0" w:space="0" w:color="auto"/>
        <w:left w:val="none" w:sz="0" w:space="0" w:color="auto"/>
        <w:bottom w:val="none" w:sz="0" w:space="0" w:color="auto"/>
        <w:right w:val="none" w:sz="0" w:space="0" w:color="auto"/>
      </w:divBdr>
    </w:div>
    <w:div w:id="2127116662">
      <w:bodyDiv w:val="1"/>
      <w:marLeft w:val="0"/>
      <w:marRight w:val="0"/>
      <w:marTop w:val="0"/>
      <w:marBottom w:val="0"/>
      <w:divBdr>
        <w:top w:val="none" w:sz="0" w:space="0" w:color="auto"/>
        <w:left w:val="none" w:sz="0" w:space="0" w:color="auto"/>
        <w:bottom w:val="none" w:sz="0" w:space="0" w:color="auto"/>
        <w:right w:val="none" w:sz="0" w:space="0" w:color="auto"/>
      </w:divBdr>
    </w:div>
    <w:div w:id="214284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2A5B6-59F2-4C25-8E4E-1D272902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12551</Words>
  <Characters>71545</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83929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Сергей</dc:creator>
  <cp:lastModifiedBy>GordeevAV</cp:lastModifiedBy>
  <cp:revision>2</cp:revision>
  <cp:lastPrinted>2013-10-24T02:00:00Z</cp:lastPrinted>
  <dcterms:created xsi:type="dcterms:W3CDTF">2016-11-07T04:06:00Z</dcterms:created>
  <dcterms:modified xsi:type="dcterms:W3CDTF">2016-11-07T04:06:00Z</dcterms:modified>
</cp:coreProperties>
</file>